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F9" w:rsidRPr="00C03A7C" w:rsidRDefault="00B963F9" w:rsidP="00024BFA">
      <w:pPr>
        <w:pStyle w:val="1"/>
        <w:ind w:left="0" w:firstLine="851"/>
        <w:jc w:val="center"/>
        <w:rPr>
          <w:rFonts w:ascii="GOST type B" w:eastAsiaTheme="minorHAnsi" w:hAnsi="GOST type B"/>
          <w:i/>
          <w:sz w:val="28"/>
          <w:szCs w:val="28"/>
          <w:lang w:val="ru-RU"/>
        </w:rPr>
      </w:pPr>
      <w:r w:rsidRPr="00C03A7C">
        <w:rPr>
          <w:rFonts w:ascii="GOST type B" w:eastAsiaTheme="minorHAnsi" w:hAnsi="GOST type B"/>
          <w:i/>
          <w:sz w:val="28"/>
          <w:szCs w:val="28"/>
          <w:lang w:val="ru-RU"/>
        </w:rPr>
        <w:t>Министерство образования и науки ЛНР</w:t>
      </w:r>
    </w:p>
    <w:p w:rsidR="00B963F9" w:rsidRPr="00C03A7C" w:rsidRDefault="00B963F9" w:rsidP="00B963F9">
      <w:pPr>
        <w:pStyle w:val="a3"/>
        <w:ind w:firstLine="851"/>
        <w:jc w:val="center"/>
        <w:rPr>
          <w:rFonts w:ascii="GOST type B" w:eastAsiaTheme="minorHAnsi" w:hAnsi="GOST type B"/>
          <w:i/>
          <w:sz w:val="28"/>
          <w:szCs w:val="28"/>
        </w:rPr>
      </w:pPr>
      <w:r w:rsidRPr="00C03A7C">
        <w:rPr>
          <w:rFonts w:ascii="GOST type B" w:eastAsiaTheme="minorHAnsi" w:hAnsi="GOST type B"/>
          <w:i/>
          <w:sz w:val="28"/>
          <w:szCs w:val="28"/>
        </w:rPr>
        <w:t>ОСП «Индустриальный техникум»</w:t>
      </w:r>
    </w:p>
    <w:p w:rsidR="00B963F9" w:rsidRPr="00C03A7C" w:rsidRDefault="00B963F9" w:rsidP="00B963F9">
      <w:pPr>
        <w:keepNext/>
        <w:ind w:firstLine="851"/>
        <w:jc w:val="center"/>
        <w:rPr>
          <w:rFonts w:ascii="GOST type B" w:hAnsi="GOST type B" w:cs="Times New Roman"/>
          <w:i/>
          <w:sz w:val="28"/>
          <w:szCs w:val="28"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ГОУ ВПО ЛНР «Донбасский государственный технический университет»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C03A7C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>к выполнению лабораторных</w:t>
      </w:r>
      <w:r w:rsidRPr="00C03A7C">
        <w:rPr>
          <w:rFonts w:ascii="GOST type B" w:hAnsi="GOST type B" w:cs="Times New Roman"/>
          <w:i/>
          <w:vanish/>
          <w:sz w:val="36"/>
          <w:szCs w:val="28"/>
        </w:rPr>
        <w:t>|практичных|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работ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 xml:space="preserve">для студентов специальности </w:t>
      </w:r>
    </w:p>
    <w:p w:rsidR="00062680" w:rsidRPr="00062680" w:rsidRDefault="00062680" w:rsidP="00062680">
      <w:pPr>
        <w:pStyle w:val="ac"/>
        <w:keepNext/>
        <w:widowControl w:val="0"/>
        <w:spacing w:after="60" w:line="360" w:lineRule="auto"/>
        <w:ind w:firstLine="851"/>
        <w:rPr>
          <w:rFonts w:ascii="GOST type B" w:eastAsiaTheme="minorHAnsi" w:hAnsi="GOST type B"/>
          <w:i/>
          <w:sz w:val="36"/>
          <w:szCs w:val="28"/>
          <w:lang w:val="ru-RU"/>
        </w:rPr>
      </w:pPr>
      <w:r w:rsidRPr="00062680">
        <w:rPr>
          <w:rFonts w:ascii="GOST type B" w:eastAsiaTheme="minorHAnsi" w:hAnsi="GOST type B"/>
          <w:i/>
          <w:sz w:val="36"/>
          <w:szCs w:val="28"/>
          <w:lang w:val="ru-RU"/>
        </w:rPr>
        <w:t xml:space="preserve">15.02.01 </w:t>
      </w:r>
      <w:r w:rsidRPr="00C03A7C">
        <w:rPr>
          <w:rFonts w:ascii="GOST type B" w:hAnsi="GOST type B"/>
          <w:i/>
          <w:sz w:val="36"/>
          <w:szCs w:val="28"/>
        </w:rPr>
        <w:t>«</w:t>
      </w:r>
      <w:r w:rsidRPr="00062680">
        <w:rPr>
          <w:rFonts w:ascii="GOST type B" w:eastAsiaTheme="minorHAnsi" w:hAnsi="GOST type B"/>
          <w:i/>
          <w:sz w:val="36"/>
          <w:szCs w:val="28"/>
          <w:lang w:val="ru-RU"/>
        </w:rPr>
        <w:t xml:space="preserve">Монтаж и техническая эксплуатация </w:t>
      </w:r>
    </w:p>
    <w:p w:rsidR="00B963F9" w:rsidRPr="00C03A7C" w:rsidRDefault="00062680" w:rsidP="00062680">
      <w:pPr>
        <w:ind w:firstLine="851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062680">
        <w:rPr>
          <w:rFonts w:ascii="GOST type B" w:hAnsi="GOST type B" w:cs="Times New Roman"/>
          <w:i/>
          <w:sz w:val="36"/>
          <w:szCs w:val="28"/>
          <w:lang w:eastAsia="ru-RU"/>
        </w:rPr>
        <w:t>промышленного оборудования (по отраслям)</w:t>
      </w: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bookmarkStart w:id="0" w:name="_GoBack"/>
      <w:bookmarkEnd w:id="0"/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2017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 xml:space="preserve">Разработал:  </w:t>
      </w:r>
      <w:proofErr w:type="spellStart"/>
      <w:r w:rsidRPr="00C03A7C">
        <w:rPr>
          <w:rFonts w:ascii="GOST type B" w:hAnsi="GOST type B" w:cs="Times New Roman"/>
          <w:i/>
          <w:sz w:val="28"/>
          <w:szCs w:val="32"/>
        </w:rPr>
        <w:t>Солосенко</w:t>
      </w:r>
      <w:proofErr w:type="spellEnd"/>
      <w:r w:rsidRPr="00C03A7C">
        <w:rPr>
          <w:rFonts w:ascii="GOST type B" w:hAnsi="GOST type B" w:cs="Times New Roman"/>
          <w:i/>
          <w:sz w:val="28"/>
          <w:szCs w:val="32"/>
        </w:rPr>
        <w:t xml:space="preserve"> Н.П. - преподаватель  спец. металлургических  дисциплин </w:t>
      </w:r>
    </w:p>
    <w:p w:rsidR="00B963F9" w:rsidRPr="00C03A7C" w:rsidRDefault="00B963F9" w:rsidP="00024BFA">
      <w:pPr>
        <w:spacing w:after="0" w:line="240" w:lineRule="auto"/>
        <w:ind w:left="2410" w:firstLine="1276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І категории</w:t>
      </w:r>
    </w:p>
    <w:p w:rsidR="00B963F9" w:rsidRPr="00C03A7C" w:rsidRDefault="00B963F9" w:rsidP="00024BFA">
      <w:pPr>
        <w:spacing w:after="0" w:line="240" w:lineRule="auto"/>
        <w:ind w:left="3686" w:hanging="3686"/>
        <w:jc w:val="both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Методист: Попова М.В.</w:t>
      </w: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024BFA">
      <w:pPr>
        <w:pStyle w:val="a4"/>
        <w:keepNext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«Утверждено»</w:t>
      </w:r>
    </w:p>
    <w:p w:rsidR="00B963F9" w:rsidRPr="00C03A7C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Заместитель директора по УВР</w:t>
      </w:r>
    </w:p>
    <w:p w:rsidR="00B963F9" w:rsidRPr="00C03A7C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_______________Л.Л. Кузьмина</w:t>
      </w:r>
    </w:p>
    <w:p w:rsidR="00B963F9" w:rsidRPr="00C03A7C" w:rsidRDefault="00B963F9" w:rsidP="00024BFA">
      <w:pPr>
        <w:spacing w:after="0" w:line="240" w:lineRule="auto"/>
        <w:ind w:firstLine="4962"/>
        <w:jc w:val="center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«______»________________2017г.</w:t>
      </w: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Рассмотрено и одобрено на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proofErr w:type="gramStart"/>
      <w:r w:rsidRPr="00C03A7C">
        <w:rPr>
          <w:rFonts w:ascii="GOST type B" w:hAnsi="GOST type B" w:cs="Times New Roman"/>
          <w:i/>
          <w:sz w:val="28"/>
          <w:szCs w:val="32"/>
        </w:rPr>
        <w:t>заседании</w:t>
      </w:r>
      <w:proofErr w:type="gramEnd"/>
      <w:r w:rsidRPr="00C03A7C">
        <w:rPr>
          <w:rFonts w:ascii="GOST type B" w:hAnsi="GOST type B" w:cs="Times New Roman"/>
          <w:i/>
          <w:sz w:val="28"/>
          <w:szCs w:val="32"/>
        </w:rPr>
        <w:t xml:space="preserve"> комиссии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специальных металлургических дисциплин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Протокол № ________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от  «_____» ____________ в 2017 г.</w:t>
      </w:r>
    </w:p>
    <w:p w:rsidR="00B963F9" w:rsidRPr="00C03A7C" w:rsidRDefault="00B963F9" w:rsidP="00B963F9">
      <w:pPr>
        <w:tabs>
          <w:tab w:val="left" w:pos="2813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Председатель комиссии  ________И.О. Гончарова</w:t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C03A7C">
        <w:rPr>
          <w:rFonts w:ascii="GOST type B" w:hAnsi="GOST type B" w:cs="Times New Roman"/>
          <w:i/>
        </w:rPr>
        <w:br w:type="page"/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 CYR"/>
          <w:i/>
          <w:sz w:val="26"/>
          <w:szCs w:val="26"/>
        </w:rPr>
        <w:t>л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 xml:space="preserve">ю и </w:t>
      </w:r>
      <w:proofErr w:type="spellStart"/>
      <w:r w:rsidR="00F84991" w:rsidRPr="00C03A7C">
        <w:rPr>
          <w:rFonts w:ascii="GOST type B" w:hAnsi="GOST type B" w:cs="Times New Roman CYR"/>
          <w:i/>
          <w:sz w:val="26"/>
          <w:szCs w:val="26"/>
        </w:rPr>
        <w:t>Роквеллу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«Термическая обработка стали»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легированных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C03A7C" w:rsidRDefault="00861A79">
      <w:pPr>
        <w:ind w:firstLine="851"/>
        <w:rPr>
          <w:rFonts w:ascii="GOST type B" w:hAnsi="GOST type B"/>
          <w:i/>
        </w:rPr>
      </w:pPr>
      <w:r w:rsidRPr="00C03A7C">
        <w:rPr>
          <w:rFonts w:ascii="GOST type B" w:hAnsi="GOST type B"/>
          <w:i/>
        </w:rPr>
        <w:br w:type="page"/>
      </w:r>
    </w:p>
    <w:p w:rsidR="00861A79" w:rsidRPr="00C03A7C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цель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ка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усвоили правила безопасности жизнедеятельности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листах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формата А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4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(210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C03A7C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15 </w:t>
      </w:r>
      <w:r w:rsidRPr="00C03A7C">
        <w:rPr>
          <w:rFonts w:ascii="GOST type B" w:hAnsi="GOST type B" w:cs="GOST type B"/>
          <w:i/>
          <w:sz w:val="28"/>
          <w:szCs w:val="28"/>
        </w:rPr>
        <w:t>мм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Текстовый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материал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заполняется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на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</w:p>
    <w:p w:rsidR="00774724" w:rsidRPr="00C03A7C" w:rsidRDefault="00774724">
      <w:pPr>
        <w:ind w:firstLine="851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  <w:r w:rsidRPr="00C03A7C"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  <w:br w:type="page"/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FA190D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C03A7C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C03A7C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Выполнять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делами</w:t>
      </w:r>
      <w:r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труда и без</w:t>
      </w:r>
      <w:r w:rsidRPr="00C03A7C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C03A7C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C03A7C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работы.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C03A7C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C03A7C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C03A7C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C03A7C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C03A7C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касаться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пальцами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регуляции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C03A7C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C03A7C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C03A7C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C03A7C">
        <w:rPr>
          <w:rFonts w:ascii="GOST type B" w:hAnsi="GOST type B" w:cs="Times New Roman"/>
          <w:b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C03A7C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р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C03A7C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В случае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C03A7C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C03A7C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C03A7C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NaCl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, пипетка, плоское стекло.</w:t>
      </w:r>
    </w:p>
    <w:p w:rsidR="00E46F4A" w:rsidRPr="00C03A7C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которая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предметный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ст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6BE65" wp14:editId="55A30693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С. В верхней части тубуса установить окуляр, а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к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C03A7C" w:rsidRDefault="00062680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6A402618" wp14:editId="3A0247C0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062680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Схема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2 характеризуется образованием крупных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столбчатый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кристаллов.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происходят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C03A7C">
        <w:rPr>
          <w:rFonts w:ascii="GOST type B" w:hAnsi="GOST type B"/>
          <w:i/>
          <w:sz w:val="26"/>
        </w:rPr>
        <w:t>А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="001B70CC"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="001B70CC" w:rsidRPr="00C03A7C">
        <w:rPr>
          <w:rFonts w:ascii="Arial" w:hAnsi="Arial" w:cs="Arial"/>
          <w:i/>
          <w:sz w:val="28"/>
          <w:szCs w:val="28"/>
        </w:rPr>
        <w:t>–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М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, 2006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и </w:t>
      </w:r>
      <w:proofErr w:type="spellStart"/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Роквеллу</w:t>
      </w:r>
      <w:proofErr w:type="spellEnd"/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C03A7C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C03A7C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C03A7C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C03A7C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от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прибору.</w:t>
      </w:r>
    </w:p>
    <w:p w:rsidR="00E46F4A" w:rsidRPr="00C03A7C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C03A7C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C03A7C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C03A7C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C03A7C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Роквелл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proofErr w:type="spellEnd"/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ТЖ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(прибор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) и ТК (прибор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C03A7C">
        <w:rPr>
          <w:rFonts w:ascii="GOST type B" w:hAnsi="GOST type B" w:cs="Times New Roman"/>
          <w:i/>
          <w:sz w:val="28"/>
          <w:szCs w:val="28"/>
        </w:rPr>
        <w:t xml:space="preserve">приборы для определения твердости металлов по Бринеллю и </w:t>
      </w:r>
      <w:proofErr w:type="spellStart"/>
      <w:r w:rsidR="00E533F5" w:rsidRPr="00C03A7C">
        <w:rPr>
          <w:rFonts w:ascii="GOST type B" w:hAnsi="GOST type B" w:cs="Times New Roman"/>
          <w:i/>
          <w:sz w:val="28"/>
          <w:szCs w:val="28"/>
        </w:rPr>
        <w:t>Роквеллу</w:t>
      </w:r>
      <w:proofErr w:type="spellEnd"/>
      <w:r w:rsidR="00E533F5" w:rsidRPr="00C03A7C">
        <w:rPr>
          <w:rFonts w:ascii="GOST type B" w:hAnsi="GOST type B" w:cs="Times New Roman"/>
          <w:i/>
          <w:sz w:val="28"/>
          <w:szCs w:val="28"/>
        </w:rPr>
        <w:t>; образцы; штангенциркуль; напильник и шлифовальная бумага для зачистки образцов, лупа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без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С. Минимальная толщина образца должна быть не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менее десятикратной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глубины отпечатка.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 xml:space="preserve">Определение диаметра шарика Д, величина нагрузки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времени выдержки сделать по таблице 1.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77336" wp14:editId="5B5B85A7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В зависимости от формы образца выбирают опорный стол. Для плоских образцов -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плоский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для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C03A7C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C03A7C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C03A7C" w:rsidTr="00F13B65">
        <w:trPr>
          <w:trHeight w:val="779"/>
        </w:trPr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 xml:space="preserve">Д шарика, </w:t>
            </w:r>
            <w:proofErr w:type="gramStart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мм</w:t>
            </w:r>
            <w:proofErr w:type="gramEnd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и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Определение твердости металлов методом </w:t>
      </w:r>
      <w:proofErr w:type="spellStart"/>
      <w:r w:rsidRPr="00C03A7C">
        <w:rPr>
          <w:rFonts w:ascii="GOST type B" w:hAnsi="GOST type B" w:cs="Times New Roman"/>
          <w:b/>
          <w:i/>
          <w:sz w:val="28"/>
          <w:szCs w:val="28"/>
        </w:rPr>
        <w:t>Роквелла</w:t>
      </w:r>
      <w:proofErr w:type="spellEnd"/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C03A7C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 xml:space="preserve">Прибор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А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В и С.</w:t>
      </w:r>
    </w:p>
    <w:p w:rsidR="00F13B65" w:rsidRPr="00C03A7C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0,7 - 1,5 мм по шкале С, 0,4 - 0,7 мм по шкале А.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C03A7C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12349DB" wp14:editId="21D54FDF">
            <wp:simplePos x="0" y="0"/>
            <wp:positionH relativeFrom="column">
              <wp:posOffset>-262890</wp:posOffset>
            </wp:positionH>
            <wp:positionV relativeFrom="paragraph">
              <wp:posOffset>439420</wp:posOffset>
            </wp:positionV>
            <wp:extent cx="60960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096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C03A7C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)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Работа на прессе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Стол поднимают вращением маховика, приближая образец к наконечнику. Маховик продолжают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вращать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передавая наконечнику нагрузку 10 кг.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Цифра, напротив которой останавливается красная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стрелка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указывает на число твердости по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Роквеллу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1B70CC" w:rsidRPr="00C03A7C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C03A7C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Протокол испытаний на твердость по </w:t>
      </w:r>
      <w:proofErr w:type="spellStart"/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</w:t>
      </w:r>
      <w:r w:rsidR="008F30DA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  <w:proofErr w:type="spellEnd"/>
    </w:p>
    <w:p w:rsidR="00F13B65" w:rsidRPr="00C03A7C" w:rsidRDefault="00F13B65" w:rsidP="00F13B65">
      <w:pPr>
        <w:spacing w:after="0" w:line="240" w:lineRule="auto"/>
        <w:ind w:left="357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69"/>
        <w:gridCol w:w="2197"/>
      </w:tblGrid>
      <w:tr w:rsidR="00F13B65" w:rsidRPr="00C03A7C" w:rsidTr="001B70CC">
        <w:trPr>
          <w:trHeight w:val="336"/>
        </w:trPr>
        <w:tc>
          <w:tcPr>
            <w:tcW w:w="439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proofErr w:type="gramStart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</w:t>
            </w:r>
            <w:proofErr w:type="gramEnd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/п</w:t>
            </w:r>
          </w:p>
        </w:tc>
        <w:tc>
          <w:tcPr>
            <w:tcW w:w="687" w:type="pct"/>
            <w:vMerge w:val="restart"/>
          </w:tcPr>
          <w:p w:rsidR="00F13B65" w:rsidRPr="00C03A7C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C03A7C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0" w:type="pct"/>
            <w:gridSpan w:val="6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C03A7C" w:rsidTr="001B70CC">
        <w:trPr>
          <w:trHeight w:val="347"/>
        </w:trPr>
        <w:tc>
          <w:tcPr>
            <w:tcW w:w="439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4" w:type="pct"/>
            <w:vAlign w:val="center"/>
          </w:tcPr>
          <w:p w:rsidR="00F13B65" w:rsidRPr="00C03A7C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C03A7C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C03A7C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C03A7C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C03A7C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смотреть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ющее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которое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C03A7C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лограф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ого м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кроскоп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д напр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образцов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="009E4515" w:rsidRPr="00C03A7C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C03A7C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ости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C03A7C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ъе</w:t>
      </w:r>
      <w:r w:rsidRPr="00C03A7C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C03A7C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работать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очном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у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C03A7C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C03A7C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C03A7C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осуществлять микроанализ железоуглеродистых сталей и белых чугунов в равновесном состоянии</w:t>
      </w:r>
    </w:p>
    <w:p w:rsidR="00861A79" w:rsidRPr="00C03A7C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C03A7C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5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F65D46A" wp14:editId="5092950A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26C72C2" wp14:editId="357B32F3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истой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овы</w:t>
      </w:r>
      <w:r w:rsidRPr="00C03A7C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остава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proofErr w:type="spellStart"/>
      <w:r w:rsidR="00445050"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С=(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)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/ 100, где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площадь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занимает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перлит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C03A7C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5E7023" wp14:editId="0C00E31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914537B" wp14:editId="3BD347A9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370FE27" wp14:editId="10D2FD41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4A6D59" wp14:editId="0751B4CB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="008A4990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7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%С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температуре 723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С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. Перлит представляет механическую смесь ферр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C03A7C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013CDF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>д</w:t>
      </w:r>
      <w:r w:rsidRPr="00C03A7C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C03A7C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границам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49191D5" wp14:editId="3F947A29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1F524F" wp14:editId="52A56B41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Травление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</w:t>
      </w:r>
      <w:proofErr w:type="gramStart"/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эвтектического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состав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эвтектическим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. При 723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состоит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9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F106C30" wp14:editId="24134388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21286EF" wp14:editId="6BCF4016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C03A7C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C03A7C">
        <w:rPr>
          <w:rFonts w:ascii="GOST type B" w:hAnsi="GOST type B" w:cs="GOST type B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таких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чугунах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8DA6DDA" wp14:editId="3EB50037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0D6046A" wp14:editId="6D742674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11</w:t>
      </w:r>
      <w:r w:rsidRPr="00C03A7C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BF42914" wp14:editId="00D89E30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1395A94" wp14:editId="605489A6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C03A7C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C03A7C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отчета 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названия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F339EF" w:rsidRPr="00C03A7C" w:rsidRDefault="00F339EF" w:rsidP="00F339EF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C03A7C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верхний ледебурит от 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нижнего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 такое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я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C03A7C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серых, ковких и высокопрочных чугунов»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1972E4" w:rsidRPr="00C03A7C" w:rsidRDefault="001972E4" w:rsidP="001972E4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1972E4" w:rsidRPr="00C03A7C" w:rsidRDefault="001972E4" w:rsidP="00D9787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1972E4" w:rsidRPr="00C03A7C" w:rsidRDefault="004925B0" w:rsidP="001C3E5B">
      <w:pPr>
        <w:pStyle w:val="a8"/>
        <w:numPr>
          <w:ilvl w:val="1"/>
          <w:numId w:val="12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1972E4" w:rsidRPr="00C03A7C" w:rsidRDefault="001972E4" w:rsidP="001972E4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|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861A79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1972E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Серые чугуны</w:t>
      </w:r>
    </w:p>
    <w:p w:rsidR="005A13C3" w:rsidRPr="00C03A7C" w:rsidRDefault="005A13C3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Структура серого чугуна может состоять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BD1032" w:rsidRPr="00C03A7C">
        <w:rPr>
          <w:rFonts w:ascii="GOST type B" w:hAnsi="GOST type B" w:cs="Times New Roman"/>
          <w:i/>
          <w:sz w:val="28"/>
          <w:szCs w:val="28"/>
        </w:rPr>
        <w:t xml:space="preserve"> (Рисунок 12)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6319F41" wp14:editId="58B738BC">
            <wp:simplePos x="0" y="0"/>
            <wp:positionH relativeFrom="column">
              <wp:posOffset>3388360</wp:posOffset>
            </wp:positionH>
            <wp:positionV relativeFrom="paragraph">
              <wp:posOffset>130810</wp:posOffset>
            </wp:positionV>
            <wp:extent cx="1864995" cy="1824990"/>
            <wp:effectExtent l="0" t="0" r="1905" b="381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87" name="Рисунок 8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/>
                  </pic:blipFill>
                  <pic:spPr bwMode="auto">
                    <a:xfrm>
                      <a:off x="0" y="0"/>
                      <a:ext cx="18649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8086003" wp14:editId="44581327">
            <wp:simplePos x="0" y="0"/>
            <wp:positionH relativeFrom="column">
              <wp:posOffset>1217930</wp:posOffset>
            </wp:positionH>
            <wp:positionV relativeFrom="paragraph">
              <wp:posOffset>130810</wp:posOffset>
            </wp:positionV>
            <wp:extent cx="19507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88" name="Рисунок 8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4"/>
                    <a:stretch/>
                  </pic:blipFill>
                  <pic:spPr bwMode="auto">
                    <a:xfrm>
                      <a:off x="0" y="0"/>
                      <a:ext cx="195072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1E3A4A0" wp14:editId="152F3F5B">
            <wp:simplePos x="0" y="0"/>
            <wp:positionH relativeFrom="column">
              <wp:posOffset>3449320</wp:posOffset>
            </wp:positionH>
            <wp:positionV relativeFrom="paragraph">
              <wp:posOffset>53975</wp:posOffset>
            </wp:positionV>
            <wp:extent cx="192087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3" t="5340" r="19622" b="40982"/>
                    <a:stretch/>
                  </pic:blipFill>
                  <pic:spPr bwMode="auto">
                    <a:xfrm>
                      <a:off x="0" y="0"/>
                      <a:ext cx="19208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9E4680" wp14:editId="63036F12">
            <wp:simplePos x="0" y="0"/>
            <wp:positionH relativeFrom="column">
              <wp:posOffset>1278890</wp:posOffset>
            </wp:positionH>
            <wp:positionV relativeFrom="paragraph">
              <wp:posOffset>53975</wp:posOffset>
            </wp:positionV>
            <wp:extent cx="19507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89" name="Рисунок 8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7" b="38791"/>
                    <a:stretch/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D856E6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5C8E5D3" wp14:editId="572592C9">
            <wp:simplePos x="0" y="0"/>
            <wp:positionH relativeFrom="column">
              <wp:posOffset>3449320</wp:posOffset>
            </wp:positionH>
            <wp:positionV relativeFrom="paragraph">
              <wp:posOffset>87630</wp:posOffset>
            </wp:positionV>
            <wp:extent cx="188976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39" y="21401"/>
                <wp:lineTo x="21339" y="0"/>
                <wp:lineTo x="0" y="0"/>
              </wp:wrapPolygon>
            </wp:wrapTight>
            <wp:docPr id="92" name="Рисунок 9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40" r="20151" b="35077"/>
                    <a:stretch/>
                  </pic:blipFill>
                  <pic:spPr bwMode="auto">
                    <a:xfrm>
                      <a:off x="0" y="0"/>
                      <a:ext cx="18897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7D1FA1" wp14:editId="763351EE">
            <wp:simplePos x="0" y="0"/>
            <wp:positionH relativeFrom="column">
              <wp:posOffset>1278890</wp:posOffset>
            </wp:positionH>
            <wp:positionV relativeFrom="paragraph">
              <wp:posOffset>87630</wp:posOffset>
            </wp:positionV>
            <wp:extent cx="1950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5" y="21307"/>
                <wp:lineTo x="21305" y="0"/>
                <wp:lineTo x="0" y="0"/>
              </wp:wrapPolygon>
            </wp:wrapTight>
            <wp:docPr id="91" name="Рисунок 9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40" r="50539" b="35077"/>
                    <a:stretch/>
                  </pic:blipFill>
                  <pic:spPr bwMode="auto">
                    <a:xfrm>
                      <a:off x="0" y="0"/>
                      <a:ext cx="195072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серых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Высоко</w:t>
      </w:r>
      <w:r w:rsidR="00BD1032" w:rsidRPr="00C03A7C">
        <w:rPr>
          <w:rFonts w:ascii="GOST type B" w:hAnsi="GOST type B" w:cs="Times New Roman"/>
          <w:b/>
          <w:i/>
          <w:sz w:val="28"/>
          <w:szCs w:val="28"/>
        </w:rPr>
        <w:t>прочные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чугуны</w:t>
      </w:r>
    </w:p>
    <w:p w:rsidR="00BD1032" w:rsidRPr="00C03A7C" w:rsidRDefault="00BD103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BD1032" w:rsidP="00BD1032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Высокопрочные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чугуны получают путем модифицирования магнием,  церием, или </w:t>
      </w:r>
      <w:r w:rsidRPr="00C03A7C">
        <w:rPr>
          <w:rFonts w:ascii="GOST type B" w:hAnsi="GOST type B" w:cs="Times New Roman"/>
          <w:i/>
          <w:sz w:val="28"/>
          <w:szCs w:val="28"/>
        </w:rPr>
        <w:t>легированием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. Вследствие модифицирования графит выделяется в форме </w:t>
      </w:r>
      <w:r w:rsidRPr="00C03A7C">
        <w:rPr>
          <w:rFonts w:ascii="GOST type B" w:hAnsi="GOST type B" w:cs="Times New Roman"/>
          <w:i/>
          <w:sz w:val="28"/>
          <w:szCs w:val="28"/>
        </w:rPr>
        <w:t>шара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Такой графит менее ослабляет металлическую основу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в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ысокопрочных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состоит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proofErr w:type="gramEnd"/>
      <w:r w:rsidR="00D856E6" w:rsidRPr="00C03A7C">
        <w:rPr>
          <w:rFonts w:ascii="GOST type B" w:hAnsi="GOST type B" w:cs="Times New Roman"/>
          <w:i/>
          <w:sz w:val="28"/>
          <w:szCs w:val="28"/>
        </w:rPr>
        <w:t xml:space="preserve"> (Рисунок 13)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графита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</w:t>
      </w:r>
    </w:p>
    <w:p w:rsidR="00861A79" w:rsidRPr="00C03A7C" w:rsidRDefault="00861A79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больше в чугуне феррита, тем более пластичн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|пластический|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чугун.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9DB0DA0" wp14:editId="53A677D5">
            <wp:simplePos x="0" y="0"/>
            <wp:positionH relativeFrom="column">
              <wp:posOffset>3449320</wp:posOffset>
            </wp:positionH>
            <wp:positionV relativeFrom="paragraph">
              <wp:posOffset>142875</wp:posOffset>
            </wp:positionV>
            <wp:extent cx="18542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ight>
            <wp:docPr id="73" name="Рисунок 7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1" r="12682" b="22571"/>
                    <a:stretch/>
                  </pic:blipFill>
                  <pic:spPr bwMode="auto">
                    <a:xfrm>
                      <a:off x="0" y="0"/>
                      <a:ext cx="1854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5015E0" wp14:editId="7F63F0A3">
            <wp:simplePos x="0" y="0"/>
            <wp:positionH relativeFrom="column">
              <wp:posOffset>1279525</wp:posOffset>
            </wp:positionH>
            <wp:positionV relativeFrom="paragraph">
              <wp:posOffset>142875</wp:posOffset>
            </wp:positionV>
            <wp:extent cx="194945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70" name="Рисунок 7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8885" r="52124" b="25258"/>
                    <a:stretch/>
                  </pic:blipFill>
                  <pic:spPr bwMode="auto">
                    <a:xfrm>
                      <a:off x="0" y="0"/>
                      <a:ext cx="1949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5A13C3" w:rsidRPr="00C03A7C" w:rsidRDefault="005A13C3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5A13C3">
      <w:pPr>
        <w:spacing w:after="0" w:line="240" w:lineRule="auto"/>
        <w:ind w:firstLine="5387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D856E6" w:rsidRPr="00C03A7C" w:rsidRDefault="005A13C3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8139B3F" wp14:editId="6337874B">
            <wp:simplePos x="0" y="0"/>
            <wp:positionH relativeFrom="column">
              <wp:posOffset>3473450</wp:posOffset>
            </wp:positionH>
            <wp:positionV relativeFrom="paragraph">
              <wp:posOffset>62865</wp:posOffset>
            </wp:positionV>
            <wp:extent cx="1877060" cy="1923415"/>
            <wp:effectExtent l="0" t="0" r="8890" b="635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81" name="Рисунок 8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6" r="10624" b="27087"/>
                    <a:stretch/>
                  </pic:blipFill>
                  <pic:spPr bwMode="auto">
                    <a:xfrm>
                      <a:off x="0" y="0"/>
                      <a:ext cx="18770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4E260E" wp14:editId="2516D0D0">
            <wp:simplePos x="0" y="0"/>
            <wp:positionH relativeFrom="column">
              <wp:posOffset>1242060</wp:posOffset>
            </wp:positionH>
            <wp:positionV relativeFrom="paragraph">
              <wp:posOffset>59690</wp:posOffset>
            </wp:positionV>
            <wp:extent cx="198691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82" name="Рисунок 8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/>
                  </pic:blipFill>
                  <pic:spPr bwMode="auto">
                    <a:xfrm>
                      <a:off x="0" y="0"/>
                      <a:ext cx="19869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7557A59" wp14:editId="2543B0C7">
            <wp:simplePos x="0" y="0"/>
            <wp:positionH relativeFrom="column">
              <wp:posOffset>3450590</wp:posOffset>
            </wp:positionH>
            <wp:positionV relativeFrom="paragraph">
              <wp:posOffset>121285</wp:posOffset>
            </wp:positionV>
            <wp:extent cx="1900555" cy="1925955"/>
            <wp:effectExtent l="0" t="0" r="4445" b="0"/>
            <wp:wrapTight wrapText="bothSides">
              <wp:wrapPolygon edited="0">
                <wp:start x="0" y="0"/>
                <wp:lineTo x="0" y="21365"/>
                <wp:lineTo x="21434" y="21365"/>
                <wp:lineTo x="21434" y="0"/>
                <wp:lineTo x="0" y="0"/>
              </wp:wrapPolygon>
            </wp:wrapTight>
            <wp:docPr id="83" name="Рисунок 8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7"/>
                    <a:stretch/>
                  </pic:blipFill>
                  <pic:spPr bwMode="auto">
                    <a:xfrm>
                      <a:off x="0" y="0"/>
                      <a:ext cx="1900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0E1934B" wp14:editId="58DC6548">
            <wp:simplePos x="0" y="0"/>
            <wp:positionH relativeFrom="column">
              <wp:posOffset>1242695</wp:posOffset>
            </wp:positionH>
            <wp:positionV relativeFrom="paragraph">
              <wp:posOffset>121285</wp:posOffset>
            </wp:positionV>
            <wp:extent cx="198691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31" y="21393"/>
                <wp:lineTo x="21331" y="0"/>
                <wp:lineTo x="0" y="0"/>
              </wp:wrapPolygon>
            </wp:wrapTight>
            <wp:docPr id="84" name="Рисунок 8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/>
                  </pic:blipFill>
                  <pic:spPr bwMode="auto">
                    <a:xfrm>
                      <a:off x="0" y="0"/>
                      <a:ext cx="19869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высокопрочных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Ковк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ие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ы</w:t>
      </w:r>
    </w:p>
    <w:p w:rsidR="00804C4A" w:rsidRPr="00C03A7C" w:rsidRDefault="00804C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Ковкий чугун получают путем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чугуна. Если  отжиг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ведется с проведением об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еих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стадий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чуг</w:t>
      </w:r>
      <w:r w:rsidRPr="00C03A7C">
        <w:rPr>
          <w:rFonts w:ascii="GOST type B" w:hAnsi="GOST type B" w:cs="Times New Roman"/>
          <w:i/>
          <w:sz w:val="28"/>
          <w:szCs w:val="28"/>
        </w:rPr>
        <w:t>ун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структуру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14,а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Если же осуществляется только первая стадия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перл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чугун. Структура такого чугуна состоит из перлита и графита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Если первая стадия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графитизации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проведена до конца, то получают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феррито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-перлитный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чугун, структура которого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(Рисунок 14,в)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A266E79" wp14:editId="4F68E056">
            <wp:simplePos x="0" y="0"/>
            <wp:positionH relativeFrom="column">
              <wp:posOffset>3461385</wp:posOffset>
            </wp:positionH>
            <wp:positionV relativeFrom="paragraph">
              <wp:posOffset>132080</wp:posOffset>
            </wp:positionV>
            <wp:extent cx="1861820" cy="1938020"/>
            <wp:effectExtent l="0" t="0" r="5080" b="5080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94" name="Рисунок 9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7" t="6155" r="9114" b="27797"/>
                    <a:stretch/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5732EEB" wp14:editId="2EDBA186">
            <wp:simplePos x="0" y="0"/>
            <wp:positionH relativeFrom="column">
              <wp:posOffset>1242695</wp:posOffset>
            </wp:positionH>
            <wp:positionV relativeFrom="paragraph">
              <wp:posOffset>132080</wp:posOffset>
            </wp:positionV>
            <wp:extent cx="198691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31" y="21437"/>
                <wp:lineTo x="21331" y="0"/>
                <wp:lineTo x="0" y="0"/>
              </wp:wrapPolygon>
            </wp:wrapTight>
            <wp:docPr id="93" name="Рисунок 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/>
                  </pic:blipFill>
                  <pic:spPr bwMode="auto">
                    <a:xfrm>
                      <a:off x="0" y="0"/>
                      <a:ext cx="19869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5557" wp14:editId="6566C544">
            <wp:simplePos x="0" y="0"/>
            <wp:positionH relativeFrom="column">
              <wp:posOffset>3449320</wp:posOffset>
            </wp:positionH>
            <wp:positionV relativeFrom="paragraph">
              <wp:posOffset>90805</wp:posOffset>
            </wp:positionV>
            <wp:extent cx="17799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69" y="21380"/>
                <wp:lineTo x="21269" y="0"/>
                <wp:lineTo x="0" y="0"/>
              </wp:wrapPolygon>
            </wp:wrapTight>
            <wp:docPr id="97" name="Рисунок 9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7" b="36213"/>
                    <a:stretch/>
                  </pic:blipFill>
                  <pic:spPr bwMode="auto">
                    <a:xfrm>
                      <a:off x="0" y="0"/>
                      <a:ext cx="1779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2AAB9AA" wp14:editId="5AA1812D">
            <wp:simplePos x="0" y="0"/>
            <wp:positionH relativeFrom="column">
              <wp:posOffset>1315720</wp:posOffset>
            </wp:positionH>
            <wp:positionV relativeFrom="paragraph">
              <wp:posOffset>90805</wp:posOffset>
            </wp:positionV>
            <wp:extent cx="1877060" cy="1847215"/>
            <wp:effectExtent l="0" t="0" r="8890" b="635"/>
            <wp:wrapTight wrapText="bothSides">
              <wp:wrapPolygon edited="0">
                <wp:start x="0" y="0"/>
                <wp:lineTo x="0" y="21385"/>
                <wp:lineTo x="21483" y="21385"/>
                <wp:lineTo x="21483" y="0"/>
                <wp:lineTo x="0" y="0"/>
              </wp:wrapPolygon>
            </wp:wrapTight>
            <wp:docPr id="96" name="Рисунок 9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10394" r="50925" b="38326"/>
                    <a:stretch/>
                  </pic:blipFill>
                  <pic:spPr bwMode="auto">
                    <a:xfrm>
                      <a:off x="0" y="0"/>
                      <a:ext cx="18770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04C4A" w:rsidRPr="00C03A7C" w:rsidRDefault="004925B0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0E59410" wp14:editId="026DCED5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17799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269" y="21285"/>
                <wp:lineTo x="21269" y="0"/>
                <wp:lineTo x="0" y="0"/>
              </wp:wrapPolygon>
            </wp:wrapTight>
            <wp:docPr id="99" name="Рисунок 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70" r="3596" b="27809"/>
                    <a:stretch/>
                  </pic:blipFill>
                  <pic:spPr bwMode="auto">
                    <a:xfrm>
                      <a:off x="0" y="0"/>
                      <a:ext cx="17799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9A46A84" wp14:editId="43972494">
            <wp:simplePos x="0" y="0"/>
            <wp:positionH relativeFrom="column">
              <wp:posOffset>1376680</wp:posOffset>
            </wp:positionH>
            <wp:positionV relativeFrom="paragraph">
              <wp:posOffset>66040</wp:posOffset>
            </wp:positionV>
            <wp:extent cx="181610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298" y="21337"/>
                <wp:lineTo x="21298" y="0"/>
                <wp:lineTo x="0" y="0"/>
              </wp:wrapPolygon>
            </wp:wrapTight>
            <wp:docPr id="98" name="Рисунок 9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9" b="30916"/>
                    <a:stretch/>
                  </pic:blipFill>
                  <pic:spPr bwMode="auto">
                    <a:xfrm>
                      <a:off x="0" y="0"/>
                      <a:ext cx="1816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1</w:t>
      </w:r>
      <w:r w:rsidR="00067AC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ковких чугунов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Количество графита находится в прямой зависимости от полноты проведения и второй стадии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графитизации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Выучить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|изучить|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Зарисовать схемы микроструктур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Указать название сплавов, форму графита, наз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вание металлической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|основания|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Ответить на контрольные вопросы.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серыми?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отличаются серые чугуны от белых?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формы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|форму|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графит?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высоко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прочными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ковкими?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102 - 108</w:t>
      </w:r>
    </w:p>
    <w:p w:rsidR="004925B0" w:rsidRPr="00C03A7C" w:rsidRDefault="004925B0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4"/>
          <w:w w:val="71"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Термическая обработка стали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4925B0" w:rsidRPr="00C03A7C" w:rsidRDefault="004925B0" w:rsidP="004925B0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3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0077B7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Убедиться в исправности электропечи.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Проверить наличие щипцов, брезентовых рукавиц.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4925B0" w:rsidRPr="00C03A7C" w:rsidRDefault="004925B0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Загрузку в печь и выгрузку обрабатываемых образцов делать только щипцами и в брезентовых рукавицах.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Дверцы печи открывать только на время, необходимое для загрузки и выгрузки образцов.</w:t>
      </w:r>
    </w:p>
    <w:p w:rsidR="000077B7" w:rsidRPr="00C03A7C" w:rsidRDefault="000077B7" w:rsidP="00137976">
      <w:pPr>
        <w:shd w:val="clear" w:color="auto" w:fill="FFFFFF"/>
        <w:tabs>
          <w:tab w:val="left" w:pos="1046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3.4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Дверцы печи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открывать только после выключения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печи.</w:t>
      </w:r>
    </w:p>
    <w:p w:rsidR="000077B7" w:rsidRPr="00C03A7C" w:rsidRDefault="000077B7" w:rsidP="00137976">
      <w:pPr>
        <w:shd w:val="clear" w:color="auto" w:fill="FFFFFF"/>
        <w:tabs>
          <w:tab w:val="left" w:pos="1138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Горячие образцы не класть на возгораемые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предметы.</w:t>
      </w:r>
    </w:p>
    <w:p w:rsidR="000077B7" w:rsidRPr="00C03A7C" w:rsidRDefault="000077B7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3.6. При загрузке и выгрузке образцов не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трогать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термопару, которая находится в печи.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4925B0" w:rsidRPr="00C03A7C" w:rsidRDefault="004925B0" w:rsidP="0013797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4.1. После лабораторной работы убрать рабочее место.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4925B0" w:rsidRPr="00C03A7C" w:rsidRDefault="004925B0" w:rsidP="001C3E5B">
      <w:pPr>
        <w:pStyle w:val="a8"/>
        <w:numPr>
          <w:ilvl w:val="1"/>
          <w:numId w:val="1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925B0" w:rsidRPr="00C03A7C" w:rsidRDefault="004925B0" w:rsidP="004925B0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5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Термическая обработка стали 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Получить практические навыки проведения закалки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стали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углеродистой стали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</w:t>
      </w:r>
    </w:p>
    <w:p w:rsidR="00137976" w:rsidRPr="00C03A7C" w:rsidRDefault="00137976" w:rsidP="0013797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После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закал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изделия приобретают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повышенную прочность и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Технологический процесс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изделий состоит из трех периодов: нагревание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выше критических точек Ас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выдержки при этой температуре и охлаждения, с большой скоростью.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Стали, которые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содержат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до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0,3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</w:t>
      </w:r>
      <w:proofErr w:type="gramEnd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практически не закаляются. </w:t>
      </w:r>
      <w:proofErr w:type="spell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Доэв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ктектоидн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стали, которые содержат от 0,3 к 0,8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нужно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потому что только при этой температуре происходит растворение феррита в аустените, которое обеспечивает получение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после закала.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За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э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втектоидна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я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сталь, которая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больше 0,8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необходимо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. При этой температуре перлит переходит в аустенит, а цемент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 сохраняется.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Соответственно после быстрого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|скорого|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охлаждения структура закаляемой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состоит из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избыточного цементит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общих чертах от состава стали и назначения закаленных изделий охлаждени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проводят с разной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скоростью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чем больше скорость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охлаждения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тем 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же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температура распада аустенита.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Закаленная сталь находится в напряженном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имеет большую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|великую|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хрупкость. Чтобы уменьшить хрупкость ослабить напряжение, вызванное закалом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получить нужные механические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свойства, сталь под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отпуску.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зависимости от температуры отпуска стали приобретает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37976" w:rsidRPr="00C03A7C" w:rsidRDefault="00137976" w:rsidP="00137976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 Нагреть и закалить образцы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по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выбранным режимом.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 Измерить твердость одного закаленного образца на приборе типа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Ровелла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по шкале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, зачистив его от окалины и поверхностного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безуглеродного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слоя.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 Измерить твердость образца после отпуска на приборе типа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по шкале С.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6. Результаты работы оформить в виде протокола.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37976" w:rsidP="0013797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Таблица 3 - Протокол термической обработки стали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324"/>
        <w:gridCol w:w="1242"/>
        <w:gridCol w:w="1307"/>
        <w:gridCol w:w="1767"/>
        <w:gridCol w:w="1840"/>
        <w:gridCol w:w="1461"/>
        <w:gridCol w:w="1480"/>
      </w:tblGrid>
      <w:tr w:rsidR="00861A79" w:rsidRPr="00C03A7C" w:rsidTr="00137976"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Образцы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Марки стали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5A13C3" w:rsidP="005A13C3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Вид </w:t>
            </w:r>
            <w:proofErr w:type="spellStart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термо-обробки</w:t>
            </w:r>
            <w:proofErr w:type="spellEnd"/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Темп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е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ра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тура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нагрева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137976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Охлаждающая</w:t>
            </w:r>
            <w:r w:rsidR="00861A79"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среда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Твердость Н</w:t>
            </w:r>
            <w:proofErr w:type="gramStart"/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  <w:lang w:val="en-US"/>
              </w:rPr>
              <w:t>R</w:t>
            </w:r>
            <w:proofErr w:type="gramEnd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С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proofErr w:type="gramStart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Микро-структура</w:t>
            </w:r>
            <w:proofErr w:type="gramEnd"/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  <w:tr w:rsidR="00861A79" w:rsidRPr="00C03A7C" w:rsidTr="00137976"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1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2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3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</w:tbl>
    <w:p w:rsidR="00861A79" w:rsidRPr="00C03A7C" w:rsidRDefault="0013797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а: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 термообработки стали.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Диаграмма «Твердость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температура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отпуска»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Контрольные вопросы: 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кой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основная структура закаленной стали?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отпуском?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улучшение?</w:t>
      </w:r>
    </w:p>
    <w:p w:rsidR="008B7B05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57 - 84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6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легированных сталей»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B7B05" w:rsidRPr="00C03A7C" w:rsidRDefault="008B7B05" w:rsidP="008B7B05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1.6. Всем студентам следить за порядком на рабочем месте.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8B7B05" w:rsidRPr="00C03A7C" w:rsidRDefault="008B7B05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iCs/>
          <w:color w:val="000000"/>
          <w:spacing w:val="-12"/>
          <w:w w:val="75"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5.3.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6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легированных сталей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емым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стали марок 15Г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18ХГТ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20Х2Н4А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др. После 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эти постоянные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имеют структуру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фе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рри</w:t>
      </w:r>
      <w:r w:rsidRPr="00C03A7C">
        <w:rPr>
          <w:rFonts w:ascii="GOST type B" w:hAnsi="GOST type B" w:cs="Times New Roman"/>
          <w:i/>
          <w:sz w:val="28"/>
          <w:szCs w:val="28"/>
        </w:rPr>
        <w:t>т+перл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2119A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630C19" wp14:editId="2AD3D5C1">
            <wp:simplePos x="0" y="0"/>
            <wp:positionH relativeFrom="column">
              <wp:posOffset>3461385</wp:posOffset>
            </wp:positionH>
            <wp:positionV relativeFrom="paragraph">
              <wp:posOffset>146050</wp:posOffset>
            </wp:positionV>
            <wp:extent cx="192214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3" b="4489"/>
                    <a:stretch/>
                  </pic:blipFill>
                  <pic:spPr bwMode="auto">
                    <a:xfrm>
                      <a:off x="0" y="0"/>
                      <a:ext cx="1922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BC0935" wp14:editId="17BA03A8">
            <wp:simplePos x="0" y="0"/>
            <wp:positionH relativeFrom="column">
              <wp:posOffset>1266825</wp:posOffset>
            </wp:positionH>
            <wp:positionV relativeFrom="paragraph">
              <wp:posOffset>146050</wp:posOffset>
            </wp:positionV>
            <wp:extent cx="19627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990" r="3915" b="5628"/>
                    <a:stretch/>
                  </pic:blipFill>
                  <pic:spPr bwMode="auto">
                    <a:xfrm>
                      <a:off x="0" y="0"/>
                      <a:ext cx="1962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</w:t>
      </w:r>
    </w:p>
    <w:p w:rsidR="00861A79" w:rsidRPr="00C03A7C" w:rsidRDefault="0046001F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2B0FDC" wp14:editId="4D0C3DDE">
            <wp:simplePos x="0" y="0"/>
            <wp:positionH relativeFrom="column">
              <wp:posOffset>3399790</wp:posOffset>
            </wp:positionH>
            <wp:positionV relativeFrom="paragraph">
              <wp:posOffset>41910</wp:posOffset>
            </wp:positionV>
            <wp:extent cx="18897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39" y="21305"/>
                <wp:lineTo x="213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9AE4A68" wp14:editId="5E697309">
            <wp:simplePos x="0" y="0"/>
            <wp:positionH relativeFrom="column">
              <wp:posOffset>1242060</wp:posOffset>
            </wp:positionH>
            <wp:positionV relativeFrom="paragraph">
              <wp:posOffset>-6985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цементуемых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Наиболее распространенными улучш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аемыми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являются </w:t>
      </w:r>
      <w:r w:rsidRPr="00C03A7C">
        <w:rPr>
          <w:rFonts w:ascii="GOST type B" w:hAnsi="GOST type B" w:cs="Times New Roman"/>
          <w:i/>
          <w:sz w:val="28"/>
          <w:szCs w:val="28"/>
        </w:rPr>
        <w:t>стали марок 40Х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40ХГР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30ХГС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45ХН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Микроструктура этих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после улучшения (закалки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высокого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сорбит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16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E6F18C2" wp14:editId="571580F3">
            <wp:simplePos x="0" y="0"/>
            <wp:positionH relativeFrom="column">
              <wp:posOffset>3461385</wp:posOffset>
            </wp:positionH>
            <wp:positionV relativeFrom="paragraph">
              <wp:posOffset>102870</wp:posOffset>
            </wp:positionV>
            <wp:extent cx="189166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/>
                  </pic:blipFill>
                  <pic:spPr bwMode="auto">
                    <a:xfrm>
                      <a:off x="0" y="0"/>
                      <a:ext cx="1891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F00C623" wp14:editId="0BBE2115">
            <wp:simplePos x="0" y="0"/>
            <wp:positionH relativeFrom="column">
              <wp:posOffset>1266825</wp:posOffset>
            </wp:positionH>
            <wp:positionV relativeFrom="paragraph">
              <wp:posOffset>102870</wp:posOffset>
            </wp:positionV>
            <wp:extent cx="196278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3" y="21360"/>
                <wp:lineTo x="2138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4"/>
                    <a:stretch/>
                  </pic:blipFill>
                  <pic:spPr bwMode="auto">
                    <a:xfrm>
                      <a:off x="0" y="0"/>
                      <a:ext cx="19627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цементуемых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пружин и рессор берут стали марок 65Г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60С2, 602Н2А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Для получения высоких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упругих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 эти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поддаются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лке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последовательным отпуском при температуре 350-500</w:t>
      </w:r>
      <w:proofErr w:type="gramStart"/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Эта закалка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обеспечивает структуру троост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17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807D98E" wp14:editId="0031D589">
            <wp:simplePos x="0" y="0"/>
            <wp:positionH relativeFrom="column">
              <wp:posOffset>3522345</wp:posOffset>
            </wp:positionH>
            <wp:positionV relativeFrom="paragraph">
              <wp:posOffset>-1905</wp:posOffset>
            </wp:positionV>
            <wp:extent cx="18669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80" y="21339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759"/>
                    <a:stretch/>
                  </pic:blipFill>
                  <pic:spPr bwMode="auto"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2D99E0C" wp14:editId="4190EB75">
            <wp:simplePos x="0" y="0"/>
            <wp:positionH relativeFrom="column">
              <wp:posOffset>1284605</wp:posOffset>
            </wp:positionH>
            <wp:positionV relativeFrom="paragraph">
              <wp:posOffset>-1905</wp:posOffset>
            </wp:positionV>
            <wp:extent cx="192595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759" r="3469" b="4511"/>
                    <a:stretch/>
                  </pic:blipFill>
                  <pic:spPr bwMode="auto">
                    <a:xfrm>
                      <a:off x="0" y="0"/>
                      <a:ext cx="19259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пружинно-рессорных сталей</w:t>
      </w: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Наиболее распространенной сталью этой группы является сталь марки Ш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15. Нормальной структурой этой стали после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является мелкозернистый перлит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низкого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вном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рно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 распределёнными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б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6FA5B914" wp14:editId="43BA34EB">
            <wp:simplePos x="0" y="0"/>
            <wp:positionH relativeFrom="column">
              <wp:posOffset>3522345</wp:posOffset>
            </wp:positionH>
            <wp:positionV relativeFrom="paragraph">
              <wp:posOffset>97790</wp:posOffset>
            </wp:positionV>
            <wp:extent cx="1864995" cy="1877695"/>
            <wp:effectExtent l="0" t="0" r="1905" b="8255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98CF090" wp14:editId="0EF5B250">
            <wp:simplePos x="0" y="0"/>
            <wp:positionH relativeFrom="column">
              <wp:posOffset>1339850</wp:posOffset>
            </wp:positionH>
            <wp:positionV relativeFrom="paragraph">
              <wp:posOffset>97790</wp:posOffset>
            </wp:positionV>
            <wp:extent cx="1864995" cy="1909445"/>
            <wp:effectExtent l="0" t="0" r="1905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9"/>
                    <a:stretch/>
                  </pic:blipFill>
                  <pic:spPr bwMode="auto">
                    <a:xfrm>
                      <a:off x="0" y="0"/>
                      <a:ext cx="1864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4A6477" w:rsidRPr="00C03A7C" w:rsidRDefault="0046001F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2C64D0E" wp14:editId="0C86C916">
            <wp:simplePos x="0" y="0"/>
            <wp:positionH relativeFrom="column">
              <wp:posOffset>3522345</wp:posOffset>
            </wp:positionH>
            <wp:positionV relativeFrom="paragraph">
              <wp:posOffset>67310</wp:posOffset>
            </wp:positionV>
            <wp:extent cx="18649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1" y="21319"/>
                <wp:lineTo x="214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29DD10E9" wp14:editId="20DE82CB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180403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18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шарикоподшипниковых сталей </w:t>
      </w:r>
    </w:p>
    <w:p w:rsidR="004A6477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Основной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сталью является сталь марки Р18. В литом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состоит из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ледебуритно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эвтектики и продуктов распада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После ковки и отжига структура стали, состоит из </w:t>
      </w:r>
      <w:proofErr w:type="spellStart"/>
      <w:r w:rsidR="00E50016" w:rsidRPr="00C03A7C">
        <w:rPr>
          <w:rFonts w:ascii="GOST type B" w:hAnsi="GOST type B" w:cs="Times New Roman"/>
          <w:i/>
          <w:sz w:val="28"/>
          <w:szCs w:val="28"/>
        </w:rPr>
        <w:t>сорбитообразного</w:t>
      </w:r>
      <w:proofErr w:type="spellEnd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перлита и равномерно распределенных измельченных первичных и вторичных карбидов.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="004A6477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остаточного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Микроструктура закаленной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после трехкратного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550-570</w:t>
      </w:r>
      <w:proofErr w:type="gramStart"/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4C6D45" wp14:editId="76089EC8">
            <wp:simplePos x="0" y="0"/>
            <wp:positionH relativeFrom="column">
              <wp:posOffset>1364615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3C05561" wp14:editId="44984FEB">
            <wp:simplePos x="0" y="0"/>
            <wp:positionH relativeFrom="column">
              <wp:posOffset>3461385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23EB082" wp14:editId="5A061F4D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408432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быстрорежущих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Типичной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|типовой|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аустенитной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нержавеющей сталью является сталь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18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9. После получения наибольшей стойкости против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|супротив|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коррозии ее закаляют в воде при температуре 1050-1100</w:t>
      </w:r>
      <w:proofErr w:type="gramStart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При этом карбид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растворяются и структура состоит из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високолег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37EBB007" wp14:editId="67CCDB53">
            <wp:simplePos x="0" y="0"/>
            <wp:positionH relativeFrom="column">
              <wp:posOffset>1259205</wp:posOffset>
            </wp:positionH>
            <wp:positionV relativeFrom="paragraph">
              <wp:posOffset>124460</wp:posOffset>
            </wp:positionV>
            <wp:extent cx="1946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3" y="21339"/>
                <wp:lineTo x="21353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6" b="2705"/>
                    <a:stretch/>
                  </pic:blipFill>
                  <pic:spPr bwMode="auto">
                    <a:xfrm>
                      <a:off x="0" y="0"/>
                      <a:ext cx="1946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906F6BD" wp14:editId="5B34869A">
            <wp:simplePos x="0" y="0"/>
            <wp:positionH relativeFrom="column">
              <wp:posOffset>3388360</wp:posOffset>
            </wp:positionH>
            <wp:positionV relativeFrom="paragraph">
              <wp:posOffset>124460</wp:posOffset>
            </wp:positionV>
            <wp:extent cx="1957705" cy="1889760"/>
            <wp:effectExtent l="0" t="0" r="4445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/>
                  </pic:blipFill>
                  <pic:spPr bwMode="auto">
                    <a:xfrm>
                      <a:off x="0" y="0"/>
                      <a:ext cx="19577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хромоникелевых нержавеющих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Эти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рекомендуются группой марок 10Х13, 40Х13.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Они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мартенситному классу.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температурой 1050</w:t>
      </w:r>
      <w:proofErr w:type="gramStart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структура стали 20Х13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21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700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сорб</w:t>
      </w:r>
      <w:r w:rsidR="00C37C1F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91CA8E7" wp14:editId="2B884910">
            <wp:simplePos x="0" y="0"/>
            <wp:positionH relativeFrom="column">
              <wp:posOffset>3449320</wp:posOffset>
            </wp:positionH>
            <wp:positionV relativeFrom="paragraph">
              <wp:posOffset>59055</wp:posOffset>
            </wp:positionV>
            <wp:extent cx="196024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6" t="3345" b="4784"/>
                    <a:stretch/>
                  </pic:blipFill>
                  <pic:spPr bwMode="auto">
                    <a:xfrm>
                      <a:off x="0" y="0"/>
                      <a:ext cx="19602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2667A58F" wp14:editId="71472202">
            <wp:simplePos x="0" y="0"/>
            <wp:positionH relativeFrom="column">
              <wp:posOffset>1291590</wp:posOffset>
            </wp:positionH>
            <wp:positionV relativeFrom="paragraph">
              <wp:posOffset>46355</wp:posOffset>
            </wp:positionV>
            <wp:extent cx="192595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/>
                  </pic:blipFill>
                  <pic:spPr bwMode="auto">
                    <a:xfrm>
                      <a:off x="0" y="0"/>
                      <a:ext cx="19259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"/>
          <w:szCs w:val="28"/>
        </w:rPr>
      </w:pPr>
    </w:p>
    <w:p w:rsidR="00861A79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хромистых нержавеющих сталей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Высокомарганцовистая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 110Г13Л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относится к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аустенитному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классу. Эта структура обеспечивается после закалки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воде от температуры 1000-1100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°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результате растворения карбидов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марганц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22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E3298A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50F0965E" wp14:editId="38C586B7">
            <wp:simplePos x="0" y="0"/>
            <wp:positionH relativeFrom="column">
              <wp:posOffset>1290955</wp:posOffset>
            </wp:positionH>
            <wp:positionV relativeFrom="paragraph">
              <wp:posOffset>106680</wp:posOffset>
            </wp:positionV>
            <wp:extent cx="19310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09" y="21298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/>
                  </pic:blipFill>
                  <pic:spPr bwMode="auto">
                    <a:xfrm>
                      <a:off x="0" y="0"/>
                      <a:ext cx="1931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0CCDE9E8" wp14:editId="52933170">
            <wp:simplePos x="0" y="0"/>
            <wp:positionH relativeFrom="column">
              <wp:posOffset>3449320</wp:posOffset>
            </wp:positionH>
            <wp:positionV relativeFrom="paragraph">
              <wp:posOffset>106680</wp:posOffset>
            </wp:positionV>
            <wp:extent cx="188023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/>
                  </pic:blipFill>
                  <pic:spPr bwMode="auto">
                    <a:xfrm>
                      <a:off x="0" y="0"/>
                      <a:ext cx="1880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износостойкой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E3298A" w:rsidRPr="00C03A7C" w:rsidRDefault="00E3298A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Cs w:val="28"/>
        </w:rPr>
      </w:pPr>
    </w:p>
    <w:p w:rsidR="0046001F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Зарисовать схемы структур.</w:t>
      </w:r>
    </w:p>
    <w:p w:rsidR="00861A79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отчета: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Схемы структур с указыванием названия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термообработки,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в качестве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применяют легированные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для изделий, работающих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|трудится|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нагрузкой, применяют улучш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аемые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структура обеспечивает в стали высокие упругие свойства?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в шарикоп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дшипников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карбид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должны размещаться равномерно?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быстрорежущую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 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3-х кратному отпуску?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сталь Х18н9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подвергают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ке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0"/>
          <w:szCs w:val="28"/>
        </w:rPr>
      </w:pPr>
    </w:p>
    <w:p w:rsidR="0046001F" w:rsidRPr="00C03A7C" w:rsidRDefault="0046001F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46001F" w:rsidRPr="00C03A7C" w:rsidRDefault="0046001F" w:rsidP="0046001F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111 - 162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7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C03A7C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C03A7C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C03A7C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C03A7C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C03A7C" w:rsidRDefault="00C03A7C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7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C03A7C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/>
          <w:i/>
          <w:sz w:val="28"/>
          <w:lang w:val="uk-UA"/>
        </w:rPr>
        <w:t>+</w:t>
      </w:r>
      <w:r w:rsidR="00420CE5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в следствие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анизотропии (Рисунок 2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DC6C74" wp14:editId="6A398504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198691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1" y="21285"/>
                <wp:lineTo x="21331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B0D36E" wp14:editId="09ABE8CC">
            <wp:simplePos x="0" y="0"/>
            <wp:positionH relativeFrom="column">
              <wp:posOffset>1291590</wp:posOffset>
            </wp:positionH>
            <wp:positionV relativeFrom="paragraph">
              <wp:posOffset>84455</wp:posOffset>
            </wp:positionV>
            <wp:extent cx="1938020" cy="1911985"/>
            <wp:effectExtent l="0" t="0" r="5080" b="0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9380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C03A7C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28"/>
          <w:lang w:val="uk-UA"/>
        </w:rPr>
      </w:pP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="00861A79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C03A7C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C03A7C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="005B6218" w:rsidRPr="00C03A7C">
        <w:rPr>
          <w:rFonts w:ascii="GOST type B" w:hAnsi="GOST type B"/>
          <w:i/>
          <w:sz w:val="28"/>
          <w:lang w:val="uk-UA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>n.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24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5B62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30E98AD" wp14:editId="0203F207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6C68AD77" wp14:editId="06D38D8C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</w:t>
      </w: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5B62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24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двух</w:t>
      </w:r>
      <w:r w:rsidRPr="00C03A7C">
        <w:rPr>
          <w:rFonts w:ascii="GOST type B" w:hAnsi="GOST type B" w:cs="Times New Roman"/>
          <w:i/>
          <w:sz w:val="28"/>
          <w:szCs w:val="28"/>
        </w:rPr>
        <w:t>фазной латуни</w:t>
      </w:r>
    </w:p>
    <w:p w:rsidR="005B6218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Эта структура отличается меньш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латунью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/>
          <w:i/>
          <w:sz w:val="28"/>
          <w:lang w:val="uk-UA"/>
        </w:rPr>
        <w:t>+</w:t>
      </w:r>
      <w:r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литой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бронзы, которая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содержит 10% олова состоит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из темных участков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светлых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="005C2A72" w:rsidRPr="00C03A7C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C03A7C">
        <w:rPr>
          <w:rFonts w:ascii="GOST type B" w:hAnsi="GOST type B"/>
          <w:i/>
          <w:lang w:val="uk-UA"/>
        </w:rPr>
        <w:t>+</w:t>
      </w:r>
      <w:r w:rsidR="005C2A72" w:rsidRPr="00C03A7C">
        <w:rPr>
          <w:rFonts w:ascii="GOST type B" w:hAnsi="GOST type B"/>
          <w:i/>
          <w:sz w:val="28"/>
          <w:lang w:val="en-US"/>
        </w:rPr>
        <w:t>Cu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C03A7C">
        <w:rPr>
          <w:rFonts w:ascii="GOST type B" w:hAnsi="GOST type B"/>
          <w:i/>
          <w:sz w:val="28"/>
          <w:lang w:val="uk-UA"/>
        </w:rPr>
        <w:t xml:space="preserve"> </w:t>
      </w:r>
      <w:proofErr w:type="spellStart"/>
      <w:r w:rsidR="005C2A72" w:rsidRPr="00C03A7C">
        <w:rPr>
          <w:rFonts w:ascii="GOST type B" w:hAnsi="GOST type B"/>
          <w:i/>
          <w:sz w:val="28"/>
          <w:lang w:val="en-US"/>
        </w:rPr>
        <w:t>Sn</w:t>
      </w:r>
      <w:proofErr w:type="spellEnd"/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C03A7C">
        <w:rPr>
          <w:rFonts w:ascii="GOST type B" w:hAnsi="GOST type B" w:cs="Times New Roman"/>
          <w:i/>
          <w:sz w:val="28"/>
          <w:szCs w:val="28"/>
        </w:rPr>
        <w:t>Sn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-р</w:t>
      </w:r>
      <w:proofErr w:type="gramEnd"/>
      <w:r w:rsidR="005C2A72" w:rsidRPr="00C03A7C">
        <w:rPr>
          <w:rFonts w:ascii="GOST type B" w:hAnsi="GOST type B" w:cs="Times New Roman"/>
          <w:i/>
          <w:sz w:val="28"/>
          <w:szCs w:val="28"/>
        </w:rPr>
        <w:t>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25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 применяются для изготовления зубчатых колес, подшипников.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7CE9D9B2" wp14:editId="3251777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A60654B" wp14:editId="5F1AEB60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Al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). Сплавы, которые содержат 9-16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C03A7C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участков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C03A7C">
        <w:rPr>
          <w:rFonts w:ascii="GOST type B" w:hAnsi="GOST type B" w:cs="Times New Roman"/>
          <w:i/>
          <w:sz w:val="28"/>
          <w:szCs w:val="28"/>
        </w:rPr>
        <w:t>эвтектоида</w:t>
      </w:r>
      <w:proofErr w:type="spellEnd"/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+8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-ф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аз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proofErr w:type="spellStart"/>
      <w:r w:rsidR="004241BD" w:rsidRPr="00C03A7C">
        <w:rPr>
          <w:rFonts w:ascii="GOST type B" w:hAnsi="GOST type B" w:cs="Times New Roman"/>
          <w:i/>
          <w:sz w:val="28"/>
          <w:szCs w:val="28"/>
        </w:rPr>
        <w:t>эвтектоид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26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26C4A8C1" wp14:editId="618AB6A6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218DE389" wp14:editId="5B5EC174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31A0C" w:rsidRPr="00C03A7C" w:rsidRDefault="00831A0C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ые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баббиты</w:t>
      </w:r>
      <w:r w:rsidRPr="00C03A7C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является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формы соединения 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SbSn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), вкрапленных в эту массу и светлые мелкие кристаллы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27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D30724E" wp14:editId="269DFB25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15B887FF" wp14:editId="6345F509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оловянистого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баббита</w:t>
      </w: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-л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атуней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окраску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C03A7C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А.М.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C03A7C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C03A7C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C03A7C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А.М. </w:t>
      </w:r>
      <w:proofErr w:type="spellStart"/>
      <w:r w:rsidRPr="00C03A7C">
        <w:rPr>
          <w:rFonts w:ascii="GOST type B" w:hAnsi="GOST type B" w:cs="Times New Roman"/>
          <w:i/>
          <w:sz w:val="26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6"/>
        </w:rPr>
        <w:t>–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Издательский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центр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«Академия»</w:t>
      </w:r>
      <w:r w:rsidRPr="00C03A7C">
        <w:rPr>
          <w:rFonts w:ascii="GOST type B" w:hAnsi="GOST type B" w:cs="Times New Roman"/>
          <w:i/>
          <w:sz w:val="26"/>
        </w:rPr>
        <w:t>, 2006.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А.Кузьмин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 и др. Металлургия, металловедение и конструкционные материалы. </w:t>
      </w:r>
      <w:proofErr w:type="gramStart"/>
      <w:r w:rsidRPr="00C03A7C">
        <w:rPr>
          <w:rFonts w:ascii="GOST type B" w:hAnsi="GOST type B" w:cs="Times New Roman"/>
          <w:i/>
          <w:sz w:val="26"/>
        </w:rPr>
        <w:t>-М</w:t>
      </w:r>
      <w:proofErr w:type="gramEnd"/>
      <w:r w:rsidRPr="00C03A7C">
        <w:rPr>
          <w:rFonts w:ascii="GOST type B" w:hAnsi="GOST type B" w:cs="Times New Roman"/>
          <w:i/>
          <w:sz w:val="26"/>
        </w:rPr>
        <w:t>.: Высшая школа, 1984.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А.И.Самохоцкий</w:t>
      </w:r>
      <w:proofErr w:type="spellEnd"/>
      <w:r w:rsidRPr="00C03A7C">
        <w:rPr>
          <w:rFonts w:ascii="GOST type B" w:hAnsi="GOST type B" w:cs="Times New Roman"/>
          <w:i/>
          <w:sz w:val="26"/>
        </w:rPr>
        <w:t>. „Металловедение</w:t>
      </w:r>
      <w:r w:rsidRPr="00C03A7C">
        <w:rPr>
          <w:rFonts w:ascii="Arial" w:hAnsi="Arial" w:cs="Arial"/>
          <w:i/>
          <w:sz w:val="26"/>
        </w:rPr>
        <w:t>”</w:t>
      </w:r>
      <w:proofErr w:type="gramStart"/>
      <w:r w:rsidRPr="00C03A7C">
        <w:rPr>
          <w:rFonts w:ascii="GOST type B" w:hAnsi="GOST type B" w:cs="Times New Roman"/>
          <w:i/>
          <w:sz w:val="26"/>
        </w:rPr>
        <w:t>.-</w:t>
      </w:r>
      <w:proofErr w:type="gramEnd"/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Металлургия</w:t>
      </w:r>
      <w:r w:rsidRPr="00C03A7C">
        <w:rPr>
          <w:rFonts w:ascii="GOST type B" w:hAnsi="GOST type B" w:cs="Times New Roman"/>
          <w:i/>
          <w:sz w:val="26"/>
        </w:rPr>
        <w:t>, 1990.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Ю.М.Лахтин</w:t>
      </w:r>
      <w:proofErr w:type="spellEnd"/>
      <w:r w:rsidRPr="00C03A7C">
        <w:rPr>
          <w:rFonts w:ascii="GOST type B" w:hAnsi="GOST type B" w:cs="Times New Roman"/>
          <w:i/>
          <w:sz w:val="26"/>
        </w:rPr>
        <w:t>. Металловедение и термическая обработка.</w:t>
      </w:r>
    </w:p>
    <w:p w:rsidR="00D67B62" w:rsidRPr="00C03A7C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5. А.И. </w:t>
      </w:r>
      <w:proofErr w:type="spellStart"/>
      <w:r w:rsidRPr="00C03A7C">
        <w:rPr>
          <w:rFonts w:ascii="GOST type B" w:hAnsi="GOST type B" w:cs="Times New Roman"/>
          <w:i/>
          <w:sz w:val="26"/>
        </w:rPr>
        <w:t>Самохоцкий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., М.Н. </w:t>
      </w:r>
      <w:proofErr w:type="spellStart"/>
      <w:r w:rsidRPr="00C03A7C">
        <w:rPr>
          <w:rFonts w:ascii="GOST type B" w:hAnsi="GOST type B" w:cs="Times New Roman"/>
          <w:i/>
          <w:sz w:val="26"/>
        </w:rPr>
        <w:t>Кунявский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. Лабораторные работы по металловедению и термической обработке металлов. </w:t>
      </w:r>
      <w:proofErr w:type="gramStart"/>
      <w:r w:rsidRPr="00C03A7C">
        <w:rPr>
          <w:rFonts w:ascii="GOST type B" w:hAnsi="GOST type B" w:cs="Times New Roman"/>
          <w:i/>
          <w:sz w:val="26"/>
        </w:rPr>
        <w:t>-М</w:t>
      </w:r>
      <w:proofErr w:type="gramEnd"/>
      <w:r w:rsidRPr="00C03A7C">
        <w:rPr>
          <w:rFonts w:ascii="GOST type B" w:hAnsi="GOST type B" w:cs="Times New Roman"/>
          <w:i/>
          <w:sz w:val="26"/>
        </w:rPr>
        <w:t>.: Машиностроение, 1981.</w:t>
      </w:r>
    </w:p>
    <w:sectPr w:rsidR="00D67B62" w:rsidRPr="00C03A7C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29701812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A438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GOST type B" w:hAnsi="GOST type B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52292"/>
    <w:rsid w:val="00054BC0"/>
    <w:rsid w:val="00062680"/>
    <w:rsid w:val="00067AC0"/>
    <w:rsid w:val="00067FF6"/>
    <w:rsid w:val="00086F80"/>
    <w:rsid w:val="000913BA"/>
    <w:rsid w:val="000A2B82"/>
    <w:rsid w:val="000A4263"/>
    <w:rsid w:val="000B794E"/>
    <w:rsid w:val="000C1614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30DA"/>
    <w:rsid w:val="0091048A"/>
    <w:rsid w:val="0091235B"/>
    <w:rsid w:val="0095392F"/>
    <w:rsid w:val="00963287"/>
    <w:rsid w:val="009B2A2D"/>
    <w:rsid w:val="009C4441"/>
    <w:rsid w:val="009D0123"/>
    <w:rsid w:val="009D0A27"/>
    <w:rsid w:val="009D5B1A"/>
    <w:rsid w:val="009E39C1"/>
    <w:rsid w:val="009E4515"/>
    <w:rsid w:val="00A01D51"/>
    <w:rsid w:val="00A02877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B7500"/>
    <w:rsid w:val="00BC4138"/>
    <w:rsid w:val="00BD1032"/>
    <w:rsid w:val="00BF5F5D"/>
    <w:rsid w:val="00C03A7C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06268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ad">
    <w:name w:val="Название Знак"/>
    <w:basedOn w:val="a0"/>
    <w:link w:val="ac"/>
    <w:rsid w:val="00062680"/>
    <w:rPr>
      <w:rFonts w:ascii="Times New Roman" w:eastAsia="Times New Roman" w:hAnsi="Times New Roman" w:cs="Times New Roman"/>
      <w:sz w:val="32"/>
      <w:szCs w:val="32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06268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ad">
    <w:name w:val="Название Знак"/>
    <w:basedOn w:val="a0"/>
    <w:link w:val="ac"/>
    <w:rsid w:val="00062680"/>
    <w:rPr>
      <w:rFonts w:ascii="Times New Roman" w:eastAsia="Times New Roman" w:hAnsi="Times New Roman" w:cs="Times New Roman"/>
      <w:sz w:val="32"/>
      <w:szCs w:val="32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4.wdp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903D3-98E0-49BD-9496-6DD4E48E4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32</Pages>
  <Words>6535</Words>
  <Characters>37251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</cp:lastModifiedBy>
  <cp:revision>42</cp:revision>
  <dcterms:created xsi:type="dcterms:W3CDTF">2018-02-04T14:38:00Z</dcterms:created>
  <dcterms:modified xsi:type="dcterms:W3CDTF">2018-10-24T09:35:00Z</dcterms:modified>
</cp:coreProperties>
</file>