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ECF" w:rsidRPr="00941ECF" w:rsidRDefault="00941ECF" w:rsidP="00D31FCA">
      <w:pPr>
        <w:keepNext/>
        <w:shd w:val="clear" w:color="auto" w:fill="FFFFFF"/>
        <w:spacing w:line="276" w:lineRule="auto"/>
        <w:jc w:val="center"/>
        <w:rPr>
          <w:rFonts w:eastAsia="Times New Roman"/>
          <w:b/>
          <w:sz w:val="28"/>
          <w:szCs w:val="28"/>
        </w:rPr>
      </w:pPr>
      <w:r w:rsidRPr="00941ECF">
        <w:rPr>
          <w:rFonts w:eastAsia="Times New Roman"/>
          <w:b/>
          <w:sz w:val="28"/>
          <w:szCs w:val="28"/>
        </w:rPr>
        <w:t xml:space="preserve">ОБОСОБЛЕННОЕ СТРУКТУРНОЕ ПОДРАЗДЕЛЕНИЕ </w:t>
      </w:r>
    </w:p>
    <w:p w:rsidR="00941ECF" w:rsidRPr="00941ECF" w:rsidRDefault="00941ECF" w:rsidP="00D31FCA">
      <w:pPr>
        <w:keepNext/>
        <w:shd w:val="clear" w:color="auto" w:fill="FFFFFF"/>
        <w:spacing w:line="276" w:lineRule="auto"/>
        <w:jc w:val="center"/>
        <w:rPr>
          <w:rFonts w:eastAsia="Times New Roman"/>
          <w:b/>
          <w:sz w:val="28"/>
          <w:szCs w:val="28"/>
        </w:rPr>
      </w:pPr>
      <w:r w:rsidRPr="00941ECF">
        <w:rPr>
          <w:rFonts w:eastAsia="Times New Roman"/>
          <w:b/>
          <w:sz w:val="28"/>
          <w:szCs w:val="28"/>
        </w:rPr>
        <w:t xml:space="preserve">«ИНДУСТРИАЛЬНЫЙ ТЕХНИКУМ»  </w:t>
      </w:r>
    </w:p>
    <w:p w:rsidR="00941ECF" w:rsidRPr="00941ECF" w:rsidRDefault="00941ECF" w:rsidP="00D31FCA">
      <w:pPr>
        <w:keepNext/>
        <w:shd w:val="clear" w:color="auto" w:fill="FFFFFF"/>
        <w:spacing w:line="276" w:lineRule="auto"/>
        <w:jc w:val="center"/>
        <w:rPr>
          <w:rFonts w:eastAsia="Times New Roman"/>
          <w:b/>
          <w:sz w:val="28"/>
          <w:szCs w:val="28"/>
        </w:rPr>
      </w:pPr>
      <w:r w:rsidRPr="00941ECF">
        <w:rPr>
          <w:rFonts w:eastAsia="Times New Roman"/>
          <w:b/>
          <w:sz w:val="28"/>
          <w:szCs w:val="28"/>
        </w:rPr>
        <w:t xml:space="preserve">ГОСУДАРСТВЕННОГО  ОБРАЗОВАТЕЛЬНОГО УЧРЕЖДЕНИЯ </w:t>
      </w:r>
    </w:p>
    <w:p w:rsidR="00941ECF" w:rsidRPr="00941ECF" w:rsidRDefault="00941ECF" w:rsidP="00D31FCA">
      <w:pPr>
        <w:keepNext/>
        <w:shd w:val="clear" w:color="auto" w:fill="FFFFFF"/>
        <w:spacing w:line="276" w:lineRule="auto"/>
        <w:jc w:val="center"/>
        <w:rPr>
          <w:rFonts w:eastAsia="Times New Roman"/>
          <w:b/>
          <w:sz w:val="28"/>
          <w:szCs w:val="28"/>
        </w:rPr>
      </w:pPr>
      <w:r w:rsidRPr="00941ECF">
        <w:rPr>
          <w:rFonts w:eastAsia="Times New Roman"/>
          <w:b/>
          <w:sz w:val="28"/>
          <w:szCs w:val="28"/>
        </w:rPr>
        <w:t xml:space="preserve">ВЫСШЕГО ПРОФЕССИОНАЛЬНОГО ОБРАЗОВАНИЯ  </w:t>
      </w:r>
    </w:p>
    <w:p w:rsidR="00941ECF" w:rsidRPr="00941ECF" w:rsidRDefault="00941ECF" w:rsidP="00D31FCA">
      <w:pPr>
        <w:keepNext/>
        <w:shd w:val="clear" w:color="auto" w:fill="FFFFFF"/>
        <w:spacing w:line="276" w:lineRule="auto"/>
        <w:jc w:val="center"/>
        <w:rPr>
          <w:rFonts w:eastAsia="Times New Roman"/>
          <w:b/>
          <w:sz w:val="28"/>
          <w:szCs w:val="28"/>
        </w:rPr>
      </w:pPr>
      <w:r w:rsidRPr="00941ECF">
        <w:rPr>
          <w:rFonts w:eastAsia="Times New Roman"/>
          <w:b/>
          <w:sz w:val="28"/>
          <w:szCs w:val="28"/>
        </w:rPr>
        <w:t xml:space="preserve">ЛУГАНСКОЙ НАРОДНОЙ РЕСПУБЛИКИ  </w:t>
      </w:r>
    </w:p>
    <w:p w:rsidR="00941ECF" w:rsidRPr="00941ECF" w:rsidRDefault="00941ECF" w:rsidP="00D31FCA">
      <w:pPr>
        <w:keepNext/>
        <w:shd w:val="clear" w:color="auto" w:fill="FFFFFF"/>
        <w:spacing w:line="276" w:lineRule="auto"/>
        <w:jc w:val="center"/>
        <w:rPr>
          <w:rFonts w:eastAsia="Times New Roman"/>
          <w:b/>
          <w:sz w:val="28"/>
          <w:szCs w:val="28"/>
        </w:rPr>
      </w:pPr>
      <w:r w:rsidRPr="00941ECF">
        <w:rPr>
          <w:rFonts w:eastAsia="Times New Roman"/>
          <w:b/>
          <w:sz w:val="28"/>
          <w:szCs w:val="28"/>
        </w:rPr>
        <w:t xml:space="preserve">«ДОНБАССКИЙ ГОСУДАРСТВЕННЫЙ ТЕХНИЧЕСКИЙ </w:t>
      </w:r>
    </w:p>
    <w:p w:rsidR="00AF3580" w:rsidRDefault="00941ECF" w:rsidP="00D31FCA">
      <w:pPr>
        <w:keepNext/>
        <w:shd w:val="clear" w:color="auto" w:fill="FFFFFF"/>
        <w:spacing w:line="276" w:lineRule="auto"/>
        <w:jc w:val="center"/>
        <w:rPr>
          <w:rFonts w:eastAsia="Times New Roman"/>
          <w:sz w:val="28"/>
          <w:szCs w:val="28"/>
        </w:rPr>
      </w:pPr>
      <w:r w:rsidRPr="00941ECF">
        <w:rPr>
          <w:rFonts w:eastAsia="Times New Roman"/>
          <w:b/>
          <w:sz w:val="28"/>
          <w:szCs w:val="28"/>
        </w:rPr>
        <w:t xml:space="preserve">УНИВЕРСИТЕТ» </w:t>
      </w:r>
    </w:p>
    <w:p w:rsidR="00AF3580" w:rsidRDefault="00AF3580" w:rsidP="00D31FCA">
      <w:pPr>
        <w:keepNext/>
        <w:shd w:val="clear" w:color="auto" w:fill="FFFFFF"/>
        <w:jc w:val="center"/>
        <w:rPr>
          <w:rFonts w:eastAsia="Times New Roman"/>
          <w:sz w:val="28"/>
          <w:szCs w:val="28"/>
        </w:rPr>
      </w:pPr>
    </w:p>
    <w:p w:rsidR="00AF3580" w:rsidRDefault="00AF3580" w:rsidP="00D31FCA">
      <w:pPr>
        <w:keepNext/>
        <w:shd w:val="clear" w:color="auto" w:fill="FFFFFF"/>
        <w:jc w:val="center"/>
        <w:rPr>
          <w:rFonts w:eastAsia="Times New Roman"/>
          <w:sz w:val="28"/>
          <w:szCs w:val="28"/>
        </w:rPr>
      </w:pPr>
    </w:p>
    <w:p w:rsidR="00AB3D1A" w:rsidRDefault="00AB3D1A" w:rsidP="00D31FCA">
      <w:pPr>
        <w:keepNext/>
        <w:shd w:val="clear" w:color="auto" w:fill="FFFFFF"/>
        <w:jc w:val="center"/>
        <w:rPr>
          <w:rFonts w:eastAsia="Times New Roman"/>
          <w:sz w:val="28"/>
          <w:szCs w:val="28"/>
        </w:rPr>
      </w:pPr>
    </w:p>
    <w:p w:rsidR="00AB3D1A" w:rsidRPr="004B0F1A" w:rsidRDefault="00AB3D1A" w:rsidP="00D31FCA">
      <w:pPr>
        <w:keepNext/>
        <w:shd w:val="clear" w:color="auto" w:fill="FFFFFF"/>
        <w:jc w:val="center"/>
        <w:rPr>
          <w:rFonts w:eastAsia="Times New Roman"/>
          <w:sz w:val="28"/>
          <w:szCs w:val="28"/>
        </w:rPr>
      </w:pPr>
    </w:p>
    <w:p w:rsidR="00941ECF" w:rsidRPr="004B0F1A" w:rsidRDefault="00941ECF" w:rsidP="00D31FCA">
      <w:pPr>
        <w:keepNext/>
        <w:shd w:val="clear" w:color="auto" w:fill="FFFFFF"/>
        <w:jc w:val="center"/>
        <w:rPr>
          <w:rFonts w:eastAsia="Times New Roman"/>
          <w:sz w:val="28"/>
          <w:szCs w:val="28"/>
        </w:rPr>
      </w:pPr>
    </w:p>
    <w:p w:rsidR="00AB3D1A" w:rsidRDefault="00AB3D1A" w:rsidP="00D31FCA">
      <w:pPr>
        <w:keepNext/>
        <w:shd w:val="clear" w:color="auto" w:fill="FFFFFF"/>
        <w:jc w:val="center"/>
        <w:rPr>
          <w:rFonts w:eastAsia="Times New Roman"/>
          <w:sz w:val="28"/>
          <w:szCs w:val="28"/>
        </w:rPr>
      </w:pPr>
    </w:p>
    <w:p w:rsidR="00AB3D1A" w:rsidRDefault="00AB3D1A" w:rsidP="00D31FCA">
      <w:pPr>
        <w:keepNext/>
        <w:shd w:val="clear" w:color="auto" w:fill="FFFFFF"/>
        <w:jc w:val="center"/>
        <w:rPr>
          <w:rFonts w:eastAsia="Times New Roman"/>
          <w:sz w:val="28"/>
          <w:szCs w:val="28"/>
        </w:rPr>
      </w:pPr>
    </w:p>
    <w:p w:rsidR="00AB3D1A" w:rsidRPr="00AB3D1A" w:rsidRDefault="00D3450E" w:rsidP="00D31FCA">
      <w:pPr>
        <w:keepNext/>
        <w:shd w:val="clear" w:color="auto" w:fill="FFFFFF"/>
        <w:spacing w:line="360" w:lineRule="auto"/>
        <w:jc w:val="center"/>
        <w:rPr>
          <w:rFonts w:eastAsia="Times New Roman"/>
          <w:b/>
          <w:bCs/>
          <w:sz w:val="40"/>
          <w:szCs w:val="28"/>
        </w:rPr>
      </w:pPr>
      <w:r w:rsidRPr="00AB3D1A">
        <w:rPr>
          <w:rFonts w:eastAsia="Times New Roman"/>
          <w:b/>
          <w:bCs/>
          <w:sz w:val="40"/>
          <w:szCs w:val="28"/>
        </w:rPr>
        <w:t xml:space="preserve">КОМПЛЕКТ </w:t>
      </w:r>
    </w:p>
    <w:p w:rsidR="003623AB" w:rsidRPr="00AB3D1A" w:rsidRDefault="00D3450E" w:rsidP="00D31FCA">
      <w:pPr>
        <w:keepNext/>
        <w:shd w:val="clear" w:color="auto" w:fill="FFFFFF"/>
        <w:spacing w:line="360" w:lineRule="auto"/>
        <w:jc w:val="center"/>
        <w:rPr>
          <w:sz w:val="28"/>
        </w:rPr>
      </w:pPr>
      <w:r w:rsidRPr="00AB3D1A">
        <w:rPr>
          <w:rFonts w:eastAsia="Times New Roman"/>
          <w:b/>
          <w:bCs/>
          <w:sz w:val="40"/>
          <w:szCs w:val="28"/>
        </w:rPr>
        <w:t>КОНТРОЛЬНО-ОЦЕНОЧНЫХ СРЕДСТВ</w:t>
      </w:r>
    </w:p>
    <w:p w:rsidR="00E241FA" w:rsidRDefault="00E241FA" w:rsidP="00D31FCA">
      <w:pPr>
        <w:keepNext/>
        <w:shd w:val="clear" w:color="auto" w:fill="FFFFFF"/>
        <w:spacing w:line="360" w:lineRule="auto"/>
        <w:jc w:val="center"/>
        <w:rPr>
          <w:rFonts w:eastAsia="Times New Roman"/>
          <w:b/>
          <w:bCs/>
          <w:sz w:val="32"/>
          <w:szCs w:val="28"/>
        </w:rPr>
      </w:pPr>
    </w:p>
    <w:p w:rsidR="003623AB" w:rsidRPr="00AB3D1A" w:rsidRDefault="00D3450E" w:rsidP="00D31FCA">
      <w:pPr>
        <w:keepNext/>
        <w:shd w:val="clear" w:color="auto" w:fill="FFFFFF"/>
        <w:spacing w:line="360" w:lineRule="auto"/>
        <w:jc w:val="center"/>
        <w:rPr>
          <w:b/>
          <w:sz w:val="22"/>
        </w:rPr>
      </w:pPr>
      <w:r w:rsidRPr="00AB3D1A">
        <w:rPr>
          <w:rFonts w:eastAsia="Times New Roman"/>
          <w:b/>
          <w:bCs/>
          <w:sz w:val="32"/>
          <w:szCs w:val="28"/>
        </w:rPr>
        <w:t>для проведения текущего контроля и промежуточной аттестации</w:t>
      </w:r>
    </w:p>
    <w:p w:rsidR="00AF3580" w:rsidRPr="00AB3D1A" w:rsidRDefault="00D3450E" w:rsidP="00D31FCA">
      <w:pPr>
        <w:keepNext/>
        <w:shd w:val="clear" w:color="auto" w:fill="FFFFFF"/>
        <w:tabs>
          <w:tab w:val="left" w:leader="underscore" w:pos="8021"/>
        </w:tabs>
        <w:spacing w:line="360" w:lineRule="auto"/>
        <w:jc w:val="center"/>
        <w:rPr>
          <w:rFonts w:eastAsia="Times New Roman"/>
          <w:b/>
          <w:i/>
          <w:iCs/>
          <w:sz w:val="32"/>
          <w:szCs w:val="28"/>
        </w:rPr>
      </w:pPr>
      <w:r w:rsidRPr="00AB3D1A">
        <w:rPr>
          <w:rFonts w:eastAsia="Times New Roman"/>
          <w:b/>
          <w:bCs/>
          <w:sz w:val="32"/>
          <w:szCs w:val="28"/>
        </w:rPr>
        <w:t>в форме</w:t>
      </w:r>
      <w:r w:rsidR="00AB3D1A" w:rsidRPr="00AB3D1A">
        <w:rPr>
          <w:rFonts w:eastAsia="Times New Roman"/>
          <w:b/>
          <w:bCs/>
          <w:sz w:val="32"/>
          <w:szCs w:val="28"/>
        </w:rPr>
        <w:t xml:space="preserve"> дифференцированного зачета</w:t>
      </w:r>
    </w:p>
    <w:p w:rsidR="00AB3D1A" w:rsidRPr="00AB3D1A" w:rsidRDefault="00D3450E" w:rsidP="00D31FCA">
      <w:pPr>
        <w:keepNext/>
        <w:shd w:val="clear" w:color="auto" w:fill="FFFFFF"/>
        <w:tabs>
          <w:tab w:val="left" w:leader="underscore" w:pos="8285"/>
        </w:tabs>
        <w:spacing w:line="360" w:lineRule="auto"/>
        <w:jc w:val="center"/>
        <w:rPr>
          <w:rFonts w:eastAsia="Times New Roman"/>
          <w:b/>
          <w:bCs/>
          <w:sz w:val="32"/>
          <w:szCs w:val="28"/>
        </w:rPr>
      </w:pPr>
      <w:r w:rsidRPr="00AB3D1A">
        <w:rPr>
          <w:rFonts w:eastAsia="Times New Roman"/>
          <w:b/>
          <w:bCs/>
          <w:sz w:val="32"/>
          <w:szCs w:val="28"/>
        </w:rPr>
        <w:t>по учебной дисциплине</w:t>
      </w:r>
    </w:p>
    <w:p w:rsidR="003623AB" w:rsidRPr="004B0F1A" w:rsidRDefault="004B0F1A" w:rsidP="00D31FCA">
      <w:pPr>
        <w:keepNext/>
        <w:shd w:val="clear" w:color="auto" w:fill="FFFFFF"/>
        <w:tabs>
          <w:tab w:val="left" w:leader="underscore" w:pos="8285"/>
        </w:tabs>
        <w:spacing w:line="360" w:lineRule="auto"/>
        <w:jc w:val="center"/>
        <w:rPr>
          <w:rFonts w:eastAsia="Times New Roman"/>
          <w:b/>
          <w:bCs/>
          <w:spacing w:val="-1"/>
          <w:sz w:val="32"/>
          <w:szCs w:val="28"/>
        </w:rPr>
      </w:pPr>
      <w:r w:rsidRPr="004B0F1A">
        <w:rPr>
          <w:rFonts w:eastAsia="Times New Roman"/>
          <w:b/>
          <w:spacing w:val="-1"/>
          <w:sz w:val="32"/>
        </w:rPr>
        <w:t>ОП</w:t>
      </w:r>
      <w:r w:rsidR="0046567F">
        <w:rPr>
          <w:rFonts w:eastAsia="Times New Roman"/>
          <w:b/>
          <w:spacing w:val="-1"/>
          <w:sz w:val="32"/>
        </w:rPr>
        <w:t>Д</w:t>
      </w:r>
      <w:r w:rsidRPr="004B0F1A">
        <w:rPr>
          <w:rFonts w:eastAsia="Times New Roman"/>
          <w:b/>
          <w:spacing w:val="-1"/>
          <w:sz w:val="32"/>
        </w:rPr>
        <w:t>.0</w:t>
      </w:r>
      <w:r w:rsidR="00C54000">
        <w:rPr>
          <w:rFonts w:eastAsia="Times New Roman"/>
          <w:b/>
          <w:spacing w:val="-1"/>
          <w:sz w:val="32"/>
        </w:rPr>
        <w:t>5</w:t>
      </w:r>
      <w:r w:rsidRPr="004B0F1A">
        <w:rPr>
          <w:rFonts w:eastAsia="Times New Roman"/>
          <w:b/>
          <w:spacing w:val="-1"/>
          <w:sz w:val="32"/>
        </w:rPr>
        <w:t xml:space="preserve"> МАТЕРИАЛОВЕДЕНИЕ</w:t>
      </w:r>
    </w:p>
    <w:p w:rsidR="00CD15A4" w:rsidRPr="00AB3D1A" w:rsidRDefault="00CD15A4" w:rsidP="00D31FCA">
      <w:pPr>
        <w:keepNext/>
        <w:shd w:val="clear" w:color="auto" w:fill="FFFFFF"/>
        <w:spacing w:line="360" w:lineRule="auto"/>
        <w:jc w:val="center"/>
        <w:rPr>
          <w:rFonts w:eastAsia="Times New Roman"/>
          <w:b/>
          <w:bCs/>
          <w:sz w:val="32"/>
          <w:szCs w:val="28"/>
        </w:rPr>
      </w:pPr>
    </w:p>
    <w:p w:rsidR="001D0BD7" w:rsidRPr="00AB3D1A" w:rsidRDefault="001D0BD7" w:rsidP="00D31FCA">
      <w:pPr>
        <w:pStyle w:val="ae"/>
        <w:keepNext/>
        <w:spacing w:line="360" w:lineRule="auto"/>
        <w:ind w:firstLine="0"/>
        <w:jc w:val="center"/>
        <w:rPr>
          <w:b/>
          <w:bCs/>
          <w:spacing w:val="-1"/>
          <w:sz w:val="32"/>
        </w:rPr>
      </w:pPr>
      <w:r w:rsidRPr="00AB3D1A">
        <w:rPr>
          <w:b/>
          <w:bCs/>
          <w:spacing w:val="-1"/>
          <w:sz w:val="32"/>
        </w:rPr>
        <w:t xml:space="preserve">по специальности </w:t>
      </w:r>
    </w:p>
    <w:p w:rsidR="00C54000" w:rsidRDefault="00C54000" w:rsidP="00D31FCA">
      <w:pPr>
        <w:pStyle w:val="ae"/>
        <w:keepNext/>
        <w:spacing w:line="360" w:lineRule="auto"/>
        <w:ind w:firstLine="0"/>
        <w:jc w:val="center"/>
        <w:rPr>
          <w:b/>
          <w:bCs/>
          <w:spacing w:val="-1"/>
          <w:sz w:val="32"/>
        </w:rPr>
      </w:pPr>
      <w:r>
        <w:rPr>
          <w:b/>
          <w:bCs/>
          <w:spacing w:val="-1"/>
          <w:sz w:val="32"/>
        </w:rPr>
        <w:t>13</w:t>
      </w:r>
      <w:r w:rsidR="00825890" w:rsidRPr="00AB3D1A">
        <w:rPr>
          <w:b/>
          <w:bCs/>
          <w:spacing w:val="-1"/>
          <w:sz w:val="32"/>
        </w:rPr>
        <w:t>.02.</w:t>
      </w:r>
      <w:r>
        <w:rPr>
          <w:b/>
          <w:bCs/>
          <w:spacing w:val="-1"/>
          <w:sz w:val="32"/>
        </w:rPr>
        <w:t>11</w:t>
      </w:r>
      <w:r w:rsidR="0046567F">
        <w:rPr>
          <w:b/>
          <w:bCs/>
          <w:spacing w:val="-1"/>
          <w:sz w:val="32"/>
        </w:rPr>
        <w:t xml:space="preserve"> </w:t>
      </w:r>
      <w:r w:rsidRPr="00C54000">
        <w:rPr>
          <w:b/>
          <w:bCs/>
          <w:spacing w:val="-1"/>
          <w:sz w:val="32"/>
        </w:rPr>
        <w:t xml:space="preserve">ТЕХНИЧЕСКАЯ ЭКСПЛУАТАЦИЯ И ОБСЛУЖИВАНИЕ ЭЛЕКТРИЧЕСКОГО И ЭЛЕКТРОМЕХАНИЧЕСКОГО ОБОРУДОВАНИЯ </w:t>
      </w:r>
    </w:p>
    <w:p w:rsidR="001D0BD7" w:rsidRPr="00AB3D1A" w:rsidRDefault="00C54000" w:rsidP="00D31FCA">
      <w:pPr>
        <w:pStyle w:val="ae"/>
        <w:keepNext/>
        <w:spacing w:line="360" w:lineRule="auto"/>
        <w:ind w:firstLine="0"/>
        <w:jc w:val="center"/>
        <w:rPr>
          <w:b/>
          <w:sz w:val="32"/>
        </w:rPr>
      </w:pPr>
      <w:r w:rsidRPr="00C54000">
        <w:rPr>
          <w:b/>
          <w:bCs/>
          <w:spacing w:val="-1"/>
          <w:sz w:val="32"/>
        </w:rPr>
        <w:t>(ПО ОТРАСЛЯМ)</w:t>
      </w:r>
    </w:p>
    <w:p w:rsidR="001D0BD7" w:rsidRDefault="001D0BD7" w:rsidP="00D31FCA">
      <w:pPr>
        <w:pStyle w:val="ae"/>
        <w:keepNext/>
        <w:spacing w:line="360" w:lineRule="auto"/>
        <w:ind w:firstLine="0"/>
        <w:jc w:val="center"/>
      </w:pPr>
    </w:p>
    <w:p w:rsidR="004E54EC" w:rsidRDefault="004E54EC" w:rsidP="00D31FCA">
      <w:pPr>
        <w:keepNext/>
        <w:shd w:val="clear" w:color="auto" w:fill="FFFFFF"/>
        <w:spacing w:line="360" w:lineRule="auto"/>
        <w:jc w:val="center"/>
      </w:pPr>
    </w:p>
    <w:p w:rsidR="00765FF2" w:rsidRDefault="004E54EC" w:rsidP="00D31FCA">
      <w:pPr>
        <w:keepNext/>
        <w:shd w:val="clear" w:color="auto" w:fill="FFFFFF"/>
        <w:spacing w:line="360" w:lineRule="auto"/>
        <w:jc w:val="center"/>
        <w:rPr>
          <w:rFonts w:eastAsia="Times New Roman"/>
          <w:sz w:val="28"/>
          <w:szCs w:val="28"/>
        </w:rPr>
      </w:pPr>
      <w:r>
        <w:rPr>
          <w:rFonts w:eastAsia="Times New Roman"/>
          <w:i/>
          <w:iCs/>
          <w:sz w:val="28"/>
          <w:szCs w:val="28"/>
        </w:rPr>
        <w:br w:type="page"/>
      </w:r>
    </w:p>
    <w:p w:rsidR="00765FF2" w:rsidRDefault="00765FF2" w:rsidP="00D31FCA">
      <w:pPr>
        <w:keepNext/>
        <w:shd w:val="clear" w:color="auto" w:fill="FFFFFF"/>
        <w:spacing w:line="360" w:lineRule="auto"/>
        <w:ind w:firstLine="720"/>
        <w:rPr>
          <w:rFonts w:eastAsia="Times New Roman"/>
          <w:sz w:val="28"/>
          <w:szCs w:val="28"/>
        </w:rPr>
      </w:pPr>
    </w:p>
    <w:p w:rsidR="00E241FA" w:rsidRPr="00E241FA" w:rsidRDefault="00E241FA" w:rsidP="00D31FCA">
      <w:pPr>
        <w:keepNext/>
        <w:shd w:val="clear" w:color="auto" w:fill="FFFFFF"/>
        <w:spacing w:line="360" w:lineRule="auto"/>
        <w:ind w:firstLine="720"/>
        <w:rPr>
          <w:rFonts w:eastAsia="Times New Roman"/>
          <w:sz w:val="28"/>
          <w:szCs w:val="28"/>
        </w:rPr>
      </w:pPr>
    </w:p>
    <w:p w:rsidR="003623AB" w:rsidRPr="00E241FA" w:rsidRDefault="00D3450E" w:rsidP="00D31FCA">
      <w:pPr>
        <w:keepNext/>
        <w:shd w:val="clear" w:color="auto" w:fill="FFFFFF"/>
        <w:spacing w:line="360" w:lineRule="auto"/>
        <w:ind w:firstLine="720"/>
        <w:rPr>
          <w:sz w:val="28"/>
          <w:szCs w:val="28"/>
        </w:rPr>
      </w:pPr>
      <w:r w:rsidRPr="00E241FA">
        <w:rPr>
          <w:rFonts w:eastAsia="Times New Roman"/>
          <w:sz w:val="28"/>
          <w:szCs w:val="28"/>
        </w:rPr>
        <w:t>РАССМОТРЕН И СОГЛАСОВАН</w:t>
      </w:r>
    </w:p>
    <w:p w:rsidR="00A06A1C" w:rsidRPr="00E241FA" w:rsidRDefault="00D3450E" w:rsidP="00D31FCA">
      <w:pPr>
        <w:keepNext/>
        <w:shd w:val="clear" w:color="auto" w:fill="FFFFFF"/>
        <w:tabs>
          <w:tab w:val="left" w:leader="underscore" w:pos="9278"/>
        </w:tabs>
        <w:spacing w:line="360" w:lineRule="auto"/>
        <w:ind w:firstLine="720"/>
        <w:rPr>
          <w:rFonts w:eastAsia="Times New Roman"/>
          <w:i/>
          <w:iCs/>
          <w:sz w:val="28"/>
          <w:szCs w:val="28"/>
        </w:rPr>
      </w:pPr>
      <w:r w:rsidRPr="00E241FA">
        <w:rPr>
          <w:rFonts w:eastAsia="Times New Roman"/>
          <w:sz w:val="28"/>
          <w:szCs w:val="28"/>
        </w:rPr>
        <w:t>цикловой комиссией</w:t>
      </w:r>
      <w:r w:rsidR="00AB3D1A" w:rsidRPr="00E241FA">
        <w:rPr>
          <w:rFonts w:eastAsia="Times New Roman"/>
          <w:sz w:val="28"/>
          <w:szCs w:val="28"/>
        </w:rPr>
        <w:t xml:space="preserve"> «</w:t>
      </w:r>
      <w:r w:rsidR="004B0F1A">
        <w:rPr>
          <w:sz w:val="28"/>
          <w:szCs w:val="28"/>
        </w:rPr>
        <w:t>Специальных металлургических</w:t>
      </w:r>
      <w:r w:rsidR="004B0F1A" w:rsidRPr="00455638">
        <w:rPr>
          <w:sz w:val="28"/>
          <w:szCs w:val="28"/>
        </w:rPr>
        <w:t xml:space="preserve"> дисциплин</w:t>
      </w:r>
      <w:r w:rsidR="00AB3D1A" w:rsidRPr="00E241FA">
        <w:rPr>
          <w:rFonts w:eastAsia="Times New Roman"/>
          <w:sz w:val="28"/>
          <w:szCs w:val="28"/>
        </w:rPr>
        <w:t>»</w:t>
      </w:r>
    </w:p>
    <w:p w:rsidR="003623AB" w:rsidRPr="00E241FA" w:rsidRDefault="00D3450E" w:rsidP="00D31FCA">
      <w:pPr>
        <w:keepNext/>
        <w:shd w:val="clear" w:color="auto" w:fill="FFFFFF"/>
        <w:tabs>
          <w:tab w:val="left" w:leader="underscore" w:pos="2827"/>
          <w:tab w:val="left" w:leader="underscore" w:pos="3969"/>
          <w:tab w:val="left" w:leader="underscore" w:pos="5529"/>
          <w:tab w:val="left" w:leader="underscore" w:pos="6379"/>
        </w:tabs>
        <w:spacing w:line="360" w:lineRule="auto"/>
        <w:ind w:firstLine="720"/>
        <w:rPr>
          <w:rFonts w:eastAsia="Times New Roman"/>
          <w:sz w:val="28"/>
          <w:szCs w:val="28"/>
        </w:rPr>
      </w:pPr>
      <w:r w:rsidRPr="00E241FA">
        <w:rPr>
          <w:rFonts w:eastAsia="Times New Roman"/>
          <w:sz w:val="28"/>
          <w:szCs w:val="28"/>
        </w:rPr>
        <w:t>Протокол от «</w:t>
      </w:r>
      <w:r w:rsidR="00AB3D1A" w:rsidRPr="00E241FA">
        <w:rPr>
          <w:rFonts w:eastAsia="Times New Roman"/>
          <w:sz w:val="28"/>
          <w:szCs w:val="28"/>
        </w:rPr>
        <w:t xml:space="preserve">____» _________ </w:t>
      </w:r>
      <w:r w:rsidRPr="00E241FA">
        <w:rPr>
          <w:rFonts w:eastAsia="Times New Roman"/>
          <w:sz w:val="28"/>
          <w:szCs w:val="28"/>
        </w:rPr>
        <w:t>20</w:t>
      </w:r>
      <w:r w:rsidR="00AB3D1A" w:rsidRPr="00E241FA">
        <w:rPr>
          <w:rFonts w:eastAsia="Times New Roman"/>
          <w:sz w:val="28"/>
          <w:szCs w:val="28"/>
        </w:rPr>
        <w:t>19г. №___</w:t>
      </w:r>
    </w:p>
    <w:p w:rsidR="00E241FA" w:rsidRPr="00E241FA" w:rsidRDefault="00E241FA" w:rsidP="00D31FCA">
      <w:pPr>
        <w:keepNext/>
        <w:shd w:val="clear" w:color="auto" w:fill="FFFFFF"/>
        <w:tabs>
          <w:tab w:val="left" w:leader="underscore" w:pos="9278"/>
        </w:tabs>
        <w:spacing w:line="360" w:lineRule="auto"/>
        <w:ind w:firstLine="720"/>
        <w:rPr>
          <w:rFonts w:eastAsia="Times New Roman"/>
          <w:sz w:val="28"/>
          <w:szCs w:val="28"/>
        </w:rPr>
      </w:pPr>
      <w:r w:rsidRPr="00E241FA">
        <w:rPr>
          <w:rFonts w:eastAsia="Times New Roman"/>
          <w:sz w:val="28"/>
          <w:szCs w:val="28"/>
        </w:rPr>
        <w:t>Председатель цикловой комиссии ____________</w:t>
      </w:r>
      <w:r w:rsidR="004B0F1A">
        <w:rPr>
          <w:sz w:val="28"/>
          <w:szCs w:val="28"/>
        </w:rPr>
        <w:t>И.О. Гончарова</w:t>
      </w:r>
    </w:p>
    <w:p w:rsidR="002F4EAD" w:rsidRPr="00E241FA" w:rsidRDefault="002F4EAD" w:rsidP="00D31FCA">
      <w:pPr>
        <w:keepNext/>
        <w:shd w:val="clear" w:color="auto" w:fill="FFFFFF"/>
        <w:spacing w:line="360" w:lineRule="auto"/>
        <w:ind w:firstLine="720"/>
        <w:rPr>
          <w:rFonts w:eastAsia="Times New Roman"/>
          <w:sz w:val="28"/>
          <w:szCs w:val="28"/>
        </w:rPr>
      </w:pPr>
    </w:p>
    <w:p w:rsidR="002F4EAD" w:rsidRPr="00E241FA" w:rsidRDefault="002F4EAD" w:rsidP="00D31FCA">
      <w:pPr>
        <w:keepNext/>
        <w:shd w:val="clear" w:color="auto" w:fill="FFFFFF"/>
        <w:spacing w:line="360" w:lineRule="auto"/>
        <w:ind w:firstLine="720"/>
        <w:rPr>
          <w:rFonts w:eastAsia="Times New Roman"/>
          <w:sz w:val="28"/>
          <w:szCs w:val="28"/>
        </w:rPr>
      </w:pPr>
    </w:p>
    <w:p w:rsidR="002F4EAD" w:rsidRPr="00E241FA" w:rsidRDefault="002F4EAD" w:rsidP="00D31FCA">
      <w:pPr>
        <w:keepNext/>
        <w:shd w:val="clear" w:color="auto" w:fill="FFFFFF"/>
        <w:spacing w:line="360" w:lineRule="auto"/>
        <w:ind w:firstLine="720"/>
        <w:rPr>
          <w:rFonts w:eastAsia="Times New Roman"/>
          <w:sz w:val="28"/>
          <w:szCs w:val="28"/>
        </w:rPr>
      </w:pPr>
    </w:p>
    <w:p w:rsidR="00E241FA" w:rsidRPr="00E241FA" w:rsidRDefault="00D3450E" w:rsidP="00D42DE9">
      <w:pPr>
        <w:pStyle w:val="ae"/>
        <w:keepNext/>
        <w:spacing w:line="360" w:lineRule="auto"/>
      </w:pPr>
      <w:r w:rsidRPr="00E241FA">
        <w:t>Разработан на основе государственного образовательного стандарта по специальн</w:t>
      </w:r>
      <w:r w:rsidR="00216E6C" w:rsidRPr="00E241FA">
        <w:t xml:space="preserve">ости </w:t>
      </w:r>
      <w:r w:rsidR="00D42DE9">
        <w:t>13</w:t>
      </w:r>
      <w:r w:rsidR="00E241FA" w:rsidRPr="00E241FA">
        <w:t>.02.</w:t>
      </w:r>
      <w:r w:rsidR="00D42DE9">
        <w:t>11</w:t>
      </w:r>
      <w:r w:rsidR="00E241FA" w:rsidRPr="00E241FA">
        <w:t xml:space="preserve"> «</w:t>
      </w:r>
      <w:r w:rsidR="00D42DE9">
        <w:t>Т</w:t>
      </w:r>
      <w:r w:rsidR="00D42DE9" w:rsidRPr="00D42DE9">
        <w:t>ехническая эксплуатация и обслуживание электрического и электромеханического</w:t>
      </w:r>
      <w:r w:rsidR="00B3108D">
        <w:t xml:space="preserve"> </w:t>
      </w:r>
      <w:r w:rsidR="00D42DE9" w:rsidRPr="00D42DE9">
        <w:t>оборудования</w:t>
      </w:r>
      <w:r w:rsidR="00B3108D">
        <w:t xml:space="preserve"> </w:t>
      </w:r>
      <w:r w:rsidR="00D42DE9" w:rsidRPr="00D42DE9">
        <w:t xml:space="preserve"> (по отраслям)</w:t>
      </w:r>
      <w:r w:rsidR="00D42DE9" w:rsidRPr="00E241FA">
        <w:t>»</w:t>
      </w:r>
    </w:p>
    <w:p w:rsidR="003623AB" w:rsidRPr="00E241FA" w:rsidRDefault="003623AB" w:rsidP="00D31FCA">
      <w:pPr>
        <w:keepNext/>
        <w:shd w:val="clear" w:color="auto" w:fill="FFFFFF"/>
        <w:spacing w:line="360" w:lineRule="auto"/>
        <w:ind w:firstLine="709"/>
        <w:rPr>
          <w:sz w:val="28"/>
          <w:szCs w:val="28"/>
        </w:rPr>
      </w:pPr>
    </w:p>
    <w:p w:rsidR="002F4EAD" w:rsidRPr="00E241FA" w:rsidRDefault="002F4EAD" w:rsidP="00D31FCA">
      <w:pPr>
        <w:keepNext/>
        <w:shd w:val="clear" w:color="auto" w:fill="FFFFFF"/>
        <w:spacing w:line="360" w:lineRule="auto"/>
        <w:ind w:firstLine="709"/>
        <w:rPr>
          <w:i/>
          <w:iCs/>
          <w:sz w:val="28"/>
          <w:szCs w:val="28"/>
        </w:rPr>
      </w:pPr>
    </w:p>
    <w:p w:rsidR="00A06A1C" w:rsidRPr="00E241FA" w:rsidRDefault="00A06A1C" w:rsidP="00D31FCA">
      <w:pPr>
        <w:keepNext/>
        <w:shd w:val="clear" w:color="auto" w:fill="FFFFFF"/>
        <w:spacing w:line="360" w:lineRule="auto"/>
        <w:ind w:firstLine="709"/>
        <w:rPr>
          <w:i/>
          <w:iCs/>
          <w:sz w:val="28"/>
          <w:szCs w:val="28"/>
        </w:rPr>
      </w:pPr>
    </w:p>
    <w:p w:rsidR="002F4EAD" w:rsidRPr="00E241FA" w:rsidRDefault="002F4EAD" w:rsidP="00D31FCA">
      <w:pPr>
        <w:keepNext/>
        <w:shd w:val="clear" w:color="auto" w:fill="FFFFFF"/>
        <w:spacing w:line="360" w:lineRule="auto"/>
        <w:ind w:firstLine="720"/>
        <w:rPr>
          <w:rFonts w:eastAsia="Times New Roman"/>
          <w:sz w:val="28"/>
          <w:szCs w:val="28"/>
        </w:rPr>
      </w:pPr>
    </w:p>
    <w:p w:rsidR="002F4EAD" w:rsidRPr="00E241FA" w:rsidRDefault="002F4EAD" w:rsidP="00D31FCA">
      <w:pPr>
        <w:keepNext/>
        <w:shd w:val="clear" w:color="auto" w:fill="FFFFFF"/>
        <w:spacing w:line="360" w:lineRule="auto"/>
        <w:ind w:firstLine="720"/>
        <w:rPr>
          <w:rFonts w:eastAsia="Times New Roman"/>
          <w:sz w:val="28"/>
          <w:szCs w:val="28"/>
        </w:rPr>
      </w:pPr>
    </w:p>
    <w:p w:rsidR="003623AB" w:rsidRPr="00E241FA" w:rsidRDefault="00D3450E" w:rsidP="00D31FCA">
      <w:pPr>
        <w:keepNext/>
        <w:shd w:val="clear" w:color="auto" w:fill="FFFFFF"/>
        <w:spacing w:line="360" w:lineRule="auto"/>
        <w:ind w:firstLine="720"/>
        <w:rPr>
          <w:sz w:val="28"/>
          <w:szCs w:val="28"/>
        </w:rPr>
      </w:pPr>
      <w:r w:rsidRPr="00E241FA">
        <w:rPr>
          <w:rFonts w:eastAsia="Times New Roman"/>
          <w:sz w:val="28"/>
          <w:szCs w:val="28"/>
        </w:rPr>
        <w:t>УТВЕРЖДЕН</w:t>
      </w:r>
    </w:p>
    <w:p w:rsidR="003623AB" w:rsidRPr="00E241FA" w:rsidRDefault="00D3450E" w:rsidP="00D31FCA">
      <w:pPr>
        <w:keepNext/>
        <w:shd w:val="clear" w:color="auto" w:fill="FFFFFF"/>
        <w:spacing w:line="360" w:lineRule="auto"/>
        <w:ind w:firstLine="720"/>
        <w:rPr>
          <w:sz w:val="28"/>
          <w:szCs w:val="28"/>
        </w:rPr>
      </w:pPr>
      <w:r w:rsidRPr="00E241FA">
        <w:rPr>
          <w:rFonts w:eastAsia="Times New Roman"/>
          <w:sz w:val="28"/>
          <w:szCs w:val="28"/>
        </w:rPr>
        <w:t>заместителем директора по</w:t>
      </w:r>
      <w:r w:rsidR="00E241FA">
        <w:rPr>
          <w:rFonts w:eastAsia="Times New Roman"/>
          <w:sz w:val="28"/>
          <w:szCs w:val="28"/>
        </w:rPr>
        <w:t xml:space="preserve"> УВР</w:t>
      </w:r>
    </w:p>
    <w:p w:rsidR="00E241FA" w:rsidRPr="00E241FA" w:rsidRDefault="00E241FA" w:rsidP="00D31FCA">
      <w:pPr>
        <w:keepNext/>
        <w:shd w:val="clear" w:color="auto" w:fill="FFFFFF"/>
        <w:spacing w:line="360" w:lineRule="auto"/>
        <w:ind w:firstLine="720"/>
        <w:rPr>
          <w:rFonts w:eastAsia="Times New Roman"/>
          <w:sz w:val="28"/>
          <w:szCs w:val="28"/>
        </w:rPr>
      </w:pPr>
      <w:r w:rsidRPr="00E241FA">
        <w:rPr>
          <w:rFonts w:eastAsia="Times New Roman"/>
          <w:sz w:val="28"/>
          <w:szCs w:val="28"/>
        </w:rPr>
        <w:t>_______________Л.Л. Кузьмина</w:t>
      </w:r>
    </w:p>
    <w:p w:rsidR="002F4EAD" w:rsidRPr="00E241FA" w:rsidRDefault="002F4EAD" w:rsidP="00D31FCA">
      <w:pPr>
        <w:keepNext/>
        <w:shd w:val="clear" w:color="auto" w:fill="FFFFFF"/>
        <w:tabs>
          <w:tab w:val="left" w:leader="underscore" w:pos="9245"/>
        </w:tabs>
        <w:spacing w:line="360" w:lineRule="auto"/>
        <w:ind w:firstLine="720"/>
        <w:rPr>
          <w:rFonts w:eastAsia="Times New Roman"/>
          <w:sz w:val="28"/>
          <w:szCs w:val="28"/>
        </w:rPr>
      </w:pPr>
    </w:p>
    <w:p w:rsidR="002F4EAD" w:rsidRPr="00E241FA" w:rsidRDefault="002F4EAD" w:rsidP="00D31FCA">
      <w:pPr>
        <w:keepNext/>
        <w:shd w:val="clear" w:color="auto" w:fill="FFFFFF"/>
        <w:tabs>
          <w:tab w:val="left" w:leader="underscore" w:pos="9245"/>
        </w:tabs>
        <w:spacing w:line="360" w:lineRule="auto"/>
        <w:ind w:firstLine="720"/>
        <w:rPr>
          <w:rFonts w:eastAsia="Times New Roman"/>
          <w:sz w:val="28"/>
          <w:szCs w:val="28"/>
        </w:rPr>
      </w:pPr>
    </w:p>
    <w:p w:rsidR="002F4EAD" w:rsidRPr="00E241FA" w:rsidRDefault="002F4EAD" w:rsidP="00D31FCA">
      <w:pPr>
        <w:keepNext/>
        <w:shd w:val="clear" w:color="auto" w:fill="FFFFFF"/>
        <w:tabs>
          <w:tab w:val="left" w:leader="underscore" w:pos="9245"/>
        </w:tabs>
        <w:spacing w:line="360" w:lineRule="auto"/>
        <w:ind w:firstLine="720"/>
        <w:rPr>
          <w:rFonts w:eastAsia="Times New Roman"/>
          <w:sz w:val="28"/>
          <w:szCs w:val="28"/>
        </w:rPr>
      </w:pPr>
    </w:p>
    <w:p w:rsidR="002F4EAD" w:rsidRPr="00E241FA" w:rsidRDefault="002F4EAD" w:rsidP="00D31FCA">
      <w:pPr>
        <w:keepNext/>
        <w:shd w:val="clear" w:color="auto" w:fill="FFFFFF"/>
        <w:tabs>
          <w:tab w:val="left" w:leader="underscore" w:pos="9245"/>
        </w:tabs>
        <w:spacing w:line="360" w:lineRule="auto"/>
        <w:ind w:firstLine="720"/>
        <w:rPr>
          <w:rFonts w:eastAsia="Times New Roman"/>
          <w:sz w:val="28"/>
          <w:szCs w:val="28"/>
        </w:rPr>
      </w:pPr>
    </w:p>
    <w:p w:rsidR="002F4EAD" w:rsidRPr="00E241FA" w:rsidRDefault="002F4EAD" w:rsidP="00D31FCA">
      <w:pPr>
        <w:keepNext/>
        <w:shd w:val="clear" w:color="auto" w:fill="FFFFFF"/>
        <w:tabs>
          <w:tab w:val="left" w:leader="underscore" w:pos="9245"/>
        </w:tabs>
        <w:spacing w:line="360" w:lineRule="auto"/>
        <w:ind w:firstLine="720"/>
        <w:rPr>
          <w:rFonts w:eastAsia="Times New Roman"/>
          <w:sz w:val="28"/>
          <w:szCs w:val="28"/>
        </w:rPr>
      </w:pPr>
    </w:p>
    <w:p w:rsidR="002F4EAD" w:rsidRPr="00E241FA" w:rsidRDefault="002F4EAD" w:rsidP="00D31FCA">
      <w:pPr>
        <w:keepNext/>
        <w:shd w:val="clear" w:color="auto" w:fill="FFFFFF"/>
        <w:tabs>
          <w:tab w:val="left" w:leader="underscore" w:pos="9245"/>
        </w:tabs>
        <w:spacing w:line="360" w:lineRule="auto"/>
        <w:ind w:firstLine="720"/>
        <w:rPr>
          <w:rFonts w:eastAsia="Times New Roman"/>
          <w:sz w:val="28"/>
          <w:szCs w:val="28"/>
        </w:rPr>
      </w:pPr>
    </w:p>
    <w:p w:rsidR="002F4EAD" w:rsidRPr="00E241FA" w:rsidRDefault="002F4EAD" w:rsidP="00D31FCA">
      <w:pPr>
        <w:keepNext/>
        <w:shd w:val="clear" w:color="auto" w:fill="FFFFFF"/>
        <w:tabs>
          <w:tab w:val="left" w:leader="underscore" w:pos="9245"/>
        </w:tabs>
        <w:spacing w:line="360" w:lineRule="auto"/>
        <w:ind w:firstLine="720"/>
        <w:rPr>
          <w:rFonts w:eastAsia="Times New Roman"/>
          <w:sz w:val="28"/>
          <w:szCs w:val="28"/>
        </w:rPr>
      </w:pPr>
    </w:p>
    <w:p w:rsidR="003623AB" w:rsidRDefault="00D3450E" w:rsidP="00D31FCA">
      <w:pPr>
        <w:keepNext/>
        <w:shd w:val="clear" w:color="auto" w:fill="FFFFFF"/>
        <w:tabs>
          <w:tab w:val="left" w:leader="underscore" w:pos="9245"/>
        </w:tabs>
        <w:spacing w:line="360" w:lineRule="auto"/>
        <w:ind w:firstLine="720"/>
        <w:rPr>
          <w:rFonts w:eastAsia="Times New Roman"/>
          <w:sz w:val="28"/>
          <w:szCs w:val="28"/>
        </w:rPr>
      </w:pPr>
      <w:r w:rsidRPr="00E241FA">
        <w:rPr>
          <w:rFonts w:eastAsia="Times New Roman"/>
          <w:sz w:val="28"/>
          <w:szCs w:val="28"/>
        </w:rPr>
        <w:t>Составители</w:t>
      </w:r>
      <w:r w:rsidR="00E241FA">
        <w:rPr>
          <w:rFonts w:eastAsia="Times New Roman"/>
          <w:sz w:val="28"/>
          <w:szCs w:val="28"/>
        </w:rPr>
        <w:t xml:space="preserve">: </w:t>
      </w:r>
      <w:r w:rsidR="004B0F1A">
        <w:rPr>
          <w:rFonts w:eastAsia="Times New Roman"/>
          <w:sz w:val="28"/>
          <w:szCs w:val="28"/>
        </w:rPr>
        <w:t>Солосенко Н.П.</w:t>
      </w:r>
      <w:r w:rsidR="00E241FA">
        <w:rPr>
          <w:rFonts w:eastAsia="Times New Roman"/>
          <w:sz w:val="28"/>
          <w:szCs w:val="28"/>
        </w:rPr>
        <w:t>, преподаватель высшей категории</w:t>
      </w:r>
    </w:p>
    <w:p w:rsidR="00D42DE9" w:rsidRPr="00E241FA" w:rsidRDefault="00D42DE9" w:rsidP="00D42DE9">
      <w:pPr>
        <w:keepNext/>
        <w:shd w:val="clear" w:color="auto" w:fill="FFFFFF"/>
        <w:tabs>
          <w:tab w:val="left" w:leader="underscore" w:pos="9245"/>
        </w:tabs>
        <w:spacing w:line="360" w:lineRule="auto"/>
        <w:ind w:firstLine="2410"/>
        <w:rPr>
          <w:sz w:val="28"/>
          <w:szCs w:val="28"/>
        </w:rPr>
      </w:pPr>
      <w:r>
        <w:rPr>
          <w:rFonts w:eastAsia="Times New Roman"/>
          <w:sz w:val="28"/>
          <w:szCs w:val="28"/>
        </w:rPr>
        <w:t>Мусиенко В.О., преподаватель специалист</w:t>
      </w:r>
    </w:p>
    <w:p w:rsidR="003623AB" w:rsidRPr="002455F2" w:rsidRDefault="004E54EC" w:rsidP="00D31FCA">
      <w:pPr>
        <w:keepNext/>
        <w:shd w:val="clear" w:color="auto" w:fill="FFFFFF"/>
        <w:tabs>
          <w:tab w:val="left" w:pos="1402"/>
        </w:tabs>
        <w:spacing w:line="276" w:lineRule="auto"/>
        <w:ind w:left="715"/>
      </w:pPr>
      <w:r w:rsidRPr="00E241FA">
        <w:rPr>
          <w:b/>
          <w:bCs/>
          <w:spacing w:val="-17"/>
          <w:sz w:val="28"/>
          <w:szCs w:val="28"/>
        </w:rPr>
        <w:br w:type="page"/>
      </w:r>
      <w:r w:rsidR="002F4EAD" w:rsidRPr="002455F2">
        <w:rPr>
          <w:b/>
          <w:bCs/>
          <w:sz w:val="28"/>
          <w:szCs w:val="28"/>
        </w:rPr>
        <w:lastRenderedPageBreak/>
        <w:t xml:space="preserve">1. </w:t>
      </w:r>
      <w:r w:rsidRPr="002455F2">
        <w:rPr>
          <w:b/>
          <w:bCs/>
          <w:sz w:val="28"/>
          <w:szCs w:val="28"/>
        </w:rPr>
        <w:t xml:space="preserve">Паспорт </w:t>
      </w:r>
      <w:r w:rsidR="00D3450E" w:rsidRPr="002455F2">
        <w:rPr>
          <w:rFonts w:eastAsia="Times New Roman"/>
          <w:b/>
          <w:bCs/>
          <w:sz w:val="28"/>
          <w:szCs w:val="28"/>
        </w:rPr>
        <w:t>комплекта контрольно-оценочных средств</w:t>
      </w:r>
    </w:p>
    <w:p w:rsidR="00B16281" w:rsidRDefault="00B16281" w:rsidP="00D31FCA">
      <w:pPr>
        <w:pStyle w:val="ae"/>
        <w:keepNext/>
        <w:spacing w:line="276" w:lineRule="auto"/>
      </w:pPr>
    </w:p>
    <w:p w:rsidR="003623AB" w:rsidRPr="002F4EAD" w:rsidRDefault="00D3450E" w:rsidP="00D31FCA">
      <w:pPr>
        <w:pStyle w:val="ae"/>
        <w:keepNext/>
        <w:spacing w:line="276" w:lineRule="auto"/>
      </w:pPr>
      <w:r w:rsidRPr="002F4EAD">
        <w:t xml:space="preserve">В результате освоения учебной дисциплины </w:t>
      </w:r>
      <w:r w:rsidR="004B0F1A" w:rsidRPr="004B0F1A">
        <w:rPr>
          <w:b/>
          <w:bCs/>
        </w:rPr>
        <w:t>ОП</w:t>
      </w:r>
      <w:r w:rsidR="0046567F">
        <w:rPr>
          <w:b/>
          <w:bCs/>
        </w:rPr>
        <w:t>Д</w:t>
      </w:r>
      <w:r w:rsidR="004B0F1A" w:rsidRPr="004B0F1A">
        <w:rPr>
          <w:b/>
          <w:bCs/>
        </w:rPr>
        <w:t>.0</w:t>
      </w:r>
      <w:r w:rsidR="00C54000">
        <w:rPr>
          <w:b/>
          <w:bCs/>
        </w:rPr>
        <w:t>5</w:t>
      </w:r>
      <w:r w:rsidR="006459E0">
        <w:rPr>
          <w:b/>
          <w:bCs/>
        </w:rPr>
        <w:t xml:space="preserve"> </w:t>
      </w:r>
      <w:r w:rsidR="00D42DE9">
        <w:rPr>
          <w:b/>
        </w:rPr>
        <w:t xml:space="preserve">Материаловедение </w:t>
      </w:r>
      <w:r w:rsidRPr="002F4EAD">
        <w:t xml:space="preserve">обучающийся должен обладать предусмотренными ГОС СПО по специальности </w:t>
      </w:r>
      <w:r w:rsidR="00C54000">
        <w:rPr>
          <w:b/>
          <w:szCs w:val="32"/>
        </w:rPr>
        <w:t>13</w:t>
      </w:r>
      <w:r w:rsidR="004B0F1A" w:rsidRPr="002E7664">
        <w:rPr>
          <w:b/>
          <w:szCs w:val="32"/>
        </w:rPr>
        <w:t>.02.</w:t>
      </w:r>
      <w:r w:rsidR="00C54000">
        <w:rPr>
          <w:b/>
          <w:szCs w:val="32"/>
        </w:rPr>
        <w:t>11</w:t>
      </w:r>
      <w:r w:rsidR="006459E0">
        <w:rPr>
          <w:b/>
          <w:szCs w:val="32"/>
        </w:rPr>
        <w:t xml:space="preserve"> </w:t>
      </w:r>
      <w:r w:rsidR="00D42DE9" w:rsidRPr="00D42DE9">
        <w:rPr>
          <w:b/>
          <w:szCs w:val="32"/>
        </w:rPr>
        <w:t>Техническая эксплуатация и обслуживание электрического и электромеханического оборудования (по отраслям)</w:t>
      </w:r>
      <w:r w:rsidR="006459E0">
        <w:rPr>
          <w:b/>
          <w:szCs w:val="32"/>
        </w:rPr>
        <w:t xml:space="preserve"> </w:t>
      </w:r>
      <w:r w:rsidRPr="002F4EAD">
        <w:t>следующими умениями:</w:t>
      </w:r>
    </w:p>
    <w:p w:rsidR="00941ECF" w:rsidRPr="00941ECF" w:rsidRDefault="00D3450E" w:rsidP="00D31FCA">
      <w:pPr>
        <w:pStyle w:val="ae"/>
        <w:keepNext/>
        <w:spacing w:line="276" w:lineRule="auto"/>
        <w:rPr>
          <w:bCs/>
        </w:rPr>
      </w:pPr>
      <w:r w:rsidRPr="002F4EAD">
        <w:rPr>
          <w:bCs/>
          <w:spacing w:val="-19"/>
        </w:rPr>
        <w:t>У1</w:t>
      </w:r>
      <w:r w:rsidR="006459E0">
        <w:rPr>
          <w:bCs/>
          <w:spacing w:val="-19"/>
        </w:rPr>
        <w:t xml:space="preserve"> </w:t>
      </w:r>
      <w:r w:rsidR="00C54000" w:rsidRPr="0076221B">
        <w:rPr>
          <w:rFonts w:eastAsia="Calibri"/>
        </w:rPr>
        <w:t>определять свойства конструкционных и сырьевых материалов, применяемых в производстве, по маркировке, внешнему виду, происхождению, свойствам, составу, назначению и способу приготовления и классифицировать их</w:t>
      </w:r>
      <w:r w:rsidR="00941ECF" w:rsidRPr="00941ECF">
        <w:rPr>
          <w:bCs/>
        </w:rPr>
        <w:t xml:space="preserve">; </w:t>
      </w:r>
    </w:p>
    <w:p w:rsidR="00941ECF" w:rsidRPr="00941ECF" w:rsidRDefault="00941ECF" w:rsidP="00D31FCA">
      <w:pPr>
        <w:pStyle w:val="ae"/>
        <w:keepNext/>
        <w:spacing w:line="276" w:lineRule="auto"/>
        <w:rPr>
          <w:bCs/>
        </w:rPr>
      </w:pPr>
      <w:r>
        <w:rPr>
          <w:bCs/>
        </w:rPr>
        <w:t>У2</w:t>
      </w:r>
      <w:r w:rsidR="006459E0">
        <w:rPr>
          <w:bCs/>
        </w:rPr>
        <w:t xml:space="preserve"> </w:t>
      </w:r>
      <w:r w:rsidR="00C54000" w:rsidRPr="0076221B">
        <w:rPr>
          <w:rFonts w:eastAsia="Calibri"/>
        </w:rPr>
        <w:t>определять твердость материалов</w:t>
      </w:r>
      <w:r w:rsidRPr="00941ECF">
        <w:rPr>
          <w:bCs/>
        </w:rPr>
        <w:t xml:space="preserve">; </w:t>
      </w:r>
    </w:p>
    <w:p w:rsidR="003623AB" w:rsidRDefault="00941ECF" w:rsidP="00D31FCA">
      <w:pPr>
        <w:pStyle w:val="ae"/>
        <w:keepNext/>
        <w:spacing w:line="276" w:lineRule="auto"/>
        <w:rPr>
          <w:bCs/>
        </w:rPr>
      </w:pPr>
      <w:r>
        <w:rPr>
          <w:bCs/>
        </w:rPr>
        <w:t xml:space="preserve">У3 </w:t>
      </w:r>
      <w:r w:rsidR="00C54000" w:rsidRPr="0076221B">
        <w:rPr>
          <w:rFonts w:eastAsia="Calibri"/>
        </w:rPr>
        <w:t>определять режимы отжига, закалки и отпуска стали</w:t>
      </w:r>
      <w:r w:rsidRPr="00941ECF">
        <w:rPr>
          <w:bCs/>
        </w:rPr>
        <w:t xml:space="preserve">; </w:t>
      </w:r>
    </w:p>
    <w:p w:rsidR="004B0F1A" w:rsidRDefault="004B0F1A" w:rsidP="00D31FCA">
      <w:pPr>
        <w:pStyle w:val="ae"/>
        <w:keepNext/>
        <w:spacing w:line="276" w:lineRule="auto"/>
        <w:rPr>
          <w:rFonts w:eastAsia="Calibri"/>
        </w:rPr>
      </w:pPr>
      <w:r>
        <w:rPr>
          <w:bCs/>
        </w:rPr>
        <w:t>У4</w:t>
      </w:r>
      <w:r w:rsidR="006459E0">
        <w:rPr>
          <w:bCs/>
        </w:rPr>
        <w:t xml:space="preserve"> </w:t>
      </w:r>
      <w:r w:rsidR="00C54000" w:rsidRPr="0076221B">
        <w:rPr>
          <w:rFonts w:eastAsia="Calibri"/>
        </w:rPr>
        <w:t>подбирать конструктивные материалы по их назначению и условиям эксплуатации</w:t>
      </w:r>
      <w:r>
        <w:rPr>
          <w:rFonts w:eastAsia="Calibri"/>
        </w:rPr>
        <w:t>;</w:t>
      </w:r>
    </w:p>
    <w:p w:rsidR="00C54000" w:rsidRDefault="00C54000" w:rsidP="00D31FCA">
      <w:pPr>
        <w:pStyle w:val="ae"/>
        <w:keepNext/>
        <w:spacing w:line="276" w:lineRule="auto"/>
        <w:rPr>
          <w:rFonts w:eastAsia="Calibri"/>
        </w:rPr>
      </w:pPr>
      <w:r>
        <w:rPr>
          <w:rFonts w:eastAsia="Calibri"/>
        </w:rPr>
        <w:t xml:space="preserve">У5 </w:t>
      </w:r>
      <w:r w:rsidRPr="0076221B">
        <w:rPr>
          <w:rFonts w:eastAsia="Calibri"/>
        </w:rPr>
        <w:t>подбирать способы и режимы обработки металлов (литьем, давлением, сваркой, резанием) для изготовления различных деталей</w:t>
      </w:r>
      <w:r>
        <w:rPr>
          <w:rFonts w:eastAsia="Calibri"/>
        </w:rPr>
        <w:t>;</w:t>
      </w:r>
    </w:p>
    <w:p w:rsidR="00C54000" w:rsidRPr="000104C8" w:rsidRDefault="00C54000" w:rsidP="00D31FCA">
      <w:pPr>
        <w:pStyle w:val="ae"/>
        <w:keepNext/>
        <w:spacing w:line="276" w:lineRule="auto"/>
      </w:pPr>
      <w:r w:rsidRPr="000104C8">
        <w:rPr>
          <w:rFonts w:eastAsia="Calibri"/>
        </w:rPr>
        <w:t>У6</w:t>
      </w:r>
      <w:r w:rsidR="006459E0" w:rsidRPr="000104C8">
        <w:rPr>
          <w:rFonts w:eastAsia="Calibri"/>
        </w:rPr>
        <w:t xml:space="preserve"> </w:t>
      </w:r>
      <w:r w:rsidRPr="000104C8">
        <w:rPr>
          <w:rFonts w:eastAsia="Calibri"/>
        </w:rPr>
        <w:t>применять конструкционные и электротехнические материалы при производстве, ремонте и монтаже электрооборудования промышленных и гражданских сооружений;</w:t>
      </w:r>
    </w:p>
    <w:p w:rsidR="003623AB" w:rsidRPr="002F4EAD" w:rsidRDefault="00D3450E" w:rsidP="00D31FCA">
      <w:pPr>
        <w:pStyle w:val="ae"/>
        <w:keepNext/>
        <w:spacing w:line="276" w:lineRule="auto"/>
      </w:pPr>
      <w:r w:rsidRPr="002F4EAD">
        <w:rPr>
          <w:spacing w:val="-2"/>
        </w:rPr>
        <w:t>знаниями:</w:t>
      </w:r>
    </w:p>
    <w:p w:rsidR="00941ECF" w:rsidRDefault="002F4EAD" w:rsidP="00D31FCA">
      <w:pPr>
        <w:pStyle w:val="ae"/>
        <w:keepNext/>
        <w:spacing w:line="276" w:lineRule="auto"/>
      </w:pPr>
      <w:r w:rsidRPr="002F4EAD">
        <w:t>З</w:t>
      </w:r>
      <w:r w:rsidR="00D3450E" w:rsidRPr="002F4EAD">
        <w:t>1</w:t>
      </w:r>
      <w:r w:rsidR="006459E0">
        <w:t xml:space="preserve"> </w:t>
      </w:r>
      <w:r w:rsidR="00C54000" w:rsidRPr="0076221B">
        <w:rPr>
          <w:rFonts w:eastAsia="Calibri"/>
        </w:rPr>
        <w:t>виды механической, химической и термической обработки металлов и сплавов</w:t>
      </w:r>
      <w:r w:rsidR="00941ECF">
        <w:t xml:space="preserve">; </w:t>
      </w:r>
    </w:p>
    <w:p w:rsidR="00941ECF" w:rsidRDefault="00941ECF" w:rsidP="00D31FCA">
      <w:pPr>
        <w:pStyle w:val="ae"/>
        <w:keepNext/>
        <w:spacing w:line="276" w:lineRule="auto"/>
      </w:pPr>
      <w:r>
        <w:t>З2</w:t>
      </w:r>
      <w:r w:rsidR="006459E0">
        <w:t xml:space="preserve"> </w:t>
      </w:r>
      <w:r w:rsidR="00C54000" w:rsidRPr="0076221B">
        <w:rPr>
          <w:rFonts w:eastAsia="Calibri"/>
        </w:rPr>
        <w:t>виды прокладочных и уплотнительных материалов</w:t>
      </w:r>
      <w:r>
        <w:t xml:space="preserve">; </w:t>
      </w:r>
    </w:p>
    <w:p w:rsidR="004B0F1A" w:rsidRDefault="00941ECF" w:rsidP="00D31FCA">
      <w:pPr>
        <w:pStyle w:val="ae"/>
        <w:keepNext/>
        <w:spacing w:line="276" w:lineRule="auto"/>
        <w:rPr>
          <w:rFonts w:eastAsia="Calibri"/>
        </w:rPr>
      </w:pPr>
      <w:r>
        <w:t xml:space="preserve">З3 </w:t>
      </w:r>
      <w:r w:rsidR="00C54000" w:rsidRPr="0076221B">
        <w:rPr>
          <w:rFonts w:eastAsia="Calibri"/>
        </w:rPr>
        <w:t>закономерности процессов кристаллизации и структурообразования металлов и сплавов, защиты от коррозии</w:t>
      </w:r>
      <w:r w:rsidR="004B0F1A">
        <w:rPr>
          <w:rFonts w:eastAsia="Calibri"/>
        </w:rPr>
        <w:t>;</w:t>
      </w:r>
    </w:p>
    <w:p w:rsidR="0032613E" w:rsidRDefault="0032613E" w:rsidP="00D31FCA">
      <w:pPr>
        <w:pStyle w:val="ae"/>
        <w:keepNext/>
        <w:spacing w:line="276" w:lineRule="auto"/>
        <w:rPr>
          <w:rFonts w:eastAsia="Calibri"/>
        </w:rPr>
      </w:pPr>
      <w:r>
        <w:rPr>
          <w:rFonts w:eastAsia="Calibri"/>
        </w:rPr>
        <w:t>З4</w:t>
      </w:r>
      <w:r w:rsidR="006459E0">
        <w:rPr>
          <w:rFonts w:eastAsia="Calibri"/>
        </w:rPr>
        <w:t xml:space="preserve"> </w:t>
      </w:r>
      <w:r w:rsidR="00C54000" w:rsidRPr="0076221B">
        <w:rPr>
          <w:rFonts w:eastAsia="Calibri"/>
        </w:rPr>
        <w:t>классификацию, основные виды, маркировку, область применения и виды обработки конструкционных материалов, основные сведения об их назначении и свойствах, принципы их выбора для применения в производстве</w:t>
      </w:r>
      <w:r w:rsidRPr="0035493D">
        <w:rPr>
          <w:rFonts w:eastAsia="Calibri"/>
        </w:rPr>
        <w:t>;</w:t>
      </w:r>
    </w:p>
    <w:p w:rsidR="00C54000" w:rsidRDefault="004B0F1A" w:rsidP="004B0F1A">
      <w:pPr>
        <w:pStyle w:val="ae"/>
        <w:keepNext/>
        <w:spacing w:line="276" w:lineRule="auto"/>
        <w:rPr>
          <w:rFonts w:eastAsia="Calibri"/>
        </w:rPr>
      </w:pPr>
      <w:r>
        <w:rPr>
          <w:rFonts w:eastAsia="Calibri"/>
        </w:rPr>
        <w:t xml:space="preserve">З5 </w:t>
      </w:r>
      <w:r w:rsidR="00C54000" w:rsidRPr="0076221B">
        <w:rPr>
          <w:rFonts w:eastAsia="Calibri"/>
        </w:rPr>
        <w:t>методы измерения параметров и определения свойств материалов</w:t>
      </w:r>
      <w:r w:rsidR="00C54000">
        <w:rPr>
          <w:rFonts w:eastAsia="Calibri"/>
        </w:rPr>
        <w:t>;</w:t>
      </w:r>
    </w:p>
    <w:p w:rsidR="00C54000" w:rsidRDefault="00C54000" w:rsidP="00C54000">
      <w:pPr>
        <w:pStyle w:val="ae"/>
        <w:keepNext/>
        <w:spacing w:line="276" w:lineRule="auto"/>
      </w:pPr>
      <w:r w:rsidRPr="002F4EAD">
        <w:t>З</w:t>
      </w:r>
      <w:r>
        <w:t>6</w:t>
      </w:r>
      <w:r w:rsidR="006459E0">
        <w:t xml:space="preserve"> </w:t>
      </w:r>
      <w:r w:rsidRPr="0076221B">
        <w:rPr>
          <w:rFonts w:eastAsia="Calibri"/>
        </w:rPr>
        <w:t>основные сведения о кристаллизации и структуре расплавов</w:t>
      </w:r>
      <w:r>
        <w:t xml:space="preserve">; </w:t>
      </w:r>
    </w:p>
    <w:p w:rsidR="00C54000" w:rsidRDefault="00C54000" w:rsidP="00C54000">
      <w:pPr>
        <w:pStyle w:val="ae"/>
        <w:keepNext/>
        <w:spacing w:line="276" w:lineRule="auto"/>
      </w:pPr>
      <w:r>
        <w:t>З7</w:t>
      </w:r>
      <w:r w:rsidR="006459E0">
        <w:t xml:space="preserve"> </w:t>
      </w:r>
      <w:r w:rsidRPr="0076221B">
        <w:rPr>
          <w:rFonts w:eastAsia="Calibri"/>
        </w:rPr>
        <w:t>основные сведения о назначении и свойствах металлов и сплавов, о технологии их производства</w:t>
      </w:r>
      <w:r>
        <w:t xml:space="preserve">; </w:t>
      </w:r>
    </w:p>
    <w:p w:rsidR="00C54000" w:rsidRDefault="00C54000" w:rsidP="00C54000">
      <w:pPr>
        <w:pStyle w:val="ae"/>
        <w:keepNext/>
        <w:spacing w:line="276" w:lineRule="auto"/>
        <w:rPr>
          <w:rFonts w:eastAsia="Calibri"/>
        </w:rPr>
      </w:pPr>
      <w:r>
        <w:t xml:space="preserve">З8 </w:t>
      </w:r>
      <w:r w:rsidRPr="0076221B">
        <w:rPr>
          <w:rFonts w:eastAsia="Calibri"/>
        </w:rPr>
        <w:t>основные свойства полимеров и их использование</w:t>
      </w:r>
      <w:r>
        <w:rPr>
          <w:rFonts w:eastAsia="Calibri"/>
        </w:rPr>
        <w:t>;</w:t>
      </w:r>
    </w:p>
    <w:p w:rsidR="00C54000" w:rsidRDefault="00C54000" w:rsidP="00C54000">
      <w:pPr>
        <w:pStyle w:val="ae"/>
        <w:keepNext/>
        <w:spacing w:line="276" w:lineRule="auto"/>
        <w:rPr>
          <w:rFonts w:eastAsia="Calibri"/>
        </w:rPr>
      </w:pPr>
      <w:r>
        <w:rPr>
          <w:rFonts w:eastAsia="Calibri"/>
        </w:rPr>
        <w:t>З9</w:t>
      </w:r>
      <w:r w:rsidR="006459E0">
        <w:rPr>
          <w:rFonts w:eastAsia="Calibri"/>
        </w:rPr>
        <w:t xml:space="preserve"> </w:t>
      </w:r>
      <w:r w:rsidRPr="0076221B">
        <w:rPr>
          <w:rFonts w:eastAsia="Calibri"/>
        </w:rPr>
        <w:t>особенности строения металлов и сплавов</w:t>
      </w:r>
      <w:r w:rsidRPr="0035493D">
        <w:rPr>
          <w:rFonts w:eastAsia="Calibri"/>
        </w:rPr>
        <w:t>;</w:t>
      </w:r>
    </w:p>
    <w:p w:rsidR="00C54000" w:rsidRDefault="00C54000" w:rsidP="00C54000">
      <w:pPr>
        <w:pStyle w:val="ae"/>
        <w:keepNext/>
        <w:spacing w:line="276" w:lineRule="auto"/>
        <w:rPr>
          <w:rFonts w:eastAsia="Calibri"/>
        </w:rPr>
      </w:pPr>
      <w:r>
        <w:rPr>
          <w:rFonts w:eastAsia="Calibri"/>
        </w:rPr>
        <w:t xml:space="preserve">З10 </w:t>
      </w:r>
      <w:r w:rsidRPr="0076221B">
        <w:rPr>
          <w:rFonts w:eastAsia="Calibri"/>
        </w:rPr>
        <w:t>свойства смазочных и абразивных материалов</w:t>
      </w:r>
      <w:r>
        <w:rPr>
          <w:rFonts w:eastAsia="Calibri"/>
        </w:rPr>
        <w:t>;</w:t>
      </w:r>
    </w:p>
    <w:p w:rsidR="00C54000" w:rsidRDefault="00C54000" w:rsidP="00C54000">
      <w:pPr>
        <w:pStyle w:val="ae"/>
        <w:keepNext/>
        <w:spacing w:line="276" w:lineRule="auto"/>
      </w:pPr>
      <w:r w:rsidRPr="002F4EAD">
        <w:t>З1</w:t>
      </w:r>
      <w:r>
        <w:t xml:space="preserve">1 </w:t>
      </w:r>
      <w:r w:rsidRPr="0076221B">
        <w:rPr>
          <w:rFonts w:eastAsia="Calibri"/>
        </w:rPr>
        <w:t>способы получения композиционных материалов</w:t>
      </w:r>
      <w:r>
        <w:t xml:space="preserve">; </w:t>
      </w:r>
    </w:p>
    <w:p w:rsidR="00C54000" w:rsidRDefault="00C54000" w:rsidP="00C54000">
      <w:pPr>
        <w:pStyle w:val="ae"/>
        <w:keepNext/>
        <w:spacing w:line="276" w:lineRule="auto"/>
      </w:pPr>
      <w:r>
        <w:t xml:space="preserve">З12 </w:t>
      </w:r>
      <w:r w:rsidRPr="0076221B">
        <w:rPr>
          <w:rFonts w:eastAsia="Calibri"/>
        </w:rPr>
        <w:t>сущность технологических процессов литья, сварки, обработки металлов давлением и резанием</w:t>
      </w:r>
      <w:r>
        <w:t xml:space="preserve">; </w:t>
      </w:r>
    </w:p>
    <w:p w:rsidR="00C54000" w:rsidRPr="000104C8" w:rsidRDefault="00C54000" w:rsidP="00C54000">
      <w:pPr>
        <w:pStyle w:val="ae"/>
        <w:keepNext/>
        <w:spacing w:line="276" w:lineRule="auto"/>
        <w:rPr>
          <w:rFonts w:eastAsia="Calibri"/>
        </w:rPr>
      </w:pPr>
      <w:r w:rsidRPr="000104C8">
        <w:t xml:space="preserve">З13 </w:t>
      </w:r>
      <w:r w:rsidRPr="000104C8">
        <w:rPr>
          <w:rFonts w:eastAsia="Calibri"/>
        </w:rPr>
        <w:t xml:space="preserve">основы физики процессов и свойства проводников, полупроводников </w:t>
      </w:r>
      <w:r w:rsidRPr="000104C8">
        <w:rPr>
          <w:rFonts w:eastAsia="Calibri"/>
        </w:rPr>
        <w:lastRenderedPageBreak/>
        <w:t>и диэлектриков;</w:t>
      </w:r>
    </w:p>
    <w:p w:rsidR="00C54000" w:rsidRPr="000104C8" w:rsidRDefault="00C54000" w:rsidP="00C54000">
      <w:pPr>
        <w:pStyle w:val="ae"/>
        <w:keepNext/>
        <w:spacing w:line="276" w:lineRule="auto"/>
        <w:rPr>
          <w:rFonts w:eastAsia="Calibri"/>
        </w:rPr>
      </w:pPr>
      <w:r w:rsidRPr="000104C8">
        <w:rPr>
          <w:rFonts w:eastAsia="Calibri"/>
        </w:rPr>
        <w:t>З14 физические свойства конструкционных материалов;</w:t>
      </w:r>
    </w:p>
    <w:p w:rsidR="00C54000" w:rsidRPr="000104C8" w:rsidRDefault="00C54000" w:rsidP="00C54000">
      <w:pPr>
        <w:pStyle w:val="ae"/>
        <w:keepNext/>
        <w:spacing w:line="276" w:lineRule="auto"/>
        <w:rPr>
          <w:rFonts w:eastAsia="Calibri"/>
        </w:rPr>
      </w:pPr>
      <w:r w:rsidRPr="000104C8">
        <w:rPr>
          <w:rFonts w:eastAsia="Calibri"/>
        </w:rPr>
        <w:t>З15 химические свойства материалов и способы их применения;</w:t>
      </w:r>
      <w:bookmarkStart w:id="0" w:name="_GoBack"/>
      <w:bookmarkEnd w:id="0"/>
    </w:p>
    <w:p w:rsidR="00C54000" w:rsidRPr="000104C8" w:rsidRDefault="00C54000" w:rsidP="00C54000">
      <w:pPr>
        <w:pStyle w:val="ae"/>
        <w:keepNext/>
        <w:spacing w:line="276" w:lineRule="auto"/>
      </w:pPr>
      <w:r w:rsidRPr="000104C8">
        <w:t xml:space="preserve">З16 </w:t>
      </w:r>
      <w:r w:rsidRPr="000104C8">
        <w:rPr>
          <w:rFonts w:eastAsia="Calibri"/>
        </w:rPr>
        <w:t>технологические свойства электротехнических материалов и их применения</w:t>
      </w:r>
      <w:r w:rsidRPr="000104C8">
        <w:t xml:space="preserve">; </w:t>
      </w:r>
    </w:p>
    <w:p w:rsidR="00941ECF" w:rsidRPr="000104C8" w:rsidRDefault="00C54000" w:rsidP="00C54000">
      <w:pPr>
        <w:pStyle w:val="ae"/>
        <w:keepNext/>
        <w:spacing w:line="276" w:lineRule="auto"/>
      </w:pPr>
      <w:r w:rsidRPr="000104C8">
        <w:t xml:space="preserve">З17 </w:t>
      </w:r>
      <w:r w:rsidRPr="000104C8">
        <w:rPr>
          <w:rFonts w:eastAsia="Calibri"/>
        </w:rPr>
        <w:t>механические и электрические характеристики электротехнических материалов и их применения</w:t>
      </w:r>
      <w:r w:rsidR="00941ECF" w:rsidRPr="000104C8">
        <w:t>,</w:t>
      </w:r>
    </w:p>
    <w:p w:rsidR="003623AB" w:rsidRPr="002F4EAD" w:rsidRDefault="00D3450E" w:rsidP="00D31FCA">
      <w:pPr>
        <w:pStyle w:val="ae"/>
        <w:keepNext/>
        <w:spacing w:line="276" w:lineRule="auto"/>
      </w:pPr>
      <w:r w:rsidRPr="002F4EAD">
        <w:t>которые формируют профессиональную компетенцию, и общими компетенциями:</w:t>
      </w:r>
    </w:p>
    <w:p w:rsidR="006459E0" w:rsidRPr="006459E0" w:rsidRDefault="006459E0" w:rsidP="006459E0">
      <w:pPr>
        <w:ind w:firstLine="709"/>
        <w:jc w:val="both"/>
        <w:rPr>
          <w:sz w:val="28"/>
          <w:szCs w:val="28"/>
        </w:rPr>
      </w:pPr>
      <w:r w:rsidRPr="006459E0">
        <w:rPr>
          <w:sz w:val="28"/>
          <w:szCs w:val="28"/>
        </w:rPr>
        <w:t>ПК 1.1. Выполнять наладку, регулировку и проверку электрического и электромеханического оборудования.</w:t>
      </w:r>
    </w:p>
    <w:p w:rsidR="006459E0" w:rsidRPr="006459E0" w:rsidRDefault="006459E0" w:rsidP="006459E0">
      <w:pPr>
        <w:ind w:firstLine="709"/>
        <w:jc w:val="both"/>
        <w:rPr>
          <w:sz w:val="28"/>
          <w:szCs w:val="28"/>
        </w:rPr>
      </w:pPr>
      <w:r w:rsidRPr="006459E0">
        <w:rPr>
          <w:sz w:val="28"/>
          <w:szCs w:val="28"/>
        </w:rPr>
        <w:t>ПК 1.2. Организовывать и выполнять техническое обслуживание и ремонт электрического и электромеханического оборудования.</w:t>
      </w:r>
    </w:p>
    <w:p w:rsidR="006459E0" w:rsidRPr="006459E0" w:rsidRDefault="006459E0" w:rsidP="006459E0">
      <w:pPr>
        <w:ind w:firstLine="709"/>
        <w:jc w:val="both"/>
        <w:rPr>
          <w:sz w:val="28"/>
          <w:szCs w:val="28"/>
        </w:rPr>
      </w:pPr>
      <w:r w:rsidRPr="006459E0">
        <w:rPr>
          <w:sz w:val="28"/>
          <w:szCs w:val="28"/>
        </w:rPr>
        <w:t>ПК 1.3. Осуществлять диагностику и технический контроль при эксплуатации электрического и электромеханического оборудования.</w:t>
      </w:r>
    </w:p>
    <w:p w:rsidR="006459E0" w:rsidRPr="006459E0" w:rsidRDefault="006459E0" w:rsidP="006459E0">
      <w:pPr>
        <w:tabs>
          <w:tab w:val="left" w:pos="1701"/>
        </w:tabs>
        <w:ind w:firstLine="709"/>
        <w:jc w:val="both"/>
        <w:rPr>
          <w:sz w:val="28"/>
          <w:szCs w:val="28"/>
        </w:rPr>
      </w:pPr>
      <w:r w:rsidRPr="006459E0">
        <w:rPr>
          <w:sz w:val="28"/>
          <w:szCs w:val="28"/>
        </w:rPr>
        <w:t>ПК 2.1. Организовывать и выполнять работы по эксплуатации, обслуживанию и ремонту бытовой техники.</w:t>
      </w:r>
    </w:p>
    <w:p w:rsidR="006459E0" w:rsidRPr="006459E0" w:rsidRDefault="006459E0" w:rsidP="006459E0">
      <w:pPr>
        <w:ind w:firstLine="709"/>
        <w:jc w:val="both"/>
        <w:rPr>
          <w:sz w:val="28"/>
          <w:szCs w:val="28"/>
        </w:rPr>
      </w:pPr>
      <w:r w:rsidRPr="006459E0">
        <w:rPr>
          <w:sz w:val="28"/>
          <w:szCs w:val="28"/>
        </w:rPr>
        <w:t>ПК 2.2. Осуществлять диагностику и контроль технического состояния бытовой техники.</w:t>
      </w:r>
    </w:p>
    <w:p w:rsidR="006459E0" w:rsidRPr="006459E0" w:rsidRDefault="006459E0" w:rsidP="006459E0">
      <w:pPr>
        <w:pStyle w:val="ConsPlusNormal"/>
        <w:spacing w:line="288" w:lineRule="auto"/>
        <w:ind w:firstLine="709"/>
        <w:jc w:val="both"/>
        <w:rPr>
          <w:rFonts w:ascii="Times New Roman" w:hAnsi="Times New Roman" w:cs="Times New Roman"/>
          <w:sz w:val="28"/>
          <w:szCs w:val="28"/>
        </w:rPr>
      </w:pPr>
      <w:r w:rsidRPr="006459E0">
        <w:rPr>
          <w:rFonts w:ascii="Times New Roman" w:hAnsi="Times New Roman" w:cs="Times New Roman"/>
          <w:sz w:val="28"/>
          <w:szCs w:val="28"/>
        </w:rPr>
        <w:t>ПК 2.3. Прогнозировать отказы, определять ресурсы, обнаруживать дефекты электробытовой техники.</w:t>
      </w:r>
    </w:p>
    <w:p w:rsidR="0032613E" w:rsidRPr="005D5547" w:rsidRDefault="0032613E" w:rsidP="006459E0">
      <w:pPr>
        <w:pStyle w:val="ConsPlusNormal"/>
        <w:spacing w:line="288" w:lineRule="auto"/>
        <w:ind w:firstLine="709"/>
        <w:jc w:val="both"/>
        <w:rPr>
          <w:rFonts w:ascii="Times New Roman" w:hAnsi="Times New Roman" w:cs="Times New Roman"/>
          <w:sz w:val="28"/>
          <w:szCs w:val="28"/>
        </w:rPr>
      </w:pPr>
      <w:r>
        <w:rPr>
          <w:rFonts w:ascii="Times New Roman" w:hAnsi="Times New Roman" w:cs="Times New Roman"/>
          <w:sz w:val="28"/>
          <w:szCs w:val="28"/>
        </w:rPr>
        <w:t>ОК 1.</w:t>
      </w:r>
      <w:r>
        <w:rPr>
          <w:rFonts w:ascii="Times New Roman" w:hAnsi="Times New Roman" w:cs="Times New Roman"/>
          <w:sz w:val="28"/>
          <w:szCs w:val="28"/>
        </w:rPr>
        <w:tab/>
      </w:r>
      <w:r w:rsidRPr="005D5547">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32613E" w:rsidRPr="005D5547" w:rsidRDefault="0032613E" w:rsidP="0032613E">
      <w:pPr>
        <w:pStyle w:val="ConsPlusNormal"/>
        <w:spacing w:line="288" w:lineRule="auto"/>
        <w:ind w:firstLine="709"/>
        <w:jc w:val="both"/>
        <w:rPr>
          <w:rFonts w:ascii="Times New Roman" w:hAnsi="Times New Roman" w:cs="Times New Roman"/>
          <w:sz w:val="28"/>
          <w:szCs w:val="28"/>
        </w:rPr>
      </w:pPr>
      <w:r>
        <w:rPr>
          <w:rFonts w:ascii="Times New Roman" w:hAnsi="Times New Roman" w:cs="Times New Roman"/>
          <w:sz w:val="28"/>
          <w:szCs w:val="28"/>
        </w:rPr>
        <w:t>ОК 2.</w:t>
      </w:r>
      <w:r>
        <w:rPr>
          <w:rFonts w:ascii="Times New Roman" w:hAnsi="Times New Roman" w:cs="Times New Roman"/>
          <w:sz w:val="28"/>
          <w:szCs w:val="28"/>
        </w:rPr>
        <w:tab/>
      </w:r>
      <w:r w:rsidRPr="005D5547">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2613E" w:rsidRPr="005D5547" w:rsidRDefault="0032613E" w:rsidP="0032613E">
      <w:pPr>
        <w:pStyle w:val="ConsPlusNormal"/>
        <w:spacing w:line="288" w:lineRule="auto"/>
        <w:ind w:firstLine="709"/>
        <w:jc w:val="both"/>
        <w:rPr>
          <w:rFonts w:ascii="Times New Roman" w:hAnsi="Times New Roman" w:cs="Times New Roman"/>
          <w:sz w:val="28"/>
          <w:szCs w:val="28"/>
        </w:rPr>
      </w:pPr>
      <w:r>
        <w:rPr>
          <w:rFonts w:ascii="Times New Roman" w:hAnsi="Times New Roman" w:cs="Times New Roman"/>
          <w:sz w:val="28"/>
          <w:szCs w:val="28"/>
        </w:rPr>
        <w:t>ОК 3.</w:t>
      </w:r>
      <w:r>
        <w:rPr>
          <w:rFonts w:ascii="Times New Roman" w:hAnsi="Times New Roman" w:cs="Times New Roman"/>
          <w:sz w:val="28"/>
          <w:szCs w:val="28"/>
        </w:rPr>
        <w:tab/>
      </w:r>
      <w:r w:rsidRPr="005D5547">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32613E" w:rsidRPr="005D5547" w:rsidRDefault="0032613E" w:rsidP="0032613E">
      <w:pPr>
        <w:pStyle w:val="ConsPlusNormal"/>
        <w:spacing w:line="288" w:lineRule="auto"/>
        <w:ind w:firstLine="709"/>
        <w:jc w:val="both"/>
        <w:rPr>
          <w:rFonts w:ascii="Times New Roman" w:hAnsi="Times New Roman" w:cs="Times New Roman"/>
          <w:sz w:val="28"/>
          <w:szCs w:val="28"/>
        </w:rPr>
      </w:pPr>
      <w:r>
        <w:rPr>
          <w:rFonts w:ascii="Times New Roman" w:hAnsi="Times New Roman" w:cs="Times New Roman"/>
          <w:sz w:val="28"/>
          <w:szCs w:val="28"/>
        </w:rPr>
        <w:t>ОК 4.</w:t>
      </w:r>
      <w:r>
        <w:rPr>
          <w:rFonts w:ascii="Times New Roman" w:hAnsi="Times New Roman" w:cs="Times New Roman"/>
          <w:sz w:val="28"/>
          <w:szCs w:val="28"/>
        </w:rPr>
        <w:tab/>
      </w:r>
      <w:r w:rsidRPr="005D5547">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2613E" w:rsidRPr="005D5547" w:rsidRDefault="0032613E" w:rsidP="0032613E">
      <w:pPr>
        <w:pStyle w:val="ConsPlusNormal"/>
        <w:spacing w:line="288" w:lineRule="auto"/>
        <w:ind w:firstLine="709"/>
        <w:jc w:val="both"/>
        <w:rPr>
          <w:rFonts w:ascii="Times New Roman" w:hAnsi="Times New Roman" w:cs="Times New Roman"/>
          <w:sz w:val="28"/>
          <w:szCs w:val="28"/>
        </w:rPr>
      </w:pPr>
      <w:r>
        <w:rPr>
          <w:rFonts w:ascii="Times New Roman" w:hAnsi="Times New Roman" w:cs="Times New Roman"/>
          <w:sz w:val="28"/>
          <w:szCs w:val="28"/>
        </w:rPr>
        <w:t>ОК 5.</w:t>
      </w:r>
      <w:r>
        <w:rPr>
          <w:rFonts w:ascii="Times New Roman" w:hAnsi="Times New Roman" w:cs="Times New Roman"/>
          <w:sz w:val="28"/>
          <w:szCs w:val="28"/>
        </w:rPr>
        <w:tab/>
      </w:r>
      <w:r w:rsidRPr="005D5547">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32613E" w:rsidRPr="005D5547" w:rsidRDefault="0032613E" w:rsidP="0032613E">
      <w:pPr>
        <w:pStyle w:val="ConsPlusNormal"/>
        <w:spacing w:line="288" w:lineRule="auto"/>
        <w:ind w:firstLine="709"/>
        <w:jc w:val="both"/>
        <w:rPr>
          <w:rFonts w:ascii="Times New Roman" w:hAnsi="Times New Roman" w:cs="Times New Roman"/>
          <w:sz w:val="28"/>
          <w:szCs w:val="28"/>
        </w:rPr>
      </w:pPr>
      <w:r w:rsidRPr="005D5547">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32613E" w:rsidRPr="005D5547" w:rsidRDefault="0032613E" w:rsidP="0032613E">
      <w:pPr>
        <w:pStyle w:val="ConsPlusNormal"/>
        <w:spacing w:line="288" w:lineRule="auto"/>
        <w:ind w:firstLine="709"/>
        <w:jc w:val="both"/>
        <w:rPr>
          <w:rFonts w:ascii="Times New Roman" w:hAnsi="Times New Roman" w:cs="Times New Roman"/>
          <w:sz w:val="28"/>
          <w:szCs w:val="28"/>
        </w:rPr>
      </w:pPr>
      <w:r>
        <w:rPr>
          <w:rFonts w:ascii="Times New Roman" w:hAnsi="Times New Roman" w:cs="Times New Roman"/>
          <w:sz w:val="28"/>
          <w:szCs w:val="28"/>
        </w:rPr>
        <w:t>ОК 7.</w:t>
      </w:r>
      <w:r>
        <w:rPr>
          <w:rFonts w:ascii="Times New Roman" w:hAnsi="Times New Roman" w:cs="Times New Roman"/>
          <w:sz w:val="28"/>
          <w:szCs w:val="28"/>
        </w:rPr>
        <w:tab/>
      </w:r>
      <w:r w:rsidRPr="005D5547">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p w:rsidR="0032613E" w:rsidRPr="005D5547" w:rsidRDefault="0032613E" w:rsidP="0032613E">
      <w:pPr>
        <w:pStyle w:val="ConsPlusNormal"/>
        <w:spacing w:line="288" w:lineRule="auto"/>
        <w:ind w:firstLine="709"/>
        <w:jc w:val="both"/>
        <w:rPr>
          <w:rFonts w:ascii="Times New Roman" w:hAnsi="Times New Roman" w:cs="Times New Roman"/>
          <w:sz w:val="28"/>
          <w:szCs w:val="28"/>
        </w:rPr>
      </w:pPr>
      <w:r>
        <w:rPr>
          <w:rFonts w:ascii="Times New Roman" w:hAnsi="Times New Roman" w:cs="Times New Roman"/>
          <w:sz w:val="28"/>
          <w:szCs w:val="28"/>
        </w:rPr>
        <w:t>ОК 8.</w:t>
      </w:r>
      <w:r>
        <w:rPr>
          <w:rFonts w:ascii="Times New Roman" w:hAnsi="Times New Roman" w:cs="Times New Roman"/>
          <w:sz w:val="28"/>
          <w:szCs w:val="28"/>
        </w:rPr>
        <w:tab/>
      </w:r>
      <w:r w:rsidRPr="005D5547">
        <w:rPr>
          <w:rFonts w:ascii="Times New Roman" w:hAnsi="Times New Roman" w:cs="Times New Roman"/>
          <w:sz w:val="28"/>
          <w:szCs w:val="28"/>
        </w:rPr>
        <w:t xml:space="preserve">Самостоятельно определять задачи профессионального и личностного развития, заниматься самообразованием, осознанно планировать </w:t>
      </w:r>
      <w:r w:rsidRPr="005D5547">
        <w:rPr>
          <w:rFonts w:ascii="Times New Roman" w:hAnsi="Times New Roman" w:cs="Times New Roman"/>
          <w:sz w:val="28"/>
          <w:szCs w:val="28"/>
        </w:rPr>
        <w:lastRenderedPageBreak/>
        <w:t>повышение квалификации.</w:t>
      </w:r>
    </w:p>
    <w:p w:rsidR="0032613E" w:rsidRPr="005D5547" w:rsidRDefault="0032613E" w:rsidP="0032613E">
      <w:pPr>
        <w:pStyle w:val="ConsPlusNormal"/>
        <w:spacing w:line="288" w:lineRule="auto"/>
        <w:ind w:firstLine="709"/>
        <w:jc w:val="both"/>
        <w:rPr>
          <w:rFonts w:ascii="Times New Roman" w:hAnsi="Times New Roman" w:cs="Times New Roman"/>
          <w:sz w:val="28"/>
          <w:szCs w:val="28"/>
        </w:rPr>
      </w:pPr>
      <w:r>
        <w:rPr>
          <w:rFonts w:ascii="Times New Roman" w:hAnsi="Times New Roman" w:cs="Times New Roman"/>
          <w:sz w:val="28"/>
          <w:szCs w:val="28"/>
        </w:rPr>
        <w:t>ОК 9.</w:t>
      </w:r>
      <w:r>
        <w:rPr>
          <w:rFonts w:ascii="Times New Roman" w:hAnsi="Times New Roman" w:cs="Times New Roman"/>
          <w:sz w:val="28"/>
          <w:szCs w:val="28"/>
        </w:rPr>
        <w:tab/>
      </w:r>
      <w:r w:rsidRPr="005D5547">
        <w:rPr>
          <w:rFonts w:ascii="Times New Roman" w:hAnsi="Times New Roman" w:cs="Times New Roman"/>
          <w:sz w:val="28"/>
          <w:szCs w:val="28"/>
        </w:rPr>
        <w:t>Ориентироваться в условиях частой смены технологий в профессиональной деятельности.</w:t>
      </w:r>
    </w:p>
    <w:p w:rsidR="00941ECF" w:rsidRDefault="0032613E" w:rsidP="00D42DE9">
      <w:pPr>
        <w:keepNext/>
        <w:shd w:val="clear" w:color="auto" w:fill="FFFFFF"/>
        <w:tabs>
          <w:tab w:val="left" w:pos="1402"/>
          <w:tab w:val="left" w:pos="1701"/>
        </w:tabs>
        <w:spacing w:line="276" w:lineRule="auto"/>
        <w:ind w:firstLine="715"/>
        <w:rPr>
          <w:sz w:val="28"/>
          <w:szCs w:val="28"/>
        </w:rPr>
      </w:pPr>
      <w:r>
        <w:rPr>
          <w:sz w:val="28"/>
          <w:szCs w:val="28"/>
        </w:rPr>
        <w:t>ОК 10.</w:t>
      </w:r>
      <w:r>
        <w:rPr>
          <w:sz w:val="28"/>
          <w:szCs w:val="28"/>
        </w:rPr>
        <w:tab/>
      </w:r>
      <w:r w:rsidRPr="005D5547">
        <w:rPr>
          <w:sz w:val="28"/>
          <w:szCs w:val="28"/>
        </w:rPr>
        <w:t>Исполнять воинскую обязанность, в том числе с применением полученных профессиональных знаний (для юношей).</w:t>
      </w:r>
    </w:p>
    <w:p w:rsidR="0032613E" w:rsidRPr="002455F2" w:rsidRDefault="0032613E" w:rsidP="0032613E">
      <w:pPr>
        <w:keepNext/>
        <w:shd w:val="clear" w:color="auto" w:fill="FFFFFF"/>
        <w:tabs>
          <w:tab w:val="left" w:pos="1402"/>
        </w:tabs>
        <w:spacing w:line="276" w:lineRule="auto"/>
        <w:ind w:left="715"/>
        <w:rPr>
          <w:b/>
          <w:bCs/>
          <w:sz w:val="28"/>
          <w:szCs w:val="28"/>
        </w:rPr>
      </w:pPr>
    </w:p>
    <w:p w:rsidR="003623AB" w:rsidRPr="002455F2" w:rsidRDefault="00D3450E" w:rsidP="00D31FCA">
      <w:pPr>
        <w:keepNext/>
        <w:shd w:val="clear" w:color="auto" w:fill="FFFFFF"/>
        <w:tabs>
          <w:tab w:val="left" w:pos="1402"/>
        </w:tabs>
        <w:spacing w:line="276" w:lineRule="auto"/>
        <w:ind w:left="715"/>
        <w:rPr>
          <w:b/>
          <w:bCs/>
          <w:sz w:val="28"/>
          <w:szCs w:val="28"/>
        </w:rPr>
      </w:pPr>
      <w:r w:rsidRPr="002455F2">
        <w:rPr>
          <w:b/>
          <w:bCs/>
          <w:sz w:val="28"/>
          <w:szCs w:val="28"/>
        </w:rPr>
        <w:t>2.Оценивание уровня освоения учебной дисциплины</w:t>
      </w:r>
    </w:p>
    <w:p w:rsidR="00B16281" w:rsidRDefault="00B16281" w:rsidP="00D31FCA">
      <w:pPr>
        <w:pStyle w:val="ae"/>
        <w:keepNext/>
        <w:spacing w:line="276" w:lineRule="auto"/>
      </w:pPr>
    </w:p>
    <w:p w:rsidR="003623AB" w:rsidRPr="002F4EAD" w:rsidRDefault="00D3450E" w:rsidP="00D31FCA">
      <w:pPr>
        <w:pStyle w:val="ae"/>
        <w:keepNext/>
        <w:spacing w:line="276" w:lineRule="auto"/>
      </w:pPr>
      <w:r w:rsidRPr="002F4EAD">
        <w:t>Предметом оценивания служат у</w:t>
      </w:r>
      <w:r w:rsidR="00501505" w:rsidRPr="002F4EAD">
        <w:t xml:space="preserve">мения и знания, предусмотренные </w:t>
      </w:r>
      <w:r w:rsidRPr="002F4EAD">
        <w:t xml:space="preserve">ГОС СПО по дисциплине </w:t>
      </w:r>
      <w:r w:rsidR="004B0F1A" w:rsidRPr="004B0F1A">
        <w:rPr>
          <w:b/>
          <w:bCs/>
        </w:rPr>
        <w:t>ОП</w:t>
      </w:r>
      <w:r w:rsidR="006459E0">
        <w:rPr>
          <w:b/>
          <w:bCs/>
        </w:rPr>
        <w:t>Д</w:t>
      </w:r>
      <w:r w:rsidR="004B0F1A" w:rsidRPr="004B0F1A">
        <w:rPr>
          <w:b/>
          <w:bCs/>
        </w:rPr>
        <w:t>.0</w:t>
      </w:r>
      <w:r w:rsidR="00C54000">
        <w:rPr>
          <w:b/>
          <w:bCs/>
        </w:rPr>
        <w:t>5</w:t>
      </w:r>
      <w:r w:rsidR="004B0F1A" w:rsidRPr="004B0F1A">
        <w:rPr>
          <w:b/>
          <w:bCs/>
        </w:rPr>
        <w:t xml:space="preserve"> Материаловедение</w:t>
      </w:r>
      <w:r w:rsidRPr="00825890">
        <w:rPr>
          <w:iCs/>
        </w:rPr>
        <w:t>,</w:t>
      </w:r>
      <w:r w:rsidR="00B3108D">
        <w:rPr>
          <w:iCs/>
        </w:rPr>
        <w:t xml:space="preserve"> </w:t>
      </w:r>
      <w:r w:rsidR="00501505" w:rsidRPr="002F4EAD">
        <w:t xml:space="preserve">направленные на </w:t>
      </w:r>
      <w:r w:rsidRPr="002F4EAD">
        <w:t>формирование общих и профессионал</w:t>
      </w:r>
      <w:r w:rsidR="00501505" w:rsidRPr="002F4EAD">
        <w:t xml:space="preserve">ьных компетенций. Промежуточная </w:t>
      </w:r>
      <w:r w:rsidRPr="002F4EAD">
        <w:t>аттестация по учебной дисциплине</w:t>
      </w:r>
      <w:r w:rsidR="00B3108D">
        <w:t xml:space="preserve"> </w:t>
      </w:r>
      <w:r w:rsidRPr="002F4EAD">
        <w:t>проводится</w:t>
      </w:r>
      <w:r w:rsidR="00B3108D">
        <w:t xml:space="preserve"> </w:t>
      </w:r>
      <w:r w:rsidRPr="002F4EAD">
        <w:t>в</w:t>
      </w:r>
      <w:r w:rsidR="00B3108D">
        <w:t xml:space="preserve"> </w:t>
      </w:r>
      <w:r w:rsidRPr="002F4EAD">
        <w:t>форме</w:t>
      </w:r>
      <w:r w:rsidR="00B3108D">
        <w:t xml:space="preserve"> </w:t>
      </w:r>
      <w:r w:rsidR="00C54000">
        <w:rPr>
          <w:b/>
        </w:rPr>
        <w:t>экзамена</w:t>
      </w:r>
      <w:r w:rsidR="002F4EAD">
        <w:t>.</w:t>
      </w:r>
    </w:p>
    <w:p w:rsidR="004E54EC" w:rsidRDefault="004E54EC" w:rsidP="00D31FCA">
      <w:pPr>
        <w:keepNext/>
        <w:shd w:val="clear" w:color="auto" w:fill="FFFFFF"/>
        <w:tabs>
          <w:tab w:val="left" w:leader="underscore" w:pos="5232"/>
        </w:tabs>
        <w:spacing w:line="322" w:lineRule="exact"/>
        <w:ind w:left="14"/>
      </w:pPr>
    </w:p>
    <w:p w:rsidR="004E54EC" w:rsidRDefault="004E54EC" w:rsidP="00D31FCA">
      <w:pPr>
        <w:keepNext/>
        <w:shd w:val="clear" w:color="auto" w:fill="FFFFFF"/>
        <w:tabs>
          <w:tab w:val="left" w:leader="underscore" w:pos="5232"/>
        </w:tabs>
        <w:spacing w:line="322" w:lineRule="exact"/>
        <w:ind w:left="14"/>
        <w:sectPr w:rsidR="004E54EC" w:rsidSect="001E2BD9">
          <w:type w:val="continuous"/>
          <w:pgSz w:w="11909" w:h="16834"/>
          <w:pgMar w:top="1134" w:right="567" w:bottom="1134" w:left="1701" w:header="680" w:footer="720" w:gutter="0"/>
          <w:pgNumType w:start="1"/>
          <w:cols w:space="60"/>
          <w:noEndnote/>
          <w:titlePg/>
          <w:docGrid w:linePitch="272"/>
        </w:sectPr>
      </w:pPr>
    </w:p>
    <w:p w:rsidR="003623AB" w:rsidRPr="00A41717" w:rsidRDefault="00D3450E" w:rsidP="00D31FCA">
      <w:pPr>
        <w:pStyle w:val="a7"/>
        <w:keepNext/>
      </w:pPr>
      <w:r w:rsidRPr="00A41717">
        <w:lastRenderedPageBreak/>
        <w:t>Контроль и оценивание уровня освоения учебной дисциплины по темам (разделам)</w:t>
      </w:r>
    </w:p>
    <w:p w:rsidR="003623AB" w:rsidRDefault="00D3450E" w:rsidP="00D31FCA">
      <w:pPr>
        <w:keepNext/>
        <w:shd w:val="clear" w:color="auto" w:fill="FFFFFF"/>
        <w:ind w:left="12900"/>
      </w:pPr>
      <w:r>
        <w:rPr>
          <w:rFonts w:eastAsia="Times New Roman"/>
          <w:spacing w:val="-15"/>
          <w:sz w:val="30"/>
          <w:szCs w:val="30"/>
        </w:rPr>
        <w:t>Таблица 1</w:t>
      </w:r>
    </w:p>
    <w:p w:rsidR="003623AB" w:rsidRDefault="003623AB" w:rsidP="00D31FCA">
      <w:pPr>
        <w:keepNext/>
        <w:spacing w:after="120" w:line="1" w:lineRule="exact"/>
        <w:rPr>
          <w:sz w:val="2"/>
          <w:szCs w:val="2"/>
        </w:rPr>
      </w:pPr>
    </w:p>
    <w:tbl>
      <w:tblPr>
        <w:tblW w:w="14590" w:type="dxa"/>
        <w:tblInd w:w="40" w:type="dxa"/>
        <w:tblLayout w:type="fixed"/>
        <w:tblCellMar>
          <w:left w:w="40" w:type="dxa"/>
          <w:right w:w="40" w:type="dxa"/>
        </w:tblCellMar>
        <w:tblLook w:val="0000" w:firstRow="0" w:lastRow="0" w:firstColumn="0" w:lastColumn="0" w:noHBand="0" w:noVBand="0"/>
      </w:tblPr>
      <w:tblGrid>
        <w:gridCol w:w="3119"/>
        <w:gridCol w:w="3827"/>
        <w:gridCol w:w="2307"/>
        <w:gridCol w:w="3395"/>
        <w:gridCol w:w="1942"/>
      </w:tblGrid>
      <w:tr w:rsidR="00A41717" w:rsidTr="00B3108D">
        <w:trPr>
          <w:trHeight w:hRule="exact" w:val="533"/>
          <w:tblHeader/>
        </w:trPr>
        <w:tc>
          <w:tcPr>
            <w:tcW w:w="3119" w:type="dxa"/>
            <w:vMerge w:val="restart"/>
            <w:tcBorders>
              <w:top w:val="single" w:sz="6" w:space="0" w:color="auto"/>
              <w:left w:val="single" w:sz="6" w:space="0" w:color="auto"/>
              <w:right w:val="single" w:sz="4" w:space="0" w:color="auto"/>
            </w:tcBorders>
            <w:shd w:val="clear" w:color="auto" w:fill="FFFFFF"/>
            <w:vAlign w:val="center"/>
          </w:tcPr>
          <w:p w:rsidR="00A41717" w:rsidRPr="00A41717" w:rsidRDefault="00A41717" w:rsidP="00D31FCA">
            <w:pPr>
              <w:keepNext/>
              <w:shd w:val="clear" w:color="auto" w:fill="FFFFFF"/>
              <w:jc w:val="center"/>
              <w:rPr>
                <w:sz w:val="24"/>
                <w:szCs w:val="24"/>
              </w:rPr>
            </w:pPr>
            <w:r w:rsidRPr="00A41717">
              <w:rPr>
                <w:rFonts w:eastAsia="Times New Roman"/>
                <w:b/>
                <w:bCs/>
                <w:sz w:val="24"/>
                <w:szCs w:val="24"/>
              </w:rPr>
              <w:t>Элемент учебной дисциплины</w:t>
            </w:r>
          </w:p>
        </w:tc>
        <w:tc>
          <w:tcPr>
            <w:tcW w:w="1147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41717" w:rsidRPr="00A41717" w:rsidRDefault="00A41717" w:rsidP="00D31FCA">
            <w:pPr>
              <w:keepNext/>
              <w:shd w:val="clear" w:color="auto" w:fill="FFFFFF"/>
              <w:jc w:val="center"/>
              <w:rPr>
                <w:sz w:val="24"/>
                <w:szCs w:val="24"/>
              </w:rPr>
            </w:pPr>
            <w:r w:rsidRPr="00A41717">
              <w:rPr>
                <w:rFonts w:eastAsia="Times New Roman"/>
                <w:b/>
                <w:bCs/>
                <w:sz w:val="24"/>
                <w:szCs w:val="24"/>
              </w:rPr>
              <w:t>Формы и методы контроля</w:t>
            </w:r>
          </w:p>
        </w:tc>
      </w:tr>
      <w:tr w:rsidR="00A41717" w:rsidTr="00B3108D">
        <w:trPr>
          <w:trHeight w:hRule="exact" w:val="638"/>
          <w:tblHeader/>
        </w:trPr>
        <w:tc>
          <w:tcPr>
            <w:tcW w:w="3119" w:type="dxa"/>
            <w:vMerge/>
            <w:tcBorders>
              <w:left w:val="single" w:sz="6" w:space="0" w:color="auto"/>
              <w:right w:val="single" w:sz="6" w:space="0" w:color="auto"/>
            </w:tcBorders>
            <w:shd w:val="clear" w:color="auto" w:fill="FFFFFF"/>
          </w:tcPr>
          <w:p w:rsidR="00A41717" w:rsidRPr="00A41717" w:rsidRDefault="00A41717" w:rsidP="00D31FCA">
            <w:pPr>
              <w:keepNext/>
              <w:rPr>
                <w:sz w:val="24"/>
                <w:szCs w:val="24"/>
              </w:rPr>
            </w:pPr>
          </w:p>
        </w:tc>
        <w:tc>
          <w:tcPr>
            <w:tcW w:w="6134"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A41717" w:rsidRPr="00A41717" w:rsidRDefault="00A41717" w:rsidP="00D31FCA">
            <w:pPr>
              <w:keepNext/>
              <w:shd w:val="clear" w:color="auto" w:fill="FFFFFF"/>
              <w:jc w:val="center"/>
              <w:rPr>
                <w:sz w:val="24"/>
                <w:szCs w:val="24"/>
              </w:rPr>
            </w:pPr>
            <w:r w:rsidRPr="00A41717">
              <w:rPr>
                <w:rFonts w:eastAsia="Times New Roman"/>
                <w:b/>
                <w:bCs/>
                <w:sz w:val="24"/>
                <w:szCs w:val="24"/>
              </w:rPr>
              <w:t>Текущий контроль</w:t>
            </w:r>
          </w:p>
        </w:tc>
        <w:tc>
          <w:tcPr>
            <w:tcW w:w="5337" w:type="dxa"/>
            <w:gridSpan w:val="2"/>
            <w:tcBorders>
              <w:top w:val="single" w:sz="4" w:space="0" w:color="auto"/>
              <w:left w:val="single" w:sz="6" w:space="0" w:color="auto"/>
              <w:bottom w:val="single" w:sz="6" w:space="0" w:color="auto"/>
              <w:right w:val="single" w:sz="4" w:space="0" w:color="auto"/>
            </w:tcBorders>
            <w:shd w:val="clear" w:color="auto" w:fill="FFFFFF"/>
            <w:vAlign w:val="center"/>
          </w:tcPr>
          <w:p w:rsidR="00A41717" w:rsidRPr="00A41717" w:rsidRDefault="00A41717" w:rsidP="00D31FCA">
            <w:pPr>
              <w:keepNext/>
              <w:shd w:val="clear" w:color="auto" w:fill="FFFFFF"/>
              <w:jc w:val="center"/>
              <w:rPr>
                <w:sz w:val="24"/>
                <w:szCs w:val="24"/>
              </w:rPr>
            </w:pPr>
            <w:r w:rsidRPr="00A41717">
              <w:rPr>
                <w:rFonts w:eastAsia="Times New Roman"/>
                <w:b/>
                <w:bCs/>
                <w:sz w:val="24"/>
                <w:szCs w:val="24"/>
              </w:rPr>
              <w:t>Промежуточная аттестация</w:t>
            </w:r>
          </w:p>
        </w:tc>
      </w:tr>
      <w:tr w:rsidR="00A41717" w:rsidTr="00B3108D">
        <w:trPr>
          <w:trHeight w:hRule="exact" w:val="582"/>
          <w:tblHeader/>
        </w:trPr>
        <w:tc>
          <w:tcPr>
            <w:tcW w:w="3119" w:type="dxa"/>
            <w:vMerge/>
            <w:tcBorders>
              <w:left w:val="single" w:sz="6" w:space="0" w:color="auto"/>
              <w:bottom w:val="single" w:sz="6" w:space="0" w:color="auto"/>
              <w:right w:val="single" w:sz="6" w:space="0" w:color="auto"/>
            </w:tcBorders>
            <w:shd w:val="clear" w:color="auto" w:fill="FFFFFF"/>
          </w:tcPr>
          <w:p w:rsidR="00A41717" w:rsidRPr="00A41717" w:rsidRDefault="00A41717" w:rsidP="00D31FCA">
            <w:pPr>
              <w:keepNext/>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A41717" w:rsidRPr="00A41717" w:rsidRDefault="00A41717" w:rsidP="00D31FCA">
            <w:pPr>
              <w:keepNext/>
              <w:shd w:val="clear" w:color="auto" w:fill="FFFFFF"/>
              <w:jc w:val="center"/>
              <w:rPr>
                <w:sz w:val="24"/>
                <w:szCs w:val="24"/>
              </w:rPr>
            </w:pPr>
            <w:r w:rsidRPr="00A41717">
              <w:rPr>
                <w:rFonts w:eastAsia="Times New Roman"/>
                <w:b/>
                <w:bCs/>
                <w:sz w:val="24"/>
                <w:szCs w:val="24"/>
              </w:rPr>
              <w:t>Форма контроля</w:t>
            </w:r>
          </w:p>
        </w:tc>
        <w:tc>
          <w:tcPr>
            <w:tcW w:w="2307" w:type="dxa"/>
            <w:tcBorders>
              <w:top w:val="single" w:sz="6" w:space="0" w:color="auto"/>
              <w:left w:val="single" w:sz="6" w:space="0" w:color="auto"/>
              <w:bottom w:val="single" w:sz="6" w:space="0" w:color="auto"/>
              <w:right w:val="single" w:sz="6" w:space="0" w:color="auto"/>
            </w:tcBorders>
            <w:shd w:val="clear" w:color="auto" w:fill="FFFFFF"/>
            <w:vAlign w:val="center"/>
          </w:tcPr>
          <w:p w:rsidR="00A41717" w:rsidRPr="00A41717" w:rsidRDefault="00A41717" w:rsidP="00D31FCA">
            <w:pPr>
              <w:keepNext/>
              <w:shd w:val="clear" w:color="auto" w:fill="FFFFFF"/>
              <w:jc w:val="center"/>
              <w:rPr>
                <w:rFonts w:eastAsia="Times New Roman"/>
                <w:b/>
                <w:bCs/>
                <w:sz w:val="24"/>
                <w:szCs w:val="24"/>
              </w:rPr>
            </w:pPr>
            <w:r w:rsidRPr="00A41717">
              <w:rPr>
                <w:rFonts w:eastAsia="Times New Roman"/>
                <w:b/>
                <w:bCs/>
                <w:sz w:val="24"/>
                <w:szCs w:val="24"/>
              </w:rPr>
              <w:t xml:space="preserve">Проверяемые </w:t>
            </w:r>
          </w:p>
          <w:p w:rsidR="00A41717" w:rsidRPr="00A41717" w:rsidRDefault="00A41717" w:rsidP="00D31FCA">
            <w:pPr>
              <w:keepNext/>
              <w:shd w:val="clear" w:color="auto" w:fill="FFFFFF"/>
              <w:jc w:val="center"/>
              <w:rPr>
                <w:sz w:val="24"/>
                <w:szCs w:val="24"/>
              </w:rPr>
            </w:pPr>
            <w:r w:rsidRPr="00A41717">
              <w:rPr>
                <w:rFonts w:eastAsia="Times New Roman"/>
                <w:b/>
                <w:bCs/>
                <w:sz w:val="24"/>
                <w:szCs w:val="24"/>
              </w:rPr>
              <w:t>ОК, У, З</w:t>
            </w:r>
          </w:p>
        </w:tc>
        <w:tc>
          <w:tcPr>
            <w:tcW w:w="3395" w:type="dxa"/>
            <w:tcBorders>
              <w:top w:val="single" w:sz="6" w:space="0" w:color="auto"/>
              <w:left w:val="single" w:sz="6" w:space="0" w:color="auto"/>
              <w:bottom w:val="single" w:sz="6" w:space="0" w:color="auto"/>
              <w:right w:val="single" w:sz="6" w:space="0" w:color="auto"/>
            </w:tcBorders>
            <w:shd w:val="clear" w:color="auto" w:fill="FFFFFF"/>
            <w:vAlign w:val="center"/>
          </w:tcPr>
          <w:p w:rsidR="00A41717" w:rsidRPr="00A41717" w:rsidRDefault="00A41717" w:rsidP="00D31FCA">
            <w:pPr>
              <w:keepNext/>
              <w:shd w:val="clear" w:color="auto" w:fill="FFFFFF"/>
              <w:jc w:val="center"/>
              <w:rPr>
                <w:sz w:val="24"/>
                <w:szCs w:val="24"/>
              </w:rPr>
            </w:pPr>
            <w:r w:rsidRPr="00A41717">
              <w:rPr>
                <w:rFonts w:eastAsia="Times New Roman"/>
                <w:b/>
                <w:bCs/>
                <w:sz w:val="24"/>
                <w:szCs w:val="24"/>
              </w:rPr>
              <w:t>Форма контроля</w:t>
            </w:r>
          </w:p>
        </w:tc>
        <w:tc>
          <w:tcPr>
            <w:tcW w:w="1942" w:type="dxa"/>
            <w:tcBorders>
              <w:top w:val="single" w:sz="6" w:space="0" w:color="auto"/>
              <w:left w:val="single" w:sz="6" w:space="0" w:color="auto"/>
              <w:bottom w:val="single" w:sz="6" w:space="0" w:color="auto"/>
              <w:right w:val="single" w:sz="4" w:space="0" w:color="auto"/>
            </w:tcBorders>
            <w:shd w:val="clear" w:color="auto" w:fill="FFFFFF"/>
            <w:vAlign w:val="center"/>
          </w:tcPr>
          <w:p w:rsidR="00A41717" w:rsidRPr="00A41717" w:rsidRDefault="00A41717" w:rsidP="00D31FCA">
            <w:pPr>
              <w:keepNext/>
              <w:shd w:val="clear" w:color="auto" w:fill="FFFFFF"/>
              <w:jc w:val="center"/>
              <w:rPr>
                <w:sz w:val="24"/>
                <w:szCs w:val="24"/>
              </w:rPr>
            </w:pPr>
            <w:r w:rsidRPr="00A41717">
              <w:rPr>
                <w:rFonts w:eastAsia="Times New Roman"/>
                <w:b/>
                <w:bCs/>
                <w:sz w:val="24"/>
                <w:szCs w:val="24"/>
              </w:rPr>
              <w:t>Проверяемые ОК, У, З</w:t>
            </w:r>
          </w:p>
        </w:tc>
      </w:tr>
      <w:tr w:rsidR="003623AB" w:rsidTr="00B3108D">
        <w:trPr>
          <w:trHeight w:val="901"/>
          <w:tblHeader/>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54000" w:rsidRPr="00C54000" w:rsidRDefault="00C54000" w:rsidP="00C54000">
            <w:pPr>
              <w:spacing w:line="288" w:lineRule="auto"/>
              <w:rPr>
                <w:rFonts w:eastAsia="Times New Roman"/>
                <w:b/>
                <w:iCs/>
                <w:sz w:val="24"/>
                <w:szCs w:val="24"/>
              </w:rPr>
            </w:pPr>
            <w:r w:rsidRPr="00C54000">
              <w:rPr>
                <w:rFonts w:eastAsia="Times New Roman"/>
                <w:b/>
                <w:iCs/>
                <w:sz w:val="24"/>
                <w:szCs w:val="24"/>
              </w:rPr>
              <w:t xml:space="preserve">1.1 Физико-химические закономерности </w:t>
            </w:r>
          </w:p>
          <w:p w:rsidR="003623AB" w:rsidRPr="00A41717" w:rsidRDefault="00C54000" w:rsidP="00C54000">
            <w:pPr>
              <w:keepNext/>
              <w:shd w:val="clear" w:color="auto" w:fill="FFFFFF"/>
              <w:rPr>
                <w:sz w:val="24"/>
                <w:szCs w:val="24"/>
              </w:rPr>
            </w:pPr>
            <w:r w:rsidRPr="00C54000">
              <w:rPr>
                <w:rFonts w:eastAsia="Times New Roman"/>
                <w:b/>
                <w:iCs/>
                <w:sz w:val="24"/>
                <w:szCs w:val="24"/>
              </w:rPr>
              <w:t>формирования структуры металлов и сплавов</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3623AB" w:rsidRDefault="00714319" w:rsidP="00D31FCA">
            <w:pPr>
              <w:keepNext/>
              <w:shd w:val="clear" w:color="auto" w:fill="FFFFFF"/>
              <w:rPr>
                <w:rFonts w:eastAsia="Times New Roman"/>
                <w:iCs/>
                <w:sz w:val="24"/>
                <w:szCs w:val="24"/>
              </w:rPr>
            </w:pPr>
            <w:r>
              <w:rPr>
                <w:rFonts w:eastAsia="Times New Roman"/>
                <w:iCs/>
                <w:sz w:val="24"/>
                <w:szCs w:val="24"/>
              </w:rPr>
              <w:t>Лабораторная</w:t>
            </w:r>
            <w:r w:rsidR="00AA01CA">
              <w:rPr>
                <w:rFonts w:eastAsia="Times New Roman"/>
                <w:iCs/>
                <w:sz w:val="24"/>
                <w:szCs w:val="24"/>
              </w:rPr>
              <w:t xml:space="preserve"> работа № 1</w:t>
            </w:r>
          </w:p>
          <w:p w:rsidR="00AA01CA" w:rsidRDefault="00714319" w:rsidP="00D31FCA">
            <w:pPr>
              <w:keepNext/>
              <w:shd w:val="clear" w:color="auto" w:fill="FFFFFF"/>
              <w:rPr>
                <w:rFonts w:eastAsia="Times New Roman"/>
                <w:iCs/>
                <w:sz w:val="24"/>
                <w:szCs w:val="24"/>
              </w:rPr>
            </w:pPr>
            <w:r>
              <w:rPr>
                <w:rFonts w:eastAsia="Times New Roman"/>
                <w:iCs/>
                <w:sz w:val="24"/>
                <w:szCs w:val="24"/>
              </w:rPr>
              <w:t xml:space="preserve">Лабораторная </w:t>
            </w:r>
            <w:r w:rsidR="00AA01CA">
              <w:rPr>
                <w:rFonts w:eastAsia="Times New Roman"/>
                <w:iCs/>
                <w:sz w:val="24"/>
                <w:szCs w:val="24"/>
              </w:rPr>
              <w:t>работа № 2</w:t>
            </w:r>
          </w:p>
          <w:p w:rsidR="004D4FF7" w:rsidRDefault="004D4FF7" w:rsidP="004D4FF7">
            <w:pPr>
              <w:keepNext/>
              <w:shd w:val="clear" w:color="auto" w:fill="FFFFFF"/>
              <w:rPr>
                <w:rFonts w:eastAsia="Times New Roman"/>
                <w:iCs/>
                <w:sz w:val="24"/>
                <w:szCs w:val="24"/>
              </w:rPr>
            </w:pPr>
            <w:r>
              <w:rPr>
                <w:rFonts w:eastAsia="Times New Roman"/>
                <w:iCs/>
                <w:sz w:val="24"/>
                <w:szCs w:val="24"/>
              </w:rPr>
              <w:t>Лабораторная работа № 3</w:t>
            </w:r>
          </w:p>
          <w:p w:rsidR="001D0F27" w:rsidRPr="00825890" w:rsidRDefault="00714319" w:rsidP="00714319">
            <w:pPr>
              <w:keepNext/>
              <w:shd w:val="clear" w:color="auto" w:fill="FFFFFF"/>
              <w:rPr>
                <w:sz w:val="24"/>
                <w:szCs w:val="24"/>
              </w:rPr>
            </w:pPr>
            <w:r>
              <w:rPr>
                <w:rFonts w:eastAsia="Times New Roman"/>
                <w:iCs/>
                <w:sz w:val="24"/>
                <w:szCs w:val="24"/>
              </w:rPr>
              <w:t xml:space="preserve">Контрольная работа </w:t>
            </w:r>
            <w:r w:rsidR="00C770C2">
              <w:rPr>
                <w:rFonts w:eastAsia="Times New Roman"/>
                <w:iCs/>
                <w:sz w:val="24"/>
                <w:szCs w:val="24"/>
              </w:rPr>
              <w:t>№1</w:t>
            </w:r>
          </w:p>
        </w:tc>
        <w:tc>
          <w:tcPr>
            <w:tcW w:w="2307" w:type="dxa"/>
            <w:tcBorders>
              <w:top w:val="single" w:sz="6" w:space="0" w:color="auto"/>
              <w:left w:val="single" w:sz="6" w:space="0" w:color="auto"/>
              <w:bottom w:val="single" w:sz="6" w:space="0" w:color="auto"/>
              <w:right w:val="single" w:sz="6" w:space="0" w:color="auto"/>
            </w:tcBorders>
            <w:shd w:val="clear" w:color="auto" w:fill="FFFFFF"/>
          </w:tcPr>
          <w:p w:rsidR="003623AB" w:rsidRPr="00825890" w:rsidRDefault="00D3450E" w:rsidP="00D31FCA">
            <w:pPr>
              <w:keepNext/>
              <w:shd w:val="clear" w:color="auto" w:fill="FFFFFF"/>
              <w:rPr>
                <w:sz w:val="24"/>
                <w:szCs w:val="24"/>
              </w:rPr>
            </w:pPr>
            <w:r w:rsidRPr="00825890">
              <w:rPr>
                <w:rFonts w:eastAsia="Times New Roman"/>
                <w:iCs/>
                <w:sz w:val="24"/>
                <w:szCs w:val="24"/>
              </w:rPr>
              <w:t>У</w:t>
            </w:r>
            <w:r w:rsidR="00556FD5">
              <w:rPr>
                <w:rFonts w:eastAsia="Times New Roman"/>
                <w:iCs/>
                <w:sz w:val="24"/>
                <w:szCs w:val="24"/>
              </w:rPr>
              <w:t>1</w:t>
            </w:r>
            <w:r w:rsidRPr="00825890">
              <w:rPr>
                <w:rFonts w:eastAsia="Times New Roman"/>
                <w:iCs/>
                <w:sz w:val="24"/>
                <w:szCs w:val="24"/>
              </w:rPr>
              <w:t>;</w:t>
            </w:r>
            <w:r w:rsidR="00714319">
              <w:rPr>
                <w:rFonts w:eastAsia="Times New Roman"/>
                <w:iCs/>
                <w:sz w:val="24"/>
                <w:szCs w:val="24"/>
              </w:rPr>
              <w:t>У</w:t>
            </w:r>
            <w:r w:rsidR="004D4FF7">
              <w:rPr>
                <w:rFonts w:eastAsia="Times New Roman"/>
                <w:iCs/>
                <w:sz w:val="24"/>
                <w:szCs w:val="24"/>
              </w:rPr>
              <w:t>2</w:t>
            </w:r>
            <w:r w:rsidR="00714319">
              <w:rPr>
                <w:rFonts w:eastAsia="Times New Roman"/>
                <w:iCs/>
                <w:sz w:val="24"/>
                <w:szCs w:val="24"/>
              </w:rPr>
              <w:t>;</w:t>
            </w:r>
            <w:r w:rsidR="004D4FF7">
              <w:rPr>
                <w:rFonts w:eastAsia="Times New Roman"/>
                <w:iCs/>
                <w:sz w:val="24"/>
                <w:szCs w:val="24"/>
              </w:rPr>
              <w:t>У3</w:t>
            </w:r>
          </w:p>
          <w:p w:rsidR="003623AB" w:rsidRPr="00825890" w:rsidRDefault="00556FD5" w:rsidP="00D31FCA">
            <w:pPr>
              <w:keepNext/>
              <w:shd w:val="clear" w:color="auto" w:fill="FFFFFF"/>
              <w:rPr>
                <w:sz w:val="24"/>
                <w:szCs w:val="24"/>
              </w:rPr>
            </w:pPr>
            <w:r>
              <w:rPr>
                <w:iCs/>
                <w:sz w:val="24"/>
                <w:szCs w:val="24"/>
              </w:rPr>
              <w:t>З1, З</w:t>
            </w:r>
            <w:r w:rsidR="004D4FF7">
              <w:rPr>
                <w:iCs/>
                <w:sz w:val="24"/>
                <w:szCs w:val="24"/>
              </w:rPr>
              <w:t>3</w:t>
            </w:r>
            <w:r>
              <w:rPr>
                <w:iCs/>
                <w:sz w:val="24"/>
                <w:szCs w:val="24"/>
              </w:rPr>
              <w:t>;</w:t>
            </w:r>
            <w:r w:rsidR="0093599A">
              <w:rPr>
                <w:iCs/>
                <w:sz w:val="24"/>
                <w:szCs w:val="24"/>
              </w:rPr>
              <w:t xml:space="preserve"> З5;</w:t>
            </w:r>
            <w:r w:rsidR="004D4FF7">
              <w:rPr>
                <w:iCs/>
                <w:sz w:val="24"/>
                <w:szCs w:val="24"/>
              </w:rPr>
              <w:t xml:space="preserve"> З6; З7; З9;</w:t>
            </w:r>
          </w:p>
          <w:p w:rsidR="00B3108D" w:rsidRPr="00B3108D" w:rsidRDefault="00B3108D" w:rsidP="00B3108D">
            <w:pPr>
              <w:rPr>
                <w:rFonts w:eastAsia="Times New Roman"/>
                <w:iCs/>
                <w:sz w:val="24"/>
                <w:szCs w:val="24"/>
              </w:rPr>
            </w:pPr>
            <w:r w:rsidRPr="00B3108D">
              <w:rPr>
                <w:rFonts w:eastAsia="Times New Roman"/>
                <w:bCs/>
                <w:iCs/>
                <w:sz w:val="24"/>
                <w:szCs w:val="24"/>
              </w:rPr>
              <w:t>ПК 1.1 - 1.3,</w:t>
            </w:r>
          </w:p>
          <w:p w:rsidR="00B3108D" w:rsidRPr="00B3108D" w:rsidRDefault="00B3108D" w:rsidP="00B3108D">
            <w:pPr>
              <w:keepNext/>
              <w:shd w:val="clear" w:color="auto" w:fill="FFFFFF"/>
              <w:rPr>
                <w:rFonts w:eastAsia="Times New Roman"/>
                <w:bCs/>
                <w:iCs/>
                <w:sz w:val="24"/>
                <w:szCs w:val="24"/>
              </w:rPr>
            </w:pPr>
            <w:r w:rsidRPr="00B3108D">
              <w:rPr>
                <w:rFonts w:eastAsia="Times New Roman"/>
                <w:bCs/>
                <w:iCs/>
                <w:sz w:val="24"/>
                <w:szCs w:val="24"/>
              </w:rPr>
              <w:t>2.1 - 2.3</w:t>
            </w:r>
          </w:p>
          <w:p w:rsidR="003623AB" w:rsidRPr="00825890" w:rsidRDefault="00B16281" w:rsidP="00B3108D">
            <w:pPr>
              <w:keepNext/>
              <w:shd w:val="clear" w:color="auto" w:fill="FFFFFF"/>
              <w:rPr>
                <w:sz w:val="24"/>
                <w:szCs w:val="24"/>
              </w:rPr>
            </w:pPr>
            <w:r w:rsidRPr="00825890">
              <w:rPr>
                <w:rFonts w:eastAsia="Times New Roman"/>
                <w:iCs/>
                <w:sz w:val="24"/>
                <w:szCs w:val="24"/>
              </w:rPr>
              <w:t>ОК1, ОК</w:t>
            </w:r>
            <w:r w:rsidR="00F4705C">
              <w:rPr>
                <w:rFonts w:eastAsia="Times New Roman"/>
                <w:iCs/>
                <w:sz w:val="24"/>
                <w:szCs w:val="24"/>
              </w:rPr>
              <w:t>2</w:t>
            </w:r>
            <w:r w:rsidRPr="00825890">
              <w:rPr>
                <w:rFonts w:eastAsia="Times New Roman"/>
                <w:iCs/>
                <w:sz w:val="24"/>
                <w:szCs w:val="24"/>
              </w:rPr>
              <w:t>, ОК</w:t>
            </w:r>
            <w:r w:rsidR="00F4705C">
              <w:rPr>
                <w:rFonts w:eastAsia="Times New Roman"/>
                <w:iCs/>
                <w:sz w:val="24"/>
                <w:szCs w:val="24"/>
              </w:rPr>
              <w:t>3</w:t>
            </w:r>
            <w:r w:rsidR="00D3450E" w:rsidRPr="00825890">
              <w:rPr>
                <w:rFonts w:eastAsia="Times New Roman"/>
                <w:iCs/>
                <w:sz w:val="24"/>
                <w:szCs w:val="24"/>
              </w:rPr>
              <w:t>,</w:t>
            </w:r>
          </w:p>
          <w:p w:rsidR="003623AB" w:rsidRPr="00825890" w:rsidRDefault="00D3450E" w:rsidP="00D31FCA">
            <w:pPr>
              <w:keepNext/>
              <w:shd w:val="clear" w:color="auto" w:fill="FFFFFF"/>
              <w:rPr>
                <w:sz w:val="24"/>
                <w:szCs w:val="24"/>
              </w:rPr>
            </w:pPr>
            <w:r w:rsidRPr="00825890">
              <w:rPr>
                <w:rFonts w:eastAsia="Times New Roman"/>
                <w:iCs/>
                <w:sz w:val="24"/>
                <w:szCs w:val="24"/>
              </w:rPr>
              <w:t>ОК</w:t>
            </w:r>
            <w:r w:rsidR="00F4705C">
              <w:rPr>
                <w:rFonts w:eastAsia="Times New Roman"/>
                <w:iCs/>
                <w:sz w:val="24"/>
                <w:szCs w:val="24"/>
              </w:rPr>
              <w:t>4, ОК5</w:t>
            </w:r>
          </w:p>
        </w:tc>
        <w:tc>
          <w:tcPr>
            <w:tcW w:w="3395" w:type="dxa"/>
            <w:tcBorders>
              <w:top w:val="single" w:sz="6" w:space="0" w:color="auto"/>
              <w:left w:val="single" w:sz="6" w:space="0" w:color="auto"/>
              <w:bottom w:val="single" w:sz="6" w:space="0" w:color="auto"/>
              <w:right w:val="single" w:sz="6" w:space="0" w:color="auto"/>
            </w:tcBorders>
            <w:shd w:val="clear" w:color="auto" w:fill="FFFFFF"/>
          </w:tcPr>
          <w:p w:rsidR="003623AB" w:rsidRPr="00825890" w:rsidRDefault="003623AB" w:rsidP="00D31FCA">
            <w:pPr>
              <w:keepNext/>
              <w:shd w:val="clear" w:color="auto" w:fill="FFFFFF"/>
              <w:rPr>
                <w:sz w:val="24"/>
                <w:szCs w:val="24"/>
              </w:rPr>
            </w:pPr>
          </w:p>
        </w:tc>
        <w:tc>
          <w:tcPr>
            <w:tcW w:w="1942" w:type="dxa"/>
            <w:tcBorders>
              <w:top w:val="single" w:sz="6" w:space="0" w:color="auto"/>
              <w:left w:val="single" w:sz="6" w:space="0" w:color="auto"/>
              <w:bottom w:val="single" w:sz="6" w:space="0" w:color="auto"/>
              <w:right w:val="single" w:sz="4" w:space="0" w:color="auto"/>
            </w:tcBorders>
            <w:shd w:val="clear" w:color="auto" w:fill="FFFFFF"/>
          </w:tcPr>
          <w:p w:rsidR="003623AB" w:rsidRPr="00825890" w:rsidRDefault="003623AB" w:rsidP="00D31FCA">
            <w:pPr>
              <w:keepNext/>
              <w:shd w:val="clear" w:color="auto" w:fill="FFFFFF"/>
              <w:rPr>
                <w:sz w:val="24"/>
                <w:szCs w:val="24"/>
              </w:rPr>
            </w:pPr>
          </w:p>
        </w:tc>
      </w:tr>
      <w:tr w:rsidR="003623AB" w:rsidTr="00B3108D">
        <w:trPr>
          <w:trHeight w:val="1059"/>
          <w:tblHeader/>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623AB" w:rsidRPr="00AA01CA" w:rsidRDefault="00C54000" w:rsidP="00D31FCA">
            <w:pPr>
              <w:keepNext/>
              <w:shd w:val="clear" w:color="auto" w:fill="FFFFFF"/>
              <w:rPr>
                <w:b/>
                <w:sz w:val="24"/>
                <w:szCs w:val="24"/>
              </w:rPr>
            </w:pPr>
            <w:r w:rsidRPr="00C54000">
              <w:rPr>
                <w:rFonts w:eastAsia="Times New Roman"/>
                <w:b/>
                <w:iCs/>
                <w:sz w:val="24"/>
                <w:szCs w:val="24"/>
              </w:rPr>
              <w:t>Тема 1.2 Материалы, применяемые в машино- и приборостроении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6FD5" w:rsidRDefault="00714319" w:rsidP="00D31FCA">
            <w:pPr>
              <w:keepNext/>
              <w:shd w:val="clear" w:color="auto" w:fill="FFFFFF"/>
              <w:rPr>
                <w:rFonts w:eastAsia="Times New Roman"/>
                <w:iCs/>
                <w:sz w:val="24"/>
                <w:szCs w:val="24"/>
              </w:rPr>
            </w:pPr>
            <w:r>
              <w:rPr>
                <w:rFonts w:eastAsia="Times New Roman"/>
                <w:iCs/>
                <w:sz w:val="24"/>
                <w:szCs w:val="24"/>
              </w:rPr>
              <w:t>Лабораторная</w:t>
            </w:r>
            <w:r w:rsidR="00556FD5">
              <w:rPr>
                <w:rFonts w:eastAsia="Times New Roman"/>
                <w:iCs/>
                <w:sz w:val="24"/>
                <w:szCs w:val="24"/>
              </w:rPr>
              <w:t xml:space="preserve"> работа № </w:t>
            </w:r>
            <w:r>
              <w:rPr>
                <w:rFonts w:eastAsia="Times New Roman"/>
                <w:iCs/>
                <w:sz w:val="24"/>
                <w:szCs w:val="24"/>
              </w:rPr>
              <w:t>4</w:t>
            </w:r>
          </w:p>
          <w:p w:rsidR="003623AB" w:rsidRDefault="00556FD5" w:rsidP="00D31FCA">
            <w:pPr>
              <w:keepNext/>
              <w:shd w:val="clear" w:color="auto" w:fill="FFFFFF"/>
              <w:rPr>
                <w:rFonts w:eastAsia="Times New Roman"/>
                <w:iCs/>
                <w:sz w:val="24"/>
                <w:szCs w:val="24"/>
              </w:rPr>
            </w:pPr>
            <w:r>
              <w:rPr>
                <w:rFonts w:eastAsia="Times New Roman"/>
                <w:iCs/>
                <w:sz w:val="24"/>
                <w:szCs w:val="24"/>
              </w:rPr>
              <w:t>Письменный опрос</w:t>
            </w:r>
            <w:r w:rsidR="00C770C2">
              <w:rPr>
                <w:rFonts w:eastAsia="Times New Roman"/>
                <w:iCs/>
                <w:sz w:val="24"/>
                <w:szCs w:val="24"/>
              </w:rPr>
              <w:t xml:space="preserve"> №1</w:t>
            </w:r>
          </w:p>
          <w:p w:rsidR="004D4FF7" w:rsidRPr="00825890" w:rsidRDefault="004D4FF7" w:rsidP="00D31FCA">
            <w:pPr>
              <w:keepNext/>
              <w:shd w:val="clear" w:color="auto" w:fill="FFFFFF"/>
              <w:rPr>
                <w:sz w:val="24"/>
                <w:szCs w:val="24"/>
              </w:rPr>
            </w:pPr>
          </w:p>
        </w:tc>
        <w:tc>
          <w:tcPr>
            <w:tcW w:w="2307" w:type="dxa"/>
            <w:tcBorders>
              <w:top w:val="single" w:sz="6" w:space="0" w:color="auto"/>
              <w:left w:val="single" w:sz="6" w:space="0" w:color="auto"/>
              <w:bottom w:val="single" w:sz="6" w:space="0" w:color="auto"/>
              <w:right w:val="single" w:sz="6" w:space="0" w:color="auto"/>
            </w:tcBorders>
            <w:shd w:val="clear" w:color="auto" w:fill="FFFFFF"/>
          </w:tcPr>
          <w:p w:rsidR="00556FD5" w:rsidRDefault="00D3450E" w:rsidP="00D31FCA">
            <w:pPr>
              <w:keepNext/>
              <w:shd w:val="clear" w:color="auto" w:fill="FFFFFF"/>
              <w:rPr>
                <w:rFonts w:eastAsia="Times New Roman"/>
                <w:sz w:val="24"/>
                <w:szCs w:val="24"/>
              </w:rPr>
            </w:pPr>
            <w:r w:rsidRPr="00825890">
              <w:rPr>
                <w:rFonts w:eastAsia="Times New Roman"/>
                <w:sz w:val="24"/>
                <w:szCs w:val="24"/>
              </w:rPr>
              <w:t>У</w:t>
            </w:r>
            <w:r w:rsidR="004D4FF7">
              <w:rPr>
                <w:rFonts w:eastAsia="Times New Roman"/>
                <w:sz w:val="24"/>
                <w:szCs w:val="24"/>
              </w:rPr>
              <w:t>4</w:t>
            </w:r>
            <w:r w:rsidRPr="00825890">
              <w:rPr>
                <w:rFonts w:eastAsia="Times New Roman"/>
                <w:sz w:val="24"/>
                <w:szCs w:val="24"/>
              </w:rPr>
              <w:t>,У</w:t>
            </w:r>
            <w:r w:rsidR="004D4FF7">
              <w:rPr>
                <w:rFonts w:eastAsia="Times New Roman"/>
                <w:sz w:val="24"/>
                <w:szCs w:val="24"/>
              </w:rPr>
              <w:t>5</w:t>
            </w:r>
            <w:r w:rsidRPr="00825890">
              <w:rPr>
                <w:rFonts w:eastAsia="Times New Roman"/>
                <w:sz w:val="24"/>
                <w:szCs w:val="24"/>
              </w:rPr>
              <w:t>,У</w:t>
            </w:r>
            <w:r w:rsidR="004D4FF7">
              <w:rPr>
                <w:rFonts w:eastAsia="Times New Roman"/>
                <w:sz w:val="24"/>
                <w:szCs w:val="24"/>
              </w:rPr>
              <w:t>6</w:t>
            </w:r>
            <w:r w:rsidR="00B16281" w:rsidRPr="00825890">
              <w:rPr>
                <w:rFonts w:eastAsia="Times New Roman"/>
                <w:sz w:val="24"/>
                <w:szCs w:val="24"/>
              </w:rPr>
              <w:t xml:space="preserve">; </w:t>
            </w:r>
          </w:p>
          <w:p w:rsidR="00556FD5" w:rsidRDefault="00B16281" w:rsidP="00D31FCA">
            <w:pPr>
              <w:keepNext/>
              <w:shd w:val="clear" w:color="auto" w:fill="FFFFFF"/>
              <w:rPr>
                <w:rFonts w:eastAsia="Times New Roman"/>
                <w:sz w:val="24"/>
                <w:szCs w:val="24"/>
              </w:rPr>
            </w:pPr>
            <w:r w:rsidRPr="00825890">
              <w:rPr>
                <w:rFonts w:eastAsia="Times New Roman"/>
                <w:sz w:val="24"/>
                <w:szCs w:val="24"/>
              </w:rPr>
              <w:t>3</w:t>
            </w:r>
            <w:r w:rsidR="004D4FF7">
              <w:rPr>
                <w:rFonts w:eastAsia="Times New Roman"/>
                <w:sz w:val="24"/>
                <w:szCs w:val="24"/>
              </w:rPr>
              <w:t>2</w:t>
            </w:r>
            <w:r w:rsidRPr="00825890">
              <w:rPr>
                <w:rFonts w:eastAsia="Times New Roman"/>
                <w:sz w:val="24"/>
                <w:szCs w:val="24"/>
              </w:rPr>
              <w:t>,3</w:t>
            </w:r>
            <w:r w:rsidR="004D4FF7">
              <w:rPr>
                <w:rFonts w:eastAsia="Times New Roman"/>
                <w:sz w:val="24"/>
                <w:szCs w:val="24"/>
              </w:rPr>
              <w:t>4</w:t>
            </w:r>
            <w:r w:rsidRPr="00825890">
              <w:rPr>
                <w:rFonts w:eastAsia="Times New Roman"/>
                <w:sz w:val="24"/>
                <w:szCs w:val="24"/>
              </w:rPr>
              <w:t>,3</w:t>
            </w:r>
            <w:r w:rsidR="004D4FF7">
              <w:rPr>
                <w:rFonts w:eastAsia="Times New Roman"/>
                <w:sz w:val="24"/>
                <w:szCs w:val="24"/>
              </w:rPr>
              <w:t>8</w:t>
            </w:r>
            <w:r w:rsidRPr="00825890">
              <w:rPr>
                <w:rFonts w:eastAsia="Times New Roman"/>
                <w:sz w:val="24"/>
                <w:szCs w:val="24"/>
              </w:rPr>
              <w:t xml:space="preserve">; </w:t>
            </w:r>
            <w:r w:rsidR="0093599A">
              <w:rPr>
                <w:rFonts w:eastAsia="Times New Roman"/>
                <w:sz w:val="24"/>
                <w:szCs w:val="24"/>
              </w:rPr>
              <w:t>З</w:t>
            </w:r>
            <w:r w:rsidR="004D4FF7">
              <w:rPr>
                <w:rFonts w:eastAsia="Times New Roman"/>
                <w:sz w:val="24"/>
                <w:szCs w:val="24"/>
              </w:rPr>
              <w:t>9</w:t>
            </w:r>
            <w:r w:rsidR="0093599A">
              <w:rPr>
                <w:rFonts w:eastAsia="Times New Roman"/>
                <w:sz w:val="24"/>
                <w:szCs w:val="24"/>
              </w:rPr>
              <w:t>;</w:t>
            </w:r>
            <w:r w:rsidR="004D4FF7">
              <w:rPr>
                <w:rFonts w:eastAsia="Times New Roman"/>
                <w:sz w:val="24"/>
                <w:szCs w:val="24"/>
              </w:rPr>
              <w:t xml:space="preserve"> З11; З12</w:t>
            </w:r>
          </w:p>
          <w:p w:rsidR="00B3108D" w:rsidRPr="00B3108D" w:rsidRDefault="00B3108D" w:rsidP="00B3108D">
            <w:pPr>
              <w:rPr>
                <w:rFonts w:eastAsia="Times New Roman"/>
                <w:iCs/>
                <w:sz w:val="24"/>
                <w:szCs w:val="24"/>
              </w:rPr>
            </w:pPr>
            <w:r w:rsidRPr="00B3108D">
              <w:rPr>
                <w:rFonts w:eastAsia="Times New Roman"/>
                <w:bCs/>
                <w:iCs/>
                <w:sz w:val="24"/>
                <w:szCs w:val="24"/>
              </w:rPr>
              <w:t>ПК 1.1 - 1.3,</w:t>
            </w:r>
          </w:p>
          <w:p w:rsidR="00B3108D" w:rsidRPr="00B3108D" w:rsidRDefault="00B3108D" w:rsidP="00B3108D">
            <w:pPr>
              <w:keepNext/>
              <w:shd w:val="clear" w:color="auto" w:fill="FFFFFF"/>
              <w:rPr>
                <w:rFonts w:eastAsia="Times New Roman"/>
                <w:bCs/>
                <w:iCs/>
                <w:sz w:val="24"/>
                <w:szCs w:val="24"/>
              </w:rPr>
            </w:pPr>
            <w:r w:rsidRPr="00B3108D">
              <w:rPr>
                <w:rFonts w:eastAsia="Times New Roman"/>
                <w:bCs/>
                <w:iCs/>
                <w:sz w:val="24"/>
                <w:szCs w:val="24"/>
              </w:rPr>
              <w:t>2.1 - 2.3</w:t>
            </w:r>
          </w:p>
          <w:p w:rsidR="00031DC9" w:rsidRPr="00825890" w:rsidRDefault="00031DC9" w:rsidP="00031DC9">
            <w:pPr>
              <w:keepNext/>
              <w:shd w:val="clear" w:color="auto" w:fill="FFFFFF"/>
              <w:rPr>
                <w:sz w:val="24"/>
                <w:szCs w:val="24"/>
              </w:rPr>
            </w:pPr>
            <w:r w:rsidRPr="00825890">
              <w:rPr>
                <w:rFonts w:eastAsia="Times New Roman"/>
                <w:iCs/>
                <w:sz w:val="24"/>
                <w:szCs w:val="24"/>
              </w:rPr>
              <w:t>ОК1, ОК</w:t>
            </w:r>
            <w:r>
              <w:rPr>
                <w:rFonts w:eastAsia="Times New Roman"/>
                <w:iCs/>
                <w:sz w:val="24"/>
                <w:szCs w:val="24"/>
              </w:rPr>
              <w:t>2</w:t>
            </w:r>
            <w:r w:rsidRPr="00825890">
              <w:rPr>
                <w:rFonts w:eastAsia="Times New Roman"/>
                <w:iCs/>
                <w:sz w:val="24"/>
                <w:szCs w:val="24"/>
              </w:rPr>
              <w:t>, ОК</w:t>
            </w:r>
            <w:r>
              <w:rPr>
                <w:rFonts w:eastAsia="Times New Roman"/>
                <w:iCs/>
                <w:sz w:val="24"/>
                <w:szCs w:val="24"/>
              </w:rPr>
              <w:t>3</w:t>
            </w:r>
            <w:r w:rsidRPr="00825890">
              <w:rPr>
                <w:rFonts w:eastAsia="Times New Roman"/>
                <w:iCs/>
                <w:sz w:val="24"/>
                <w:szCs w:val="24"/>
              </w:rPr>
              <w:t>,</w:t>
            </w:r>
          </w:p>
          <w:p w:rsidR="003623AB" w:rsidRPr="00825890" w:rsidRDefault="00031DC9" w:rsidP="00031DC9">
            <w:pPr>
              <w:keepNext/>
              <w:shd w:val="clear" w:color="auto" w:fill="FFFFFF"/>
              <w:rPr>
                <w:sz w:val="24"/>
                <w:szCs w:val="24"/>
              </w:rPr>
            </w:pPr>
            <w:r w:rsidRPr="00825890">
              <w:rPr>
                <w:rFonts w:eastAsia="Times New Roman"/>
                <w:iCs/>
                <w:sz w:val="24"/>
                <w:szCs w:val="24"/>
              </w:rPr>
              <w:t>ОК</w:t>
            </w:r>
            <w:r>
              <w:rPr>
                <w:rFonts w:eastAsia="Times New Roman"/>
                <w:iCs/>
                <w:sz w:val="24"/>
                <w:szCs w:val="24"/>
              </w:rPr>
              <w:t>4, ОК5, ОК6, ОК7, ОК8, ОК9</w:t>
            </w:r>
            <w:r w:rsidR="00B3108D">
              <w:rPr>
                <w:rFonts w:eastAsia="Times New Roman"/>
                <w:iCs/>
                <w:sz w:val="24"/>
                <w:szCs w:val="24"/>
              </w:rPr>
              <w:t>, ОК10</w:t>
            </w:r>
          </w:p>
        </w:tc>
        <w:tc>
          <w:tcPr>
            <w:tcW w:w="3395" w:type="dxa"/>
            <w:tcBorders>
              <w:top w:val="single" w:sz="6" w:space="0" w:color="auto"/>
              <w:left w:val="single" w:sz="6" w:space="0" w:color="auto"/>
              <w:bottom w:val="single" w:sz="6" w:space="0" w:color="auto"/>
              <w:right w:val="single" w:sz="6" w:space="0" w:color="auto"/>
            </w:tcBorders>
            <w:shd w:val="clear" w:color="auto" w:fill="FFFFFF"/>
          </w:tcPr>
          <w:p w:rsidR="003623AB" w:rsidRPr="00825890" w:rsidRDefault="003623AB" w:rsidP="00D31FCA">
            <w:pPr>
              <w:keepNext/>
              <w:shd w:val="clear" w:color="auto" w:fill="FFFFFF"/>
              <w:rPr>
                <w:sz w:val="24"/>
                <w:szCs w:val="24"/>
              </w:rPr>
            </w:pPr>
          </w:p>
        </w:tc>
        <w:tc>
          <w:tcPr>
            <w:tcW w:w="1942" w:type="dxa"/>
            <w:tcBorders>
              <w:top w:val="single" w:sz="6" w:space="0" w:color="auto"/>
              <w:left w:val="single" w:sz="6" w:space="0" w:color="auto"/>
              <w:bottom w:val="single" w:sz="6" w:space="0" w:color="auto"/>
              <w:right w:val="single" w:sz="4" w:space="0" w:color="auto"/>
            </w:tcBorders>
            <w:shd w:val="clear" w:color="auto" w:fill="FFFFFF"/>
          </w:tcPr>
          <w:p w:rsidR="003623AB" w:rsidRPr="00825890" w:rsidRDefault="003623AB" w:rsidP="00D31FCA">
            <w:pPr>
              <w:keepNext/>
              <w:shd w:val="clear" w:color="auto" w:fill="FFFFFF"/>
              <w:rPr>
                <w:sz w:val="24"/>
                <w:szCs w:val="24"/>
              </w:rPr>
            </w:pPr>
          </w:p>
        </w:tc>
      </w:tr>
      <w:tr w:rsidR="0046567F" w:rsidTr="00B3108D">
        <w:trPr>
          <w:trHeight w:val="1059"/>
          <w:tblHeader/>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46567F" w:rsidRPr="00C54000" w:rsidRDefault="0046567F" w:rsidP="00D31FCA">
            <w:pPr>
              <w:keepNext/>
              <w:shd w:val="clear" w:color="auto" w:fill="FFFFFF"/>
              <w:rPr>
                <w:rFonts w:eastAsia="Times New Roman"/>
                <w:b/>
                <w:iCs/>
                <w:sz w:val="24"/>
                <w:szCs w:val="24"/>
              </w:rPr>
            </w:pPr>
            <w:r w:rsidRPr="00A41717">
              <w:rPr>
                <w:rFonts w:eastAsia="Times New Roman"/>
                <w:b/>
                <w:bCs/>
                <w:sz w:val="24"/>
                <w:szCs w:val="24"/>
              </w:rPr>
              <w:t>Промежуточная аттестация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46567F" w:rsidRDefault="0046567F" w:rsidP="00D31FCA">
            <w:pPr>
              <w:keepNext/>
              <w:shd w:val="clear" w:color="auto" w:fill="FFFFFF"/>
              <w:rPr>
                <w:rFonts w:eastAsia="Times New Roman"/>
                <w:iCs/>
                <w:sz w:val="24"/>
                <w:szCs w:val="24"/>
              </w:rPr>
            </w:pPr>
          </w:p>
        </w:tc>
        <w:tc>
          <w:tcPr>
            <w:tcW w:w="2307" w:type="dxa"/>
            <w:tcBorders>
              <w:top w:val="single" w:sz="6" w:space="0" w:color="auto"/>
              <w:left w:val="single" w:sz="6" w:space="0" w:color="auto"/>
              <w:bottom w:val="single" w:sz="6" w:space="0" w:color="auto"/>
              <w:right w:val="single" w:sz="6" w:space="0" w:color="auto"/>
            </w:tcBorders>
            <w:shd w:val="clear" w:color="auto" w:fill="FFFFFF"/>
          </w:tcPr>
          <w:p w:rsidR="0046567F" w:rsidRPr="00825890" w:rsidRDefault="0046567F" w:rsidP="00D31FCA">
            <w:pPr>
              <w:keepNext/>
              <w:shd w:val="clear" w:color="auto" w:fill="FFFFFF"/>
              <w:rPr>
                <w:rFonts w:eastAsia="Times New Roman"/>
                <w:sz w:val="24"/>
                <w:szCs w:val="24"/>
              </w:rPr>
            </w:pPr>
          </w:p>
        </w:tc>
        <w:tc>
          <w:tcPr>
            <w:tcW w:w="3395" w:type="dxa"/>
            <w:tcBorders>
              <w:top w:val="single" w:sz="6" w:space="0" w:color="auto"/>
              <w:left w:val="single" w:sz="6" w:space="0" w:color="auto"/>
              <w:bottom w:val="single" w:sz="6" w:space="0" w:color="auto"/>
              <w:right w:val="single" w:sz="6" w:space="0" w:color="auto"/>
            </w:tcBorders>
            <w:shd w:val="clear" w:color="auto" w:fill="FFFFFF"/>
          </w:tcPr>
          <w:p w:rsidR="0046567F" w:rsidRPr="0046567F" w:rsidRDefault="0046567F" w:rsidP="00D31FCA">
            <w:pPr>
              <w:keepNext/>
              <w:shd w:val="clear" w:color="auto" w:fill="FFFFFF"/>
              <w:rPr>
                <w:b/>
                <w:sz w:val="24"/>
                <w:szCs w:val="24"/>
              </w:rPr>
            </w:pPr>
            <w:r w:rsidRPr="0046567F">
              <w:rPr>
                <w:b/>
                <w:sz w:val="24"/>
                <w:szCs w:val="24"/>
              </w:rPr>
              <w:t>Дифф</w:t>
            </w:r>
            <w:r>
              <w:rPr>
                <w:b/>
                <w:sz w:val="24"/>
                <w:szCs w:val="24"/>
              </w:rPr>
              <w:t>е</w:t>
            </w:r>
            <w:r w:rsidRPr="0046567F">
              <w:rPr>
                <w:b/>
                <w:sz w:val="24"/>
                <w:szCs w:val="24"/>
              </w:rPr>
              <w:t>ренцированный зачет</w:t>
            </w:r>
          </w:p>
        </w:tc>
        <w:tc>
          <w:tcPr>
            <w:tcW w:w="1942" w:type="dxa"/>
            <w:tcBorders>
              <w:top w:val="single" w:sz="6" w:space="0" w:color="auto"/>
              <w:left w:val="single" w:sz="6" w:space="0" w:color="auto"/>
              <w:bottom w:val="single" w:sz="6" w:space="0" w:color="auto"/>
              <w:right w:val="single" w:sz="4" w:space="0" w:color="auto"/>
            </w:tcBorders>
            <w:shd w:val="clear" w:color="auto" w:fill="FFFFFF"/>
          </w:tcPr>
          <w:p w:rsidR="00031DC9" w:rsidRDefault="00031DC9" w:rsidP="00031DC9">
            <w:pPr>
              <w:keepNext/>
              <w:shd w:val="clear" w:color="auto" w:fill="FFFFFF"/>
              <w:rPr>
                <w:rFonts w:eastAsia="Times New Roman"/>
                <w:sz w:val="24"/>
                <w:szCs w:val="24"/>
              </w:rPr>
            </w:pPr>
            <w:r w:rsidRPr="00825890">
              <w:rPr>
                <w:rFonts w:eastAsia="Times New Roman"/>
                <w:sz w:val="24"/>
                <w:szCs w:val="24"/>
              </w:rPr>
              <w:t>У1</w:t>
            </w:r>
            <w:r>
              <w:rPr>
                <w:rFonts w:eastAsia="Times New Roman"/>
                <w:sz w:val="24"/>
                <w:szCs w:val="24"/>
              </w:rPr>
              <w:t>-У6;</w:t>
            </w:r>
          </w:p>
          <w:p w:rsidR="00031DC9" w:rsidRDefault="00031DC9" w:rsidP="00031DC9">
            <w:pPr>
              <w:keepNext/>
              <w:shd w:val="clear" w:color="auto" w:fill="FFFFFF"/>
              <w:rPr>
                <w:rFonts w:eastAsia="Times New Roman"/>
                <w:sz w:val="24"/>
                <w:szCs w:val="24"/>
              </w:rPr>
            </w:pPr>
            <w:r>
              <w:rPr>
                <w:rFonts w:eastAsia="Times New Roman"/>
                <w:sz w:val="24"/>
                <w:szCs w:val="24"/>
              </w:rPr>
              <w:t>З</w:t>
            </w:r>
            <w:r w:rsidRPr="00825890">
              <w:rPr>
                <w:rFonts w:eastAsia="Times New Roman"/>
                <w:sz w:val="24"/>
                <w:szCs w:val="24"/>
              </w:rPr>
              <w:t>1</w:t>
            </w:r>
            <w:r>
              <w:rPr>
                <w:rFonts w:eastAsia="Times New Roman"/>
                <w:sz w:val="24"/>
                <w:szCs w:val="24"/>
              </w:rPr>
              <w:t>- З9; З11; З12</w:t>
            </w:r>
          </w:p>
          <w:p w:rsidR="00B3108D" w:rsidRPr="00B3108D" w:rsidRDefault="00B3108D" w:rsidP="00B3108D">
            <w:pPr>
              <w:rPr>
                <w:rFonts w:eastAsia="Times New Roman"/>
                <w:iCs/>
                <w:sz w:val="24"/>
                <w:szCs w:val="24"/>
              </w:rPr>
            </w:pPr>
            <w:r w:rsidRPr="00B3108D">
              <w:rPr>
                <w:rFonts w:eastAsia="Times New Roman"/>
                <w:bCs/>
                <w:iCs/>
                <w:sz w:val="24"/>
                <w:szCs w:val="24"/>
              </w:rPr>
              <w:t>ПК 1.1 - 1.3,</w:t>
            </w:r>
          </w:p>
          <w:p w:rsidR="00B3108D" w:rsidRDefault="00B3108D" w:rsidP="00B3108D">
            <w:pPr>
              <w:keepNext/>
              <w:shd w:val="clear" w:color="auto" w:fill="FFFFFF"/>
              <w:rPr>
                <w:rFonts w:eastAsia="Times New Roman"/>
                <w:bCs/>
                <w:iCs/>
                <w:sz w:val="24"/>
                <w:szCs w:val="24"/>
              </w:rPr>
            </w:pPr>
            <w:r w:rsidRPr="00B3108D">
              <w:rPr>
                <w:rFonts w:eastAsia="Times New Roman"/>
                <w:bCs/>
                <w:iCs/>
                <w:sz w:val="24"/>
                <w:szCs w:val="24"/>
              </w:rPr>
              <w:t>2.1 - 2.3</w:t>
            </w:r>
          </w:p>
          <w:p w:rsidR="00031DC9" w:rsidRPr="00825890" w:rsidRDefault="00031DC9" w:rsidP="00B3108D">
            <w:pPr>
              <w:keepNext/>
              <w:shd w:val="clear" w:color="auto" w:fill="FFFFFF"/>
              <w:rPr>
                <w:sz w:val="24"/>
                <w:szCs w:val="24"/>
              </w:rPr>
            </w:pPr>
            <w:r w:rsidRPr="00825890">
              <w:rPr>
                <w:rFonts w:eastAsia="Times New Roman"/>
                <w:iCs/>
                <w:sz w:val="24"/>
                <w:szCs w:val="24"/>
              </w:rPr>
              <w:t>ОК1, ОК</w:t>
            </w:r>
            <w:r>
              <w:rPr>
                <w:rFonts w:eastAsia="Times New Roman"/>
                <w:iCs/>
                <w:sz w:val="24"/>
                <w:szCs w:val="24"/>
              </w:rPr>
              <w:t>2</w:t>
            </w:r>
            <w:r w:rsidRPr="00825890">
              <w:rPr>
                <w:rFonts w:eastAsia="Times New Roman"/>
                <w:iCs/>
                <w:sz w:val="24"/>
                <w:szCs w:val="24"/>
              </w:rPr>
              <w:t>, ОК</w:t>
            </w:r>
            <w:r>
              <w:rPr>
                <w:rFonts w:eastAsia="Times New Roman"/>
                <w:iCs/>
                <w:sz w:val="24"/>
                <w:szCs w:val="24"/>
              </w:rPr>
              <w:t>3</w:t>
            </w:r>
            <w:r w:rsidRPr="00825890">
              <w:rPr>
                <w:rFonts w:eastAsia="Times New Roman"/>
                <w:iCs/>
                <w:sz w:val="24"/>
                <w:szCs w:val="24"/>
              </w:rPr>
              <w:t>,</w:t>
            </w:r>
          </w:p>
          <w:p w:rsidR="0046567F" w:rsidRPr="00825890" w:rsidRDefault="00031DC9" w:rsidP="00031DC9">
            <w:pPr>
              <w:keepNext/>
              <w:shd w:val="clear" w:color="auto" w:fill="FFFFFF"/>
              <w:rPr>
                <w:sz w:val="24"/>
                <w:szCs w:val="24"/>
              </w:rPr>
            </w:pPr>
            <w:r w:rsidRPr="00825890">
              <w:rPr>
                <w:rFonts w:eastAsia="Times New Roman"/>
                <w:iCs/>
                <w:sz w:val="24"/>
                <w:szCs w:val="24"/>
              </w:rPr>
              <w:t>ОК</w:t>
            </w:r>
            <w:r>
              <w:rPr>
                <w:rFonts w:eastAsia="Times New Roman"/>
                <w:iCs/>
                <w:sz w:val="24"/>
                <w:szCs w:val="24"/>
              </w:rPr>
              <w:t>4, ОК5, ОК6, ОК7, ОК8, ОК9</w:t>
            </w:r>
            <w:r w:rsidR="00B3108D">
              <w:rPr>
                <w:rFonts w:eastAsia="Times New Roman"/>
                <w:iCs/>
                <w:sz w:val="24"/>
                <w:szCs w:val="24"/>
              </w:rPr>
              <w:t>, ОК10</w:t>
            </w:r>
          </w:p>
        </w:tc>
      </w:tr>
    </w:tbl>
    <w:p w:rsidR="00B3108D" w:rsidRDefault="00B3108D">
      <w:r>
        <w:br w:type="page"/>
      </w:r>
    </w:p>
    <w:tbl>
      <w:tblPr>
        <w:tblW w:w="14600" w:type="dxa"/>
        <w:tblInd w:w="40" w:type="dxa"/>
        <w:tblLayout w:type="fixed"/>
        <w:tblCellMar>
          <w:left w:w="40" w:type="dxa"/>
          <w:right w:w="40" w:type="dxa"/>
        </w:tblCellMar>
        <w:tblLook w:val="0000" w:firstRow="0" w:lastRow="0" w:firstColumn="0" w:lastColumn="0" w:noHBand="0" w:noVBand="0"/>
      </w:tblPr>
      <w:tblGrid>
        <w:gridCol w:w="3118"/>
        <w:gridCol w:w="3826"/>
        <w:gridCol w:w="2307"/>
        <w:gridCol w:w="3358"/>
        <w:gridCol w:w="1991"/>
      </w:tblGrid>
      <w:tr w:rsidR="00B3108D" w:rsidRPr="00A41717" w:rsidTr="00B3108D">
        <w:trPr>
          <w:trHeight w:hRule="exact" w:val="533"/>
          <w:tblHeader/>
        </w:trPr>
        <w:tc>
          <w:tcPr>
            <w:tcW w:w="3119" w:type="dxa"/>
            <w:vMerge w:val="restart"/>
            <w:tcBorders>
              <w:top w:val="single" w:sz="6" w:space="0" w:color="auto"/>
              <w:left w:val="single" w:sz="6" w:space="0" w:color="auto"/>
              <w:right w:val="single" w:sz="4" w:space="0" w:color="auto"/>
            </w:tcBorders>
            <w:shd w:val="clear" w:color="auto" w:fill="FFFFFF"/>
            <w:vAlign w:val="center"/>
          </w:tcPr>
          <w:p w:rsidR="00B3108D" w:rsidRPr="00A41717" w:rsidRDefault="00B3108D" w:rsidP="00B3108D">
            <w:pPr>
              <w:keepNext/>
              <w:shd w:val="clear" w:color="auto" w:fill="FFFFFF"/>
              <w:jc w:val="center"/>
              <w:rPr>
                <w:sz w:val="24"/>
                <w:szCs w:val="24"/>
              </w:rPr>
            </w:pPr>
            <w:r w:rsidRPr="00A41717">
              <w:rPr>
                <w:rFonts w:eastAsia="Times New Roman"/>
                <w:b/>
                <w:bCs/>
                <w:sz w:val="24"/>
                <w:szCs w:val="24"/>
              </w:rPr>
              <w:lastRenderedPageBreak/>
              <w:t>Элемент учебной дисциплины</w:t>
            </w:r>
          </w:p>
        </w:tc>
        <w:tc>
          <w:tcPr>
            <w:tcW w:w="1148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3108D" w:rsidRPr="00A41717" w:rsidRDefault="00B3108D" w:rsidP="00B3108D">
            <w:pPr>
              <w:keepNext/>
              <w:shd w:val="clear" w:color="auto" w:fill="FFFFFF"/>
              <w:jc w:val="center"/>
              <w:rPr>
                <w:sz w:val="24"/>
                <w:szCs w:val="24"/>
              </w:rPr>
            </w:pPr>
            <w:r w:rsidRPr="00A41717">
              <w:rPr>
                <w:rFonts w:eastAsia="Times New Roman"/>
                <w:b/>
                <w:bCs/>
                <w:sz w:val="24"/>
                <w:szCs w:val="24"/>
              </w:rPr>
              <w:t>Формы и методы контроля</w:t>
            </w:r>
          </w:p>
        </w:tc>
      </w:tr>
      <w:tr w:rsidR="00B3108D" w:rsidRPr="00A41717" w:rsidTr="00B3108D">
        <w:trPr>
          <w:trHeight w:hRule="exact" w:val="638"/>
          <w:tblHeader/>
        </w:trPr>
        <w:tc>
          <w:tcPr>
            <w:tcW w:w="3119" w:type="dxa"/>
            <w:vMerge/>
            <w:tcBorders>
              <w:left w:val="single" w:sz="6" w:space="0" w:color="auto"/>
              <w:right w:val="single" w:sz="6" w:space="0" w:color="auto"/>
            </w:tcBorders>
            <w:shd w:val="clear" w:color="auto" w:fill="FFFFFF"/>
          </w:tcPr>
          <w:p w:rsidR="00B3108D" w:rsidRPr="00A41717" w:rsidRDefault="00B3108D" w:rsidP="00B3108D">
            <w:pPr>
              <w:keepNext/>
              <w:rPr>
                <w:sz w:val="24"/>
                <w:szCs w:val="24"/>
              </w:rPr>
            </w:pPr>
          </w:p>
        </w:tc>
        <w:tc>
          <w:tcPr>
            <w:tcW w:w="6134"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B3108D" w:rsidRPr="00A41717" w:rsidRDefault="00B3108D" w:rsidP="00B3108D">
            <w:pPr>
              <w:keepNext/>
              <w:shd w:val="clear" w:color="auto" w:fill="FFFFFF"/>
              <w:jc w:val="center"/>
              <w:rPr>
                <w:sz w:val="24"/>
                <w:szCs w:val="24"/>
              </w:rPr>
            </w:pPr>
            <w:r w:rsidRPr="00A41717">
              <w:rPr>
                <w:rFonts w:eastAsia="Times New Roman"/>
                <w:b/>
                <w:bCs/>
                <w:sz w:val="24"/>
                <w:szCs w:val="24"/>
              </w:rPr>
              <w:t>Текущий контроль</w:t>
            </w:r>
          </w:p>
        </w:tc>
        <w:tc>
          <w:tcPr>
            <w:tcW w:w="5347" w:type="dxa"/>
            <w:gridSpan w:val="2"/>
            <w:tcBorders>
              <w:top w:val="single" w:sz="4" w:space="0" w:color="auto"/>
              <w:left w:val="single" w:sz="6" w:space="0" w:color="auto"/>
              <w:bottom w:val="single" w:sz="6" w:space="0" w:color="auto"/>
              <w:right w:val="single" w:sz="4" w:space="0" w:color="auto"/>
            </w:tcBorders>
            <w:shd w:val="clear" w:color="auto" w:fill="FFFFFF"/>
            <w:vAlign w:val="center"/>
          </w:tcPr>
          <w:p w:rsidR="00B3108D" w:rsidRPr="00A41717" w:rsidRDefault="00B3108D" w:rsidP="00B3108D">
            <w:pPr>
              <w:keepNext/>
              <w:shd w:val="clear" w:color="auto" w:fill="FFFFFF"/>
              <w:jc w:val="center"/>
              <w:rPr>
                <w:sz w:val="24"/>
                <w:szCs w:val="24"/>
              </w:rPr>
            </w:pPr>
            <w:r w:rsidRPr="00A41717">
              <w:rPr>
                <w:rFonts w:eastAsia="Times New Roman"/>
                <w:b/>
                <w:bCs/>
                <w:sz w:val="24"/>
                <w:szCs w:val="24"/>
              </w:rPr>
              <w:t>Промежуточная аттестация</w:t>
            </w:r>
          </w:p>
        </w:tc>
      </w:tr>
      <w:tr w:rsidR="00B3108D" w:rsidRPr="00A41717" w:rsidTr="00B3108D">
        <w:trPr>
          <w:trHeight w:hRule="exact" w:val="582"/>
          <w:tblHeader/>
        </w:trPr>
        <w:tc>
          <w:tcPr>
            <w:tcW w:w="3119" w:type="dxa"/>
            <w:vMerge/>
            <w:tcBorders>
              <w:left w:val="single" w:sz="6" w:space="0" w:color="auto"/>
              <w:bottom w:val="single" w:sz="6" w:space="0" w:color="auto"/>
              <w:right w:val="single" w:sz="6" w:space="0" w:color="auto"/>
            </w:tcBorders>
            <w:shd w:val="clear" w:color="auto" w:fill="FFFFFF"/>
          </w:tcPr>
          <w:p w:rsidR="00B3108D" w:rsidRPr="00A41717" w:rsidRDefault="00B3108D" w:rsidP="00B3108D">
            <w:pPr>
              <w:keepNext/>
              <w:rPr>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B3108D" w:rsidRPr="00A41717" w:rsidRDefault="00B3108D" w:rsidP="00B3108D">
            <w:pPr>
              <w:keepNext/>
              <w:shd w:val="clear" w:color="auto" w:fill="FFFFFF"/>
              <w:jc w:val="center"/>
              <w:rPr>
                <w:sz w:val="24"/>
                <w:szCs w:val="24"/>
              </w:rPr>
            </w:pPr>
            <w:r w:rsidRPr="00A41717">
              <w:rPr>
                <w:rFonts w:eastAsia="Times New Roman"/>
                <w:b/>
                <w:bCs/>
                <w:sz w:val="24"/>
                <w:szCs w:val="24"/>
              </w:rPr>
              <w:t>Форма контроля</w:t>
            </w:r>
          </w:p>
        </w:tc>
        <w:tc>
          <w:tcPr>
            <w:tcW w:w="2307" w:type="dxa"/>
            <w:tcBorders>
              <w:top w:val="single" w:sz="6" w:space="0" w:color="auto"/>
              <w:left w:val="single" w:sz="6" w:space="0" w:color="auto"/>
              <w:bottom w:val="single" w:sz="6" w:space="0" w:color="auto"/>
              <w:right w:val="single" w:sz="6" w:space="0" w:color="auto"/>
            </w:tcBorders>
            <w:shd w:val="clear" w:color="auto" w:fill="FFFFFF"/>
            <w:vAlign w:val="center"/>
          </w:tcPr>
          <w:p w:rsidR="00B3108D" w:rsidRPr="00A41717" w:rsidRDefault="00B3108D" w:rsidP="00B3108D">
            <w:pPr>
              <w:keepNext/>
              <w:shd w:val="clear" w:color="auto" w:fill="FFFFFF"/>
              <w:jc w:val="center"/>
              <w:rPr>
                <w:rFonts w:eastAsia="Times New Roman"/>
                <w:b/>
                <w:bCs/>
                <w:sz w:val="24"/>
                <w:szCs w:val="24"/>
              </w:rPr>
            </w:pPr>
            <w:r w:rsidRPr="00A41717">
              <w:rPr>
                <w:rFonts w:eastAsia="Times New Roman"/>
                <w:b/>
                <w:bCs/>
                <w:sz w:val="24"/>
                <w:szCs w:val="24"/>
              </w:rPr>
              <w:t xml:space="preserve">Проверяемые </w:t>
            </w:r>
          </w:p>
          <w:p w:rsidR="00B3108D" w:rsidRPr="00A41717" w:rsidRDefault="00B3108D" w:rsidP="00B3108D">
            <w:pPr>
              <w:keepNext/>
              <w:shd w:val="clear" w:color="auto" w:fill="FFFFFF"/>
              <w:jc w:val="center"/>
              <w:rPr>
                <w:sz w:val="24"/>
                <w:szCs w:val="24"/>
              </w:rPr>
            </w:pPr>
            <w:r w:rsidRPr="00A41717">
              <w:rPr>
                <w:rFonts w:eastAsia="Times New Roman"/>
                <w:b/>
                <w:bCs/>
                <w:sz w:val="24"/>
                <w:szCs w:val="24"/>
              </w:rPr>
              <w:t>ОК, У, З</w:t>
            </w:r>
          </w:p>
        </w:tc>
        <w:tc>
          <w:tcPr>
            <w:tcW w:w="3356" w:type="dxa"/>
            <w:tcBorders>
              <w:top w:val="single" w:sz="6" w:space="0" w:color="auto"/>
              <w:left w:val="single" w:sz="6" w:space="0" w:color="auto"/>
              <w:bottom w:val="single" w:sz="6" w:space="0" w:color="auto"/>
              <w:right w:val="single" w:sz="6" w:space="0" w:color="auto"/>
            </w:tcBorders>
            <w:shd w:val="clear" w:color="auto" w:fill="FFFFFF"/>
            <w:vAlign w:val="center"/>
          </w:tcPr>
          <w:p w:rsidR="00B3108D" w:rsidRPr="00A41717" w:rsidRDefault="00B3108D" w:rsidP="00B3108D">
            <w:pPr>
              <w:keepNext/>
              <w:shd w:val="clear" w:color="auto" w:fill="FFFFFF"/>
              <w:jc w:val="center"/>
              <w:rPr>
                <w:sz w:val="24"/>
                <w:szCs w:val="24"/>
              </w:rPr>
            </w:pPr>
            <w:r w:rsidRPr="00A41717">
              <w:rPr>
                <w:rFonts w:eastAsia="Times New Roman"/>
                <w:b/>
                <w:bCs/>
                <w:sz w:val="24"/>
                <w:szCs w:val="24"/>
              </w:rPr>
              <w:t>Форма контроля</w:t>
            </w:r>
          </w:p>
        </w:tc>
        <w:tc>
          <w:tcPr>
            <w:tcW w:w="1991" w:type="dxa"/>
            <w:tcBorders>
              <w:top w:val="single" w:sz="6" w:space="0" w:color="auto"/>
              <w:left w:val="single" w:sz="6" w:space="0" w:color="auto"/>
              <w:bottom w:val="single" w:sz="6" w:space="0" w:color="auto"/>
              <w:right w:val="single" w:sz="4" w:space="0" w:color="auto"/>
            </w:tcBorders>
            <w:shd w:val="clear" w:color="auto" w:fill="FFFFFF"/>
            <w:vAlign w:val="center"/>
          </w:tcPr>
          <w:p w:rsidR="00B3108D" w:rsidRPr="00A41717" w:rsidRDefault="00B3108D" w:rsidP="00B3108D">
            <w:pPr>
              <w:keepNext/>
              <w:shd w:val="clear" w:color="auto" w:fill="FFFFFF"/>
              <w:jc w:val="center"/>
              <w:rPr>
                <w:sz w:val="24"/>
                <w:szCs w:val="24"/>
              </w:rPr>
            </w:pPr>
            <w:r w:rsidRPr="00A41717">
              <w:rPr>
                <w:rFonts w:eastAsia="Times New Roman"/>
                <w:b/>
                <w:bCs/>
                <w:sz w:val="24"/>
                <w:szCs w:val="24"/>
              </w:rPr>
              <w:t>Проверяемые ОК, У, З</w:t>
            </w:r>
          </w:p>
        </w:tc>
      </w:tr>
      <w:tr w:rsidR="00AA01CA" w:rsidTr="00B3108D">
        <w:trPr>
          <w:trHeight w:val="906"/>
          <w:tblHeader/>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AA01CA" w:rsidRPr="00AA01CA" w:rsidRDefault="00C54000" w:rsidP="00D31FCA">
            <w:pPr>
              <w:keepNext/>
              <w:shd w:val="clear" w:color="auto" w:fill="FFFFFF"/>
              <w:rPr>
                <w:rFonts w:eastAsia="Times New Roman"/>
                <w:b/>
                <w:sz w:val="24"/>
                <w:szCs w:val="24"/>
              </w:rPr>
            </w:pPr>
            <w:r w:rsidRPr="00C54000">
              <w:rPr>
                <w:rFonts w:eastAsia="Times New Roman"/>
                <w:b/>
                <w:iCs/>
                <w:sz w:val="24"/>
                <w:szCs w:val="24"/>
              </w:rPr>
              <w:t>Тема 2.1 Диэлектрики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6FD5" w:rsidRDefault="00714319" w:rsidP="00D31FCA">
            <w:pPr>
              <w:keepNext/>
              <w:shd w:val="clear" w:color="auto" w:fill="FFFFFF"/>
              <w:rPr>
                <w:rFonts w:eastAsia="Times New Roman"/>
                <w:iCs/>
                <w:sz w:val="24"/>
                <w:szCs w:val="24"/>
              </w:rPr>
            </w:pPr>
            <w:r>
              <w:rPr>
                <w:rFonts w:eastAsia="Times New Roman"/>
                <w:iCs/>
                <w:sz w:val="24"/>
                <w:szCs w:val="24"/>
              </w:rPr>
              <w:t xml:space="preserve">Лабораторная </w:t>
            </w:r>
            <w:r w:rsidR="00556FD5">
              <w:rPr>
                <w:rFonts w:eastAsia="Times New Roman"/>
                <w:iCs/>
                <w:sz w:val="24"/>
                <w:szCs w:val="24"/>
              </w:rPr>
              <w:t xml:space="preserve">работа № </w:t>
            </w:r>
            <w:r>
              <w:rPr>
                <w:rFonts w:eastAsia="Times New Roman"/>
                <w:iCs/>
                <w:sz w:val="24"/>
                <w:szCs w:val="24"/>
              </w:rPr>
              <w:t>5</w:t>
            </w:r>
          </w:p>
          <w:p w:rsidR="004D4FF7" w:rsidRDefault="004D4FF7" w:rsidP="004D4FF7">
            <w:pPr>
              <w:keepNext/>
              <w:shd w:val="clear" w:color="auto" w:fill="FFFFFF"/>
              <w:rPr>
                <w:rFonts w:eastAsia="Times New Roman"/>
                <w:iCs/>
                <w:sz w:val="24"/>
                <w:szCs w:val="24"/>
              </w:rPr>
            </w:pPr>
            <w:r>
              <w:rPr>
                <w:rFonts w:eastAsia="Times New Roman"/>
                <w:iCs/>
                <w:sz w:val="24"/>
                <w:szCs w:val="24"/>
              </w:rPr>
              <w:t>Лабораторная работа № 6</w:t>
            </w:r>
          </w:p>
          <w:p w:rsidR="004D4FF7" w:rsidRDefault="004D4FF7" w:rsidP="004D4FF7">
            <w:pPr>
              <w:keepNext/>
              <w:shd w:val="clear" w:color="auto" w:fill="FFFFFF"/>
              <w:rPr>
                <w:rFonts w:eastAsia="Times New Roman"/>
                <w:iCs/>
                <w:sz w:val="24"/>
                <w:szCs w:val="24"/>
              </w:rPr>
            </w:pPr>
            <w:r>
              <w:rPr>
                <w:rFonts w:eastAsia="Times New Roman"/>
                <w:iCs/>
                <w:sz w:val="24"/>
                <w:szCs w:val="24"/>
              </w:rPr>
              <w:t>Лабораторная работа № 7</w:t>
            </w:r>
          </w:p>
          <w:p w:rsidR="00CB0B29" w:rsidRPr="00825890" w:rsidRDefault="004D4FF7" w:rsidP="00D31FCA">
            <w:pPr>
              <w:keepNext/>
              <w:shd w:val="clear" w:color="auto" w:fill="FFFFFF"/>
              <w:rPr>
                <w:rFonts w:eastAsia="Times New Roman"/>
                <w:iCs/>
                <w:sz w:val="24"/>
                <w:szCs w:val="24"/>
              </w:rPr>
            </w:pPr>
            <w:r>
              <w:rPr>
                <w:rFonts w:eastAsia="Times New Roman"/>
                <w:iCs/>
                <w:sz w:val="24"/>
                <w:szCs w:val="24"/>
              </w:rPr>
              <w:t xml:space="preserve">Контрольная работа </w:t>
            </w:r>
            <w:r w:rsidR="00C770C2">
              <w:rPr>
                <w:rFonts w:eastAsia="Times New Roman"/>
                <w:iCs/>
                <w:sz w:val="24"/>
                <w:szCs w:val="24"/>
              </w:rPr>
              <w:t>№2</w:t>
            </w:r>
          </w:p>
        </w:tc>
        <w:tc>
          <w:tcPr>
            <w:tcW w:w="2307" w:type="dxa"/>
            <w:tcBorders>
              <w:top w:val="single" w:sz="6" w:space="0" w:color="auto"/>
              <w:left w:val="single" w:sz="6" w:space="0" w:color="auto"/>
              <w:bottom w:val="single" w:sz="6" w:space="0" w:color="auto"/>
              <w:right w:val="single" w:sz="6" w:space="0" w:color="auto"/>
            </w:tcBorders>
            <w:shd w:val="clear" w:color="auto" w:fill="FFFFFF"/>
          </w:tcPr>
          <w:p w:rsidR="00AA01CA" w:rsidRDefault="004D4FF7" w:rsidP="00D31FCA">
            <w:pPr>
              <w:keepNext/>
              <w:shd w:val="clear" w:color="auto" w:fill="FFFFFF"/>
              <w:rPr>
                <w:rFonts w:eastAsia="Times New Roman"/>
                <w:sz w:val="24"/>
                <w:szCs w:val="24"/>
              </w:rPr>
            </w:pPr>
            <w:r>
              <w:rPr>
                <w:rFonts w:eastAsia="Times New Roman"/>
                <w:sz w:val="24"/>
                <w:szCs w:val="24"/>
              </w:rPr>
              <w:t>У1,У4</w:t>
            </w:r>
            <w:r w:rsidR="00556FD5">
              <w:rPr>
                <w:rFonts w:eastAsia="Times New Roman"/>
                <w:sz w:val="24"/>
                <w:szCs w:val="24"/>
              </w:rPr>
              <w:t>;</w:t>
            </w:r>
            <w:r w:rsidR="0093599A">
              <w:rPr>
                <w:rFonts w:eastAsia="Times New Roman"/>
                <w:sz w:val="24"/>
                <w:szCs w:val="24"/>
              </w:rPr>
              <w:t xml:space="preserve"> У</w:t>
            </w:r>
            <w:r>
              <w:rPr>
                <w:rFonts w:eastAsia="Times New Roman"/>
                <w:sz w:val="24"/>
                <w:szCs w:val="24"/>
              </w:rPr>
              <w:t>6</w:t>
            </w:r>
          </w:p>
          <w:p w:rsidR="00556FD5" w:rsidRDefault="00556FD5" w:rsidP="00D31FCA">
            <w:pPr>
              <w:keepNext/>
              <w:shd w:val="clear" w:color="auto" w:fill="FFFFFF"/>
              <w:rPr>
                <w:rFonts w:eastAsia="Times New Roman"/>
                <w:sz w:val="24"/>
                <w:szCs w:val="24"/>
              </w:rPr>
            </w:pPr>
            <w:r w:rsidRPr="00825890">
              <w:rPr>
                <w:rFonts w:eastAsia="Times New Roman"/>
                <w:sz w:val="24"/>
                <w:szCs w:val="24"/>
              </w:rPr>
              <w:t>3</w:t>
            </w:r>
            <w:r w:rsidR="001B2129">
              <w:rPr>
                <w:rFonts w:eastAsia="Times New Roman"/>
                <w:sz w:val="24"/>
                <w:szCs w:val="24"/>
              </w:rPr>
              <w:t>2</w:t>
            </w:r>
            <w:r w:rsidRPr="00825890">
              <w:rPr>
                <w:rFonts w:eastAsia="Times New Roman"/>
                <w:sz w:val="24"/>
                <w:szCs w:val="24"/>
              </w:rPr>
              <w:t>,3</w:t>
            </w:r>
            <w:r w:rsidR="0093599A">
              <w:rPr>
                <w:rFonts w:eastAsia="Times New Roman"/>
                <w:sz w:val="24"/>
                <w:szCs w:val="24"/>
              </w:rPr>
              <w:t>4</w:t>
            </w:r>
            <w:r w:rsidRPr="00825890">
              <w:rPr>
                <w:rFonts w:eastAsia="Times New Roman"/>
                <w:sz w:val="24"/>
                <w:szCs w:val="24"/>
              </w:rPr>
              <w:t>,3</w:t>
            </w:r>
            <w:r w:rsidR="0093599A">
              <w:rPr>
                <w:rFonts w:eastAsia="Times New Roman"/>
                <w:sz w:val="24"/>
                <w:szCs w:val="24"/>
              </w:rPr>
              <w:t>5</w:t>
            </w:r>
            <w:r w:rsidRPr="00825890">
              <w:rPr>
                <w:rFonts w:eastAsia="Times New Roman"/>
                <w:sz w:val="24"/>
                <w:szCs w:val="24"/>
              </w:rPr>
              <w:t xml:space="preserve">; </w:t>
            </w:r>
            <w:r w:rsidR="001B2129">
              <w:rPr>
                <w:rFonts w:eastAsia="Times New Roman"/>
                <w:sz w:val="24"/>
                <w:szCs w:val="24"/>
              </w:rPr>
              <w:t>З13; З14; З15; З16; З17</w:t>
            </w:r>
          </w:p>
          <w:p w:rsidR="00B3108D" w:rsidRPr="00B3108D" w:rsidRDefault="00B3108D" w:rsidP="00B3108D">
            <w:pPr>
              <w:rPr>
                <w:rFonts w:eastAsia="Times New Roman"/>
                <w:iCs/>
                <w:sz w:val="24"/>
                <w:szCs w:val="24"/>
              </w:rPr>
            </w:pPr>
            <w:r w:rsidRPr="00B3108D">
              <w:rPr>
                <w:rFonts w:eastAsia="Times New Roman"/>
                <w:bCs/>
                <w:iCs/>
                <w:sz w:val="24"/>
                <w:szCs w:val="24"/>
              </w:rPr>
              <w:t>ПК 1.1 - 1.3,</w:t>
            </w:r>
          </w:p>
          <w:p w:rsidR="00B3108D" w:rsidRPr="00B3108D" w:rsidRDefault="00B3108D" w:rsidP="00B3108D">
            <w:pPr>
              <w:keepNext/>
              <w:shd w:val="clear" w:color="auto" w:fill="FFFFFF"/>
              <w:rPr>
                <w:rFonts w:eastAsia="Times New Roman"/>
                <w:bCs/>
                <w:iCs/>
                <w:sz w:val="24"/>
                <w:szCs w:val="24"/>
              </w:rPr>
            </w:pPr>
            <w:r w:rsidRPr="00B3108D">
              <w:rPr>
                <w:rFonts w:eastAsia="Times New Roman"/>
                <w:bCs/>
                <w:iCs/>
                <w:sz w:val="24"/>
                <w:szCs w:val="24"/>
              </w:rPr>
              <w:t>2.1 - 2.3</w:t>
            </w:r>
          </w:p>
          <w:p w:rsidR="00F4705C" w:rsidRPr="00825890" w:rsidRDefault="00F4705C" w:rsidP="00D31FCA">
            <w:pPr>
              <w:keepNext/>
              <w:shd w:val="clear" w:color="auto" w:fill="FFFFFF"/>
              <w:rPr>
                <w:sz w:val="24"/>
                <w:szCs w:val="24"/>
              </w:rPr>
            </w:pPr>
            <w:r w:rsidRPr="00825890">
              <w:rPr>
                <w:rFonts w:eastAsia="Times New Roman"/>
                <w:iCs/>
                <w:sz w:val="24"/>
                <w:szCs w:val="24"/>
              </w:rPr>
              <w:t>ОК1, ОК</w:t>
            </w:r>
            <w:r>
              <w:rPr>
                <w:rFonts w:eastAsia="Times New Roman"/>
                <w:iCs/>
                <w:sz w:val="24"/>
                <w:szCs w:val="24"/>
              </w:rPr>
              <w:t>2</w:t>
            </w:r>
            <w:r w:rsidRPr="00825890">
              <w:rPr>
                <w:rFonts w:eastAsia="Times New Roman"/>
                <w:iCs/>
                <w:sz w:val="24"/>
                <w:szCs w:val="24"/>
              </w:rPr>
              <w:t>, ОК</w:t>
            </w:r>
            <w:r>
              <w:rPr>
                <w:rFonts w:eastAsia="Times New Roman"/>
                <w:iCs/>
                <w:sz w:val="24"/>
                <w:szCs w:val="24"/>
              </w:rPr>
              <w:t>3</w:t>
            </w:r>
            <w:r w:rsidRPr="00825890">
              <w:rPr>
                <w:rFonts w:eastAsia="Times New Roman"/>
                <w:iCs/>
                <w:sz w:val="24"/>
                <w:szCs w:val="24"/>
              </w:rPr>
              <w:t>,</w:t>
            </w:r>
          </w:p>
          <w:p w:rsidR="00556FD5" w:rsidRPr="00825890" w:rsidRDefault="00F4705C" w:rsidP="0093599A">
            <w:pPr>
              <w:keepNext/>
              <w:shd w:val="clear" w:color="auto" w:fill="FFFFFF"/>
              <w:rPr>
                <w:rFonts w:eastAsia="Times New Roman"/>
                <w:sz w:val="24"/>
                <w:szCs w:val="24"/>
              </w:rPr>
            </w:pPr>
            <w:r w:rsidRPr="00825890">
              <w:rPr>
                <w:rFonts w:eastAsia="Times New Roman"/>
                <w:iCs/>
                <w:sz w:val="24"/>
                <w:szCs w:val="24"/>
              </w:rPr>
              <w:t>ОК</w:t>
            </w:r>
            <w:r>
              <w:rPr>
                <w:rFonts w:eastAsia="Times New Roman"/>
                <w:iCs/>
                <w:sz w:val="24"/>
                <w:szCs w:val="24"/>
              </w:rPr>
              <w:t>4, ОК5</w:t>
            </w:r>
          </w:p>
        </w:tc>
        <w:tc>
          <w:tcPr>
            <w:tcW w:w="3359" w:type="dxa"/>
            <w:tcBorders>
              <w:top w:val="single" w:sz="6" w:space="0" w:color="auto"/>
              <w:left w:val="single" w:sz="6" w:space="0" w:color="auto"/>
              <w:bottom w:val="single" w:sz="6" w:space="0" w:color="auto"/>
              <w:right w:val="single" w:sz="6" w:space="0" w:color="auto"/>
            </w:tcBorders>
            <w:shd w:val="clear" w:color="auto" w:fill="FFFFFF"/>
          </w:tcPr>
          <w:p w:rsidR="00AA01CA" w:rsidRPr="00825890" w:rsidRDefault="00AA01CA" w:rsidP="00D31FCA">
            <w:pPr>
              <w:keepNext/>
              <w:shd w:val="clear" w:color="auto" w:fill="FFFFFF"/>
              <w:rPr>
                <w:sz w:val="24"/>
                <w:szCs w:val="24"/>
              </w:rPr>
            </w:pPr>
          </w:p>
        </w:tc>
        <w:tc>
          <w:tcPr>
            <w:tcW w:w="1988" w:type="dxa"/>
            <w:tcBorders>
              <w:top w:val="single" w:sz="6" w:space="0" w:color="auto"/>
              <w:left w:val="single" w:sz="6" w:space="0" w:color="auto"/>
              <w:bottom w:val="single" w:sz="6" w:space="0" w:color="auto"/>
              <w:right w:val="single" w:sz="4" w:space="0" w:color="auto"/>
            </w:tcBorders>
            <w:shd w:val="clear" w:color="auto" w:fill="FFFFFF"/>
          </w:tcPr>
          <w:p w:rsidR="00AA01CA" w:rsidRPr="00825890" w:rsidRDefault="00AA01CA" w:rsidP="00D31FCA">
            <w:pPr>
              <w:keepNext/>
              <w:shd w:val="clear" w:color="auto" w:fill="FFFFFF"/>
              <w:rPr>
                <w:sz w:val="24"/>
                <w:szCs w:val="24"/>
              </w:rPr>
            </w:pPr>
          </w:p>
        </w:tc>
      </w:tr>
      <w:tr w:rsidR="00031DC9" w:rsidRPr="00A41717" w:rsidTr="00B3108D">
        <w:trPr>
          <w:trHeight w:hRule="exact" w:val="2551"/>
          <w:tblHeader/>
        </w:trPr>
        <w:tc>
          <w:tcPr>
            <w:tcW w:w="3119" w:type="dxa"/>
            <w:tcBorders>
              <w:left w:val="single" w:sz="6" w:space="0" w:color="auto"/>
              <w:bottom w:val="single" w:sz="6" w:space="0" w:color="auto"/>
              <w:right w:val="single" w:sz="6" w:space="0" w:color="auto"/>
            </w:tcBorders>
            <w:shd w:val="clear" w:color="auto" w:fill="FFFFFF"/>
          </w:tcPr>
          <w:p w:rsidR="00031DC9" w:rsidRPr="00AA01CA" w:rsidRDefault="00031DC9" w:rsidP="00B3108D">
            <w:pPr>
              <w:keepNext/>
              <w:shd w:val="clear" w:color="auto" w:fill="FFFFFF"/>
              <w:rPr>
                <w:rFonts w:eastAsia="Times New Roman"/>
                <w:b/>
                <w:sz w:val="24"/>
                <w:szCs w:val="24"/>
              </w:rPr>
            </w:pPr>
            <w:r w:rsidRPr="00C54000">
              <w:rPr>
                <w:rFonts w:eastAsia="Times New Roman"/>
                <w:b/>
                <w:iCs/>
                <w:sz w:val="24"/>
                <w:szCs w:val="24"/>
              </w:rPr>
              <w:t>Тема 2.2 Проводниковые, полупроводниковые, магнитные материалы</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31DC9" w:rsidRDefault="00031DC9" w:rsidP="00B3108D">
            <w:pPr>
              <w:keepNext/>
              <w:shd w:val="clear" w:color="auto" w:fill="FFFFFF"/>
              <w:rPr>
                <w:rFonts w:eastAsia="Times New Roman"/>
                <w:iCs/>
                <w:sz w:val="24"/>
                <w:szCs w:val="24"/>
              </w:rPr>
            </w:pPr>
            <w:r>
              <w:rPr>
                <w:rFonts w:eastAsia="Times New Roman"/>
                <w:iCs/>
                <w:sz w:val="24"/>
                <w:szCs w:val="24"/>
              </w:rPr>
              <w:t>Лабораторная работа № 8</w:t>
            </w:r>
          </w:p>
          <w:p w:rsidR="00031DC9" w:rsidRDefault="00031DC9" w:rsidP="00B3108D">
            <w:pPr>
              <w:keepNext/>
              <w:shd w:val="clear" w:color="auto" w:fill="FFFFFF"/>
              <w:rPr>
                <w:rFonts w:eastAsia="Times New Roman"/>
                <w:iCs/>
                <w:sz w:val="24"/>
                <w:szCs w:val="24"/>
              </w:rPr>
            </w:pPr>
            <w:r>
              <w:rPr>
                <w:rFonts w:eastAsia="Times New Roman"/>
                <w:iCs/>
                <w:sz w:val="24"/>
                <w:szCs w:val="24"/>
              </w:rPr>
              <w:t>Лабораторная работа № 9</w:t>
            </w:r>
          </w:p>
          <w:p w:rsidR="00031DC9" w:rsidRDefault="00031DC9" w:rsidP="00B3108D">
            <w:pPr>
              <w:keepNext/>
              <w:shd w:val="clear" w:color="auto" w:fill="FFFFFF"/>
              <w:rPr>
                <w:rFonts w:eastAsia="Times New Roman"/>
                <w:iCs/>
                <w:sz w:val="24"/>
                <w:szCs w:val="24"/>
              </w:rPr>
            </w:pPr>
            <w:r>
              <w:rPr>
                <w:rFonts w:eastAsia="Times New Roman"/>
                <w:iCs/>
                <w:sz w:val="24"/>
                <w:szCs w:val="24"/>
              </w:rPr>
              <w:t>Письменный опрос №2</w:t>
            </w:r>
          </w:p>
          <w:p w:rsidR="00031DC9" w:rsidRDefault="00031DC9" w:rsidP="00B3108D">
            <w:pPr>
              <w:keepNext/>
              <w:shd w:val="clear" w:color="auto" w:fill="FFFFFF"/>
              <w:rPr>
                <w:rFonts w:eastAsia="Times New Roman"/>
                <w:iCs/>
                <w:sz w:val="24"/>
                <w:szCs w:val="24"/>
              </w:rPr>
            </w:pPr>
          </w:p>
        </w:tc>
        <w:tc>
          <w:tcPr>
            <w:tcW w:w="2307" w:type="dxa"/>
            <w:tcBorders>
              <w:top w:val="single" w:sz="6" w:space="0" w:color="auto"/>
              <w:left w:val="single" w:sz="6" w:space="0" w:color="auto"/>
              <w:bottom w:val="single" w:sz="6" w:space="0" w:color="auto"/>
              <w:right w:val="single" w:sz="6" w:space="0" w:color="auto"/>
            </w:tcBorders>
            <w:shd w:val="clear" w:color="auto" w:fill="FFFFFF"/>
          </w:tcPr>
          <w:p w:rsidR="00031DC9" w:rsidRDefault="00031DC9" w:rsidP="00B3108D">
            <w:pPr>
              <w:keepNext/>
              <w:shd w:val="clear" w:color="auto" w:fill="FFFFFF"/>
              <w:rPr>
                <w:rFonts w:eastAsia="Times New Roman"/>
                <w:sz w:val="24"/>
                <w:szCs w:val="24"/>
              </w:rPr>
            </w:pPr>
            <w:r w:rsidRPr="00825890">
              <w:rPr>
                <w:rFonts w:eastAsia="Times New Roman"/>
                <w:sz w:val="24"/>
                <w:szCs w:val="24"/>
              </w:rPr>
              <w:t>У1,У</w:t>
            </w:r>
            <w:r>
              <w:rPr>
                <w:rFonts w:eastAsia="Times New Roman"/>
                <w:sz w:val="24"/>
                <w:szCs w:val="24"/>
              </w:rPr>
              <w:t>4</w:t>
            </w:r>
            <w:r w:rsidRPr="00825890">
              <w:rPr>
                <w:rFonts w:eastAsia="Times New Roman"/>
                <w:sz w:val="24"/>
                <w:szCs w:val="24"/>
              </w:rPr>
              <w:t>,У</w:t>
            </w:r>
            <w:r>
              <w:rPr>
                <w:rFonts w:eastAsia="Times New Roman"/>
                <w:sz w:val="24"/>
                <w:szCs w:val="24"/>
              </w:rPr>
              <w:t>6;</w:t>
            </w:r>
          </w:p>
          <w:p w:rsidR="00031DC9" w:rsidRDefault="00031DC9" w:rsidP="00B3108D">
            <w:pPr>
              <w:keepNext/>
              <w:shd w:val="clear" w:color="auto" w:fill="FFFFFF"/>
              <w:rPr>
                <w:rFonts w:eastAsia="Times New Roman"/>
                <w:sz w:val="24"/>
                <w:szCs w:val="24"/>
              </w:rPr>
            </w:pPr>
            <w:r w:rsidRPr="00825890">
              <w:rPr>
                <w:rFonts w:eastAsia="Times New Roman"/>
                <w:sz w:val="24"/>
                <w:szCs w:val="24"/>
              </w:rPr>
              <w:t>3</w:t>
            </w:r>
            <w:r>
              <w:rPr>
                <w:rFonts w:eastAsia="Times New Roman"/>
                <w:sz w:val="24"/>
                <w:szCs w:val="24"/>
              </w:rPr>
              <w:t>2</w:t>
            </w:r>
            <w:r w:rsidRPr="00825890">
              <w:rPr>
                <w:rFonts w:eastAsia="Times New Roman"/>
                <w:sz w:val="24"/>
                <w:szCs w:val="24"/>
              </w:rPr>
              <w:t>,3</w:t>
            </w:r>
            <w:r>
              <w:rPr>
                <w:rFonts w:eastAsia="Times New Roman"/>
                <w:sz w:val="24"/>
                <w:szCs w:val="24"/>
              </w:rPr>
              <w:t>4</w:t>
            </w:r>
            <w:r w:rsidRPr="00825890">
              <w:rPr>
                <w:rFonts w:eastAsia="Times New Roman"/>
                <w:sz w:val="24"/>
                <w:szCs w:val="24"/>
              </w:rPr>
              <w:t>,3</w:t>
            </w:r>
            <w:r>
              <w:rPr>
                <w:rFonts w:eastAsia="Times New Roman"/>
                <w:sz w:val="24"/>
                <w:szCs w:val="24"/>
              </w:rPr>
              <w:t>5</w:t>
            </w:r>
            <w:r w:rsidRPr="00825890">
              <w:rPr>
                <w:rFonts w:eastAsia="Times New Roman"/>
                <w:sz w:val="24"/>
                <w:szCs w:val="24"/>
              </w:rPr>
              <w:t xml:space="preserve">; </w:t>
            </w:r>
            <w:r>
              <w:rPr>
                <w:rFonts w:eastAsia="Times New Roman"/>
                <w:sz w:val="24"/>
                <w:szCs w:val="24"/>
              </w:rPr>
              <w:t>З13; З14; З15; З16; З17</w:t>
            </w:r>
          </w:p>
          <w:p w:rsidR="00B3108D" w:rsidRPr="00B3108D" w:rsidRDefault="00B3108D" w:rsidP="00B3108D">
            <w:pPr>
              <w:rPr>
                <w:rFonts w:eastAsia="Times New Roman"/>
                <w:iCs/>
                <w:sz w:val="24"/>
                <w:szCs w:val="24"/>
              </w:rPr>
            </w:pPr>
            <w:r w:rsidRPr="00B3108D">
              <w:rPr>
                <w:rFonts w:eastAsia="Times New Roman"/>
                <w:bCs/>
                <w:iCs/>
                <w:sz w:val="24"/>
                <w:szCs w:val="24"/>
              </w:rPr>
              <w:t>ПК 1.1 - 1.3,</w:t>
            </w:r>
          </w:p>
          <w:p w:rsidR="00B3108D" w:rsidRDefault="00B3108D" w:rsidP="00B3108D">
            <w:pPr>
              <w:keepNext/>
              <w:shd w:val="clear" w:color="auto" w:fill="FFFFFF"/>
              <w:rPr>
                <w:rFonts w:eastAsia="Times New Roman"/>
                <w:bCs/>
                <w:iCs/>
                <w:sz w:val="24"/>
                <w:szCs w:val="24"/>
              </w:rPr>
            </w:pPr>
            <w:r w:rsidRPr="00B3108D">
              <w:rPr>
                <w:rFonts w:eastAsia="Times New Roman"/>
                <w:bCs/>
                <w:iCs/>
                <w:sz w:val="24"/>
                <w:szCs w:val="24"/>
              </w:rPr>
              <w:t>2.1 - 2.3</w:t>
            </w:r>
          </w:p>
          <w:p w:rsidR="00B3108D" w:rsidRPr="00825890" w:rsidRDefault="00B3108D" w:rsidP="00B3108D">
            <w:pPr>
              <w:keepNext/>
              <w:shd w:val="clear" w:color="auto" w:fill="FFFFFF"/>
              <w:rPr>
                <w:sz w:val="24"/>
                <w:szCs w:val="24"/>
              </w:rPr>
            </w:pPr>
            <w:r w:rsidRPr="00825890">
              <w:rPr>
                <w:rFonts w:eastAsia="Times New Roman"/>
                <w:iCs/>
                <w:sz w:val="24"/>
                <w:szCs w:val="24"/>
              </w:rPr>
              <w:t>ОК1, ОК</w:t>
            </w:r>
            <w:r>
              <w:rPr>
                <w:rFonts w:eastAsia="Times New Roman"/>
                <w:iCs/>
                <w:sz w:val="24"/>
                <w:szCs w:val="24"/>
              </w:rPr>
              <w:t>2</w:t>
            </w:r>
            <w:r w:rsidRPr="00825890">
              <w:rPr>
                <w:rFonts w:eastAsia="Times New Roman"/>
                <w:iCs/>
                <w:sz w:val="24"/>
                <w:szCs w:val="24"/>
              </w:rPr>
              <w:t>, ОК</w:t>
            </w:r>
            <w:r>
              <w:rPr>
                <w:rFonts w:eastAsia="Times New Roman"/>
                <w:iCs/>
                <w:sz w:val="24"/>
                <w:szCs w:val="24"/>
              </w:rPr>
              <w:t>3</w:t>
            </w:r>
            <w:r w:rsidRPr="00825890">
              <w:rPr>
                <w:rFonts w:eastAsia="Times New Roman"/>
                <w:iCs/>
                <w:sz w:val="24"/>
                <w:szCs w:val="24"/>
              </w:rPr>
              <w:t>,</w:t>
            </w:r>
          </w:p>
          <w:p w:rsidR="00031DC9" w:rsidRPr="00825890" w:rsidRDefault="00B3108D" w:rsidP="00B3108D">
            <w:pPr>
              <w:keepNext/>
              <w:shd w:val="clear" w:color="auto" w:fill="FFFFFF"/>
              <w:rPr>
                <w:rFonts w:eastAsia="Times New Roman"/>
                <w:sz w:val="24"/>
                <w:szCs w:val="24"/>
              </w:rPr>
            </w:pPr>
            <w:r w:rsidRPr="00825890">
              <w:rPr>
                <w:rFonts w:eastAsia="Times New Roman"/>
                <w:iCs/>
                <w:sz w:val="24"/>
                <w:szCs w:val="24"/>
              </w:rPr>
              <w:t>ОК</w:t>
            </w:r>
            <w:r>
              <w:rPr>
                <w:rFonts w:eastAsia="Times New Roman"/>
                <w:iCs/>
                <w:sz w:val="24"/>
                <w:szCs w:val="24"/>
              </w:rPr>
              <w:t>4, ОК5, ОК6, ОК7, ОК8, ОК9, ОК10</w:t>
            </w:r>
          </w:p>
        </w:tc>
        <w:tc>
          <w:tcPr>
            <w:tcW w:w="3356" w:type="dxa"/>
            <w:tcBorders>
              <w:top w:val="single" w:sz="6" w:space="0" w:color="auto"/>
              <w:left w:val="single" w:sz="6" w:space="0" w:color="auto"/>
              <w:bottom w:val="single" w:sz="6" w:space="0" w:color="auto"/>
              <w:right w:val="single" w:sz="6" w:space="0" w:color="auto"/>
            </w:tcBorders>
            <w:shd w:val="clear" w:color="auto" w:fill="FFFFFF"/>
          </w:tcPr>
          <w:p w:rsidR="00031DC9" w:rsidRPr="00825890" w:rsidRDefault="00031DC9" w:rsidP="00B3108D">
            <w:pPr>
              <w:keepNext/>
              <w:shd w:val="clear" w:color="auto" w:fill="FFFFFF"/>
              <w:rPr>
                <w:sz w:val="24"/>
                <w:szCs w:val="24"/>
              </w:rPr>
            </w:pPr>
          </w:p>
        </w:tc>
        <w:tc>
          <w:tcPr>
            <w:tcW w:w="1991" w:type="dxa"/>
            <w:tcBorders>
              <w:top w:val="single" w:sz="6" w:space="0" w:color="auto"/>
              <w:left w:val="single" w:sz="6" w:space="0" w:color="auto"/>
              <w:bottom w:val="single" w:sz="6" w:space="0" w:color="auto"/>
              <w:right w:val="single" w:sz="4" w:space="0" w:color="auto"/>
            </w:tcBorders>
            <w:shd w:val="clear" w:color="auto" w:fill="FFFFFF"/>
          </w:tcPr>
          <w:p w:rsidR="00031DC9" w:rsidRPr="00825890" w:rsidRDefault="00031DC9" w:rsidP="00B3108D">
            <w:pPr>
              <w:keepNext/>
              <w:shd w:val="clear" w:color="auto" w:fill="FFFFFF"/>
              <w:rPr>
                <w:sz w:val="24"/>
                <w:szCs w:val="24"/>
              </w:rPr>
            </w:pPr>
          </w:p>
        </w:tc>
      </w:tr>
      <w:tr w:rsidR="00031DC9" w:rsidTr="00B3108D">
        <w:trPr>
          <w:trHeight w:val="1132"/>
          <w:tblHeader/>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31DC9" w:rsidRPr="00A41717" w:rsidRDefault="00031DC9" w:rsidP="00D31FCA">
            <w:pPr>
              <w:keepNext/>
              <w:shd w:val="clear" w:color="auto" w:fill="FFFFFF"/>
              <w:rPr>
                <w:sz w:val="24"/>
                <w:szCs w:val="24"/>
              </w:rPr>
            </w:pPr>
            <w:r w:rsidRPr="00A41717">
              <w:rPr>
                <w:rFonts w:eastAsia="Times New Roman"/>
                <w:b/>
                <w:bCs/>
                <w:sz w:val="24"/>
                <w:szCs w:val="24"/>
              </w:rPr>
              <w:t>Промежуточная аттестация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31DC9" w:rsidRPr="00825890" w:rsidRDefault="00031DC9" w:rsidP="00D31FCA">
            <w:pPr>
              <w:keepNext/>
              <w:shd w:val="clear" w:color="auto" w:fill="FFFFFF"/>
              <w:rPr>
                <w:sz w:val="24"/>
                <w:szCs w:val="24"/>
              </w:rPr>
            </w:pPr>
          </w:p>
        </w:tc>
        <w:tc>
          <w:tcPr>
            <w:tcW w:w="2307" w:type="dxa"/>
            <w:tcBorders>
              <w:top w:val="single" w:sz="6" w:space="0" w:color="auto"/>
              <w:left w:val="single" w:sz="6" w:space="0" w:color="auto"/>
              <w:bottom w:val="single" w:sz="6" w:space="0" w:color="auto"/>
              <w:right w:val="single" w:sz="6" w:space="0" w:color="auto"/>
            </w:tcBorders>
            <w:shd w:val="clear" w:color="auto" w:fill="FFFFFF"/>
          </w:tcPr>
          <w:p w:rsidR="00031DC9" w:rsidRPr="00825890" w:rsidRDefault="00031DC9" w:rsidP="00D31FCA">
            <w:pPr>
              <w:keepNext/>
              <w:shd w:val="clear" w:color="auto" w:fill="FFFFFF"/>
              <w:rPr>
                <w:sz w:val="24"/>
                <w:szCs w:val="24"/>
              </w:rPr>
            </w:pPr>
          </w:p>
        </w:tc>
        <w:tc>
          <w:tcPr>
            <w:tcW w:w="3356" w:type="dxa"/>
            <w:tcBorders>
              <w:top w:val="single" w:sz="6" w:space="0" w:color="auto"/>
              <w:left w:val="single" w:sz="6" w:space="0" w:color="auto"/>
              <w:bottom w:val="single" w:sz="6" w:space="0" w:color="auto"/>
              <w:right w:val="single" w:sz="6" w:space="0" w:color="auto"/>
            </w:tcBorders>
            <w:shd w:val="clear" w:color="auto" w:fill="FFFFFF"/>
          </w:tcPr>
          <w:p w:rsidR="00031DC9" w:rsidRPr="00825890" w:rsidRDefault="00031DC9" w:rsidP="004D4FF7">
            <w:pPr>
              <w:keepNext/>
              <w:shd w:val="clear" w:color="auto" w:fill="FFFFFF"/>
              <w:rPr>
                <w:sz w:val="24"/>
                <w:szCs w:val="24"/>
              </w:rPr>
            </w:pPr>
            <w:r>
              <w:rPr>
                <w:rFonts w:eastAsia="Times New Roman"/>
                <w:iCs/>
                <w:sz w:val="24"/>
                <w:szCs w:val="24"/>
              </w:rPr>
              <w:t>Экзамен</w:t>
            </w:r>
          </w:p>
        </w:tc>
        <w:tc>
          <w:tcPr>
            <w:tcW w:w="1991" w:type="dxa"/>
            <w:tcBorders>
              <w:top w:val="single" w:sz="6" w:space="0" w:color="auto"/>
              <w:left w:val="single" w:sz="6" w:space="0" w:color="auto"/>
              <w:bottom w:val="single" w:sz="6" w:space="0" w:color="auto"/>
              <w:right w:val="single" w:sz="4" w:space="0" w:color="auto"/>
            </w:tcBorders>
            <w:shd w:val="clear" w:color="auto" w:fill="FFFFFF"/>
          </w:tcPr>
          <w:p w:rsidR="00031DC9" w:rsidRDefault="00031DC9" w:rsidP="00D31FCA">
            <w:pPr>
              <w:keepNext/>
              <w:shd w:val="clear" w:color="auto" w:fill="FFFFFF"/>
              <w:rPr>
                <w:rFonts w:eastAsia="Times New Roman"/>
                <w:sz w:val="24"/>
                <w:szCs w:val="24"/>
              </w:rPr>
            </w:pPr>
            <w:r w:rsidRPr="00825890">
              <w:rPr>
                <w:rFonts w:eastAsia="Times New Roman"/>
                <w:sz w:val="24"/>
                <w:szCs w:val="24"/>
              </w:rPr>
              <w:t>У1</w:t>
            </w:r>
            <w:r>
              <w:rPr>
                <w:rFonts w:eastAsia="Times New Roman"/>
                <w:sz w:val="24"/>
                <w:szCs w:val="24"/>
              </w:rPr>
              <w:t>-У6;</w:t>
            </w:r>
          </w:p>
          <w:p w:rsidR="00031DC9" w:rsidRDefault="00031DC9" w:rsidP="00D31FCA">
            <w:pPr>
              <w:keepNext/>
              <w:shd w:val="clear" w:color="auto" w:fill="FFFFFF"/>
              <w:rPr>
                <w:rFonts w:eastAsia="Times New Roman"/>
                <w:sz w:val="24"/>
                <w:szCs w:val="24"/>
              </w:rPr>
            </w:pPr>
            <w:r>
              <w:rPr>
                <w:rFonts w:eastAsia="Times New Roman"/>
                <w:sz w:val="24"/>
                <w:szCs w:val="24"/>
              </w:rPr>
              <w:t>З</w:t>
            </w:r>
            <w:r w:rsidRPr="00825890">
              <w:rPr>
                <w:rFonts w:eastAsia="Times New Roman"/>
                <w:sz w:val="24"/>
                <w:szCs w:val="24"/>
              </w:rPr>
              <w:t>1</w:t>
            </w:r>
            <w:r>
              <w:rPr>
                <w:rFonts w:eastAsia="Times New Roman"/>
                <w:sz w:val="24"/>
                <w:szCs w:val="24"/>
              </w:rPr>
              <w:t>- З17;</w:t>
            </w:r>
          </w:p>
          <w:p w:rsidR="00B3108D" w:rsidRPr="00B3108D" w:rsidRDefault="00B3108D" w:rsidP="00B3108D">
            <w:pPr>
              <w:rPr>
                <w:rFonts w:eastAsia="Times New Roman"/>
                <w:iCs/>
                <w:sz w:val="24"/>
                <w:szCs w:val="24"/>
              </w:rPr>
            </w:pPr>
            <w:r w:rsidRPr="00B3108D">
              <w:rPr>
                <w:rFonts w:eastAsia="Times New Roman"/>
                <w:bCs/>
                <w:iCs/>
                <w:sz w:val="24"/>
                <w:szCs w:val="24"/>
              </w:rPr>
              <w:t>ПК 1.1 - 1.3,</w:t>
            </w:r>
          </w:p>
          <w:p w:rsidR="00B3108D" w:rsidRDefault="00B3108D" w:rsidP="00B3108D">
            <w:pPr>
              <w:keepNext/>
              <w:shd w:val="clear" w:color="auto" w:fill="FFFFFF"/>
              <w:rPr>
                <w:rFonts w:eastAsia="Times New Roman"/>
                <w:bCs/>
                <w:iCs/>
                <w:sz w:val="24"/>
                <w:szCs w:val="24"/>
              </w:rPr>
            </w:pPr>
            <w:r w:rsidRPr="00B3108D">
              <w:rPr>
                <w:rFonts w:eastAsia="Times New Roman"/>
                <w:bCs/>
                <w:iCs/>
                <w:sz w:val="24"/>
                <w:szCs w:val="24"/>
              </w:rPr>
              <w:t>2.1 - 2.3</w:t>
            </w:r>
          </w:p>
          <w:p w:rsidR="00B3108D" w:rsidRPr="00825890" w:rsidRDefault="00B3108D" w:rsidP="00B3108D">
            <w:pPr>
              <w:keepNext/>
              <w:shd w:val="clear" w:color="auto" w:fill="FFFFFF"/>
              <w:rPr>
                <w:sz w:val="24"/>
                <w:szCs w:val="24"/>
              </w:rPr>
            </w:pPr>
            <w:r w:rsidRPr="00825890">
              <w:rPr>
                <w:rFonts w:eastAsia="Times New Roman"/>
                <w:iCs/>
                <w:sz w:val="24"/>
                <w:szCs w:val="24"/>
              </w:rPr>
              <w:t>ОК1, ОК</w:t>
            </w:r>
            <w:r>
              <w:rPr>
                <w:rFonts w:eastAsia="Times New Roman"/>
                <w:iCs/>
                <w:sz w:val="24"/>
                <w:szCs w:val="24"/>
              </w:rPr>
              <w:t>2</w:t>
            </w:r>
            <w:r w:rsidRPr="00825890">
              <w:rPr>
                <w:rFonts w:eastAsia="Times New Roman"/>
                <w:iCs/>
                <w:sz w:val="24"/>
                <w:szCs w:val="24"/>
              </w:rPr>
              <w:t>, ОК</w:t>
            </w:r>
            <w:r>
              <w:rPr>
                <w:rFonts w:eastAsia="Times New Roman"/>
                <w:iCs/>
                <w:sz w:val="24"/>
                <w:szCs w:val="24"/>
              </w:rPr>
              <w:t>3</w:t>
            </w:r>
            <w:r w:rsidRPr="00825890">
              <w:rPr>
                <w:rFonts w:eastAsia="Times New Roman"/>
                <w:iCs/>
                <w:sz w:val="24"/>
                <w:szCs w:val="24"/>
              </w:rPr>
              <w:t>,</w:t>
            </w:r>
          </w:p>
          <w:p w:rsidR="00031DC9" w:rsidRPr="00825890" w:rsidRDefault="00B3108D" w:rsidP="00B3108D">
            <w:pPr>
              <w:keepNext/>
              <w:shd w:val="clear" w:color="auto" w:fill="FFFFFF"/>
              <w:rPr>
                <w:sz w:val="24"/>
                <w:szCs w:val="24"/>
              </w:rPr>
            </w:pPr>
            <w:r w:rsidRPr="00825890">
              <w:rPr>
                <w:rFonts w:eastAsia="Times New Roman"/>
                <w:iCs/>
                <w:sz w:val="24"/>
                <w:szCs w:val="24"/>
              </w:rPr>
              <w:t>ОК</w:t>
            </w:r>
            <w:r>
              <w:rPr>
                <w:rFonts w:eastAsia="Times New Roman"/>
                <w:iCs/>
                <w:sz w:val="24"/>
                <w:szCs w:val="24"/>
              </w:rPr>
              <w:t>4, ОК5, ОК6, ОК7, ОК8, ОК9, ОК10</w:t>
            </w:r>
          </w:p>
        </w:tc>
      </w:tr>
    </w:tbl>
    <w:p w:rsidR="004E54EC" w:rsidRDefault="004E54EC" w:rsidP="00D31FCA">
      <w:pPr>
        <w:keepNext/>
      </w:pPr>
    </w:p>
    <w:p w:rsidR="004E54EC" w:rsidRDefault="004E54EC" w:rsidP="00D31FCA">
      <w:pPr>
        <w:keepNext/>
      </w:pPr>
    </w:p>
    <w:p w:rsidR="004E54EC" w:rsidRDefault="004E54EC" w:rsidP="00D31FCA">
      <w:pPr>
        <w:keepNext/>
        <w:sectPr w:rsidR="004E54EC" w:rsidSect="00535165">
          <w:pgSz w:w="16834" w:h="11909" w:orient="landscape"/>
          <w:pgMar w:top="1134" w:right="567" w:bottom="1134" w:left="1701" w:header="720" w:footer="720" w:gutter="0"/>
          <w:pgNumType w:start="2"/>
          <w:cols w:space="60"/>
          <w:noEndnote/>
          <w:docGrid w:linePitch="272"/>
        </w:sectPr>
      </w:pPr>
    </w:p>
    <w:p w:rsidR="003623AB" w:rsidRPr="00A41717" w:rsidRDefault="006030CA" w:rsidP="00D31FCA">
      <w:pPr>
        <w:pStyle w:val="ae"/>
        <w:keepNext/>
        <w:rPr>
          <w:b/>
          <w:bCs/>
        </w:rPr>
      </w:pPr>
      <w:r>
        <w:rPr>
          <w:b/>
          <w:bCs/>
        </w:rPr>
        <w:lastRenderedPageBreak/>
        <w:t xml:space="preserve">3. </w:t>
      </w:r>
      <w:r w:rsidR="00D3450E" w:rsidRPr="00A41717">
        <w:rPr>
          <w:b/>
          <w:bCs/>
        </w:rPr>
        <w:t>Задания для оценки освоения учебной дисциплины</w:t>
      </w:r>
    </w:p>
    <w:p w:rsidR="003623AB" w:rsidRPr="00A41717" w:rsidRDefault="006030CA" w:rsidP="00D31FCA">
      <w:pPr>
        <w:pStyle w:val="ae"/>
        <w:keepNext/>
      </w:pPr>
      <w:r>
        <w:t xml:space="preserve">3.1 </w:t>
      </w:r>
      <w:r w:rsidR="00D3450E" w:rsidRPr="00A41717">
        <w:t>Задания для текущего контроля</w:t>
      </w:r>
    </w:p>
    <w:p w:rsidR="004306B5" w:rsidRDefault="004306B5" w:rsidP="00D31FCA">
      <w:pPr>
        <w:keepNext/>
        <w:suppressAutoHyphens/>
        <w:jc w:val="center"/>
        <w:rPr>
          <w:b/>
          <w:color w:val="000000"/>
          <w:sz w:val="32"/>
          <w:szCs w:val="28"/>
        </w:rPr>
      </w:pPr>
    </w:p>
    <w:p w:rsidR="00C770C2" w:rsidRDefault="00C770C2" w:rsidP="00C770C2">
      <w:pPr>
        <w:keepNext/>
        <w:suppressAutoHyphens/>
        <w:jc w:val="center"/>
        <w:rPr>
          <w:b/>
          <w:color w:val="000000"/>
          <w:sz w:val="32"/>
          <w:szCs w:val="28"/>
        </w:rPr>
      </w:pPr>
      <w:r>
        <w:rPr>
          <w:b/>
          <w:color w:val="000000"/>
          <w:sz w:val="32"/>
          <w:szCs w:val="28"/>
        </w:rPr>
        <w:t>Лабораторная работа № 1</w:t>
      </w:r>
    </w:p>
    <w:p w:rsidR="00C770C2" w:rsidRDefault="00C770C2" w:rsidP="00C770C2">
      <w:pPr>
        <w:keepNext/>
        <w:suppressAutoHyphens/>
        <w:ind w:firstLine="709"/>
        <w:jc w:val="both"/>
        <w:rPr>
          <w:b/>
          <w:color w:val="000000"/>
          <w:sz w:val="28"/>
          <w:szCs w:val="28"/>
        </w:rPr>
      </w:pPr>
      <w:r>
        <w:rPr>
          <w:b/>
          <w:color w:val="000000"/>
          <w:sz w:val="28"/>
          <w:szCs w:val="28"/>
        </w:rPr>
        <w:t>Тема: «Наблюдение за процессом кристаллизации раствора соли»</w:t>
      </w:r>
    </w:p>
    <w:p w:rsidR="00C770C2" w:rsidRDefault="00C770C2" w:rsidP="00C770C2">
      <w:pPr>
        <w:ind w:firstLine="709"/>
        <w:jc w:val="both"/>
        <w:rPr>
          <w:sz w:val="28"/>
          <w:szCs w:val="28"/>
        </w:rPr>
      </w:pPr>
      <w:r>
        <w:rPr>
          <w:sz w:val="28"/>
          <w:szCs w:val="28"/>
        </w:rPr>
        <w:t>Цель: Изучение процесса кристаллизации</w:t>
      </w:r>
    </w:p>
    <w:p w:rsidR="00C770C2" w:rsidRDefault="00C770C2" w:rsidP="00C770C2">
      <w:pPr>
        <w:ind w:right="21" w:firstLine="709"/>
        <w:jc w:val="both"/>
        <w:rPr>
          <w:sz w:val="28"/>
          <w:szCs w:val="28"/>
        </w:rPr>
      </w:pPr>
      <w:r>
        <w:rPr>
          <w:sz w:val="28"/>
          <w:szCs w:val="28"/>
        </w:rPr>
        <w:t>Приборы и принадлежности: Биологический микроскоп, раствор соли Pb(NO</w:t>
      </w:r>
      <w:r>
        <w:rPr>
          <w:sz w:val="28"/>
          <w:szCs w:val="28"/>
          <w:vertAlign w:val="subscript"/>
        </w:rPr>
        <w:t>3</w:t>
      </w:r>
      <w:r>
        <w:rPr>
          <w:sz w:val="28"/>
          <w:szCs w:val="28"/>
        </w:rPr>
        <w:t>)</w:t>
      </w:r>
      <w:r>
        <w:rPr>
          <w:sz w:val="28"/>
          <w:szCs w:val="28"/>
          <w:vertAlign w:val="subscript"/>
        </w:rPr>
        <w:t>2</w:t>
      </w:r>
      <w:r>
        <w:rPr>
          <w:sz w:val="28"/>
          <w:szCs w:val="28"/>
        </w:rPr>
        <w:t>, K</w:t>
      </w:r>
      <w:r>
        <w:rPr>
          <w:sz w:val="28"/>
          <w:szCs w:val="28"/>
          <w:vertAlign w:val="subscript"/>
        </w:rPr>
        <w:t>2</w:t>
      </w:r>
      <w:r>
        <w:rPr>
          <w:sz w:val="28"/>
          <w:szCs w:val="28"/>
        </w:rPr>
        <w:t>Cr</w:t>
      </w:r>
      <w:r>
        <w:rPr>
          <w:sz w:val="28"/>
          <w:szCs w:val="28"/>
          <w:vertAlign w:val="subscript"/>
        </w:rPr>
        <w:t>2</w:t>
      </w:r>
      <w:r>
        <w:rPr>
          <w:sz w:val="28"/>
          <w:szCs w:val="28"/>
        </w:rPr>
        <w:t>O</w:t>
      </w:r>
      <w:r>
        <w:rPr>
          <w:sz w:val="28"/>
          <w:szCs w:val="28"/>
          <w:vertAlign w:val="subscript"/>
        </w:rPr>
        <w:t>7</w:t>
      </w:r>
      <w:r>
        <w:rPr>
          <w:sz w:val="28"/>
          <w:szCs w:val="28"/>
        </w:rPr>
        <w:t>, NaCl, пипетка, плоское стекло.</w:t>
      </w:r>
    </w:p>
    <w:p w:rsidR="00C770C2" w:rsidRDefault="00C770C2" w:rsidP="00C770C2">
      <w:pPr>
        <w:ind w:right="21" w:firstLine="709"/>
        <w:jc w:val="both"/>
        <w:rPr>
          <w:sz w:val="28"/>
          <w:szCs w:val="28"/>
        </w:rPr>
      </w:pPr>
    </w:p>
    <w:p w:rsidR="00C770C2" w:rsidRDefault="00C770C2" w:rsidP="00C770C2">
      <w:pPr>
        <w:ind w:firstLine="709"/>
        <w:jc w:val="center"/>
        <w:rPr>
          <w:sz w:val="28"/>
          <w:szCs w:val="28"/>
        </w:rPr>
      </w:pPr>
      <w:r>
        <w:rPr>
          <w:sz w:val="28"/>
          <w:szCs w:val="28"/>
        </w:rPr>
        <w:t>Порядок выполнения работы:</w:t>
      </w:r>
    </w:p>
    <w:p w:rsidR="00C770C2" w:rsidRDefault="00C770C2" w:rsidP="00C770C2">
      <w:pPr>
        <w:ind w:firstLine="709"/>
        <w:jc w:val="both"/>
        <w:rPr>
          <w:sz w:val="28"/>
          <w:szCs w:val="28"/>
        </w:rPr>
      </w:pPr>
      <w:r>
        <w:rPr>
          <w:sz w:val="28"/>
          <w:szCs w:val="28"/>
        </w:rPr>
        <w:t>Для получения перенасыщенного раствора одну из солей: Pb(NO</w:t>
      </w:r>
      <w:r>
        <w:rPr>
          <w:sz w:val="28"/>
          <w:szCs w:val="28"/>
          <w:vertAlign w:val="subscript"/>
        </w:rPr>
        <w:t>3</w:t>
      </w:r>
      <w:r>
        <w:rPr>
          <w:sz w:val="28"/>
          <w:szCs w:val="28"/>
        </w:rPr>
        <w:t>)</w:t>
      </w:r>
      <w:r>
        <w:rPr>
          <w:sz w:val="28"/>
          <w:szCs w:val="28"/>
          <w:vertAlign w:val="subscript"/>
        </w:rPr>
        <w:t>2</w:t>
      </w:r>
      <w:r>
        <w:rPr>
          <w:sz w:val="28"/>
          <w:szCs w:val="28"/>
        </w:rPr>
        <w:t>, K</w:t>
      </w:r>
      <w:r>
        <w:rPr>
          <w:sz w:val="28"/>
          <w:szCs w:val="28"/>
          <w:vertAlign w:val="subscript"/>
        </w:rPr>
        <w:t>2</w:t>
      </w:r>
      <w:r>
        <w:rPr>
          <w:sz w:val="28"/>
          <w:szCs w:val="28"/>
        </w:rPr>
        <w:t>Cr</w:t>
      </w:r>
      <w:r>
        <w:rPr>
          <w:sz w:val="28"/>
          <w:szCs w:val="28"/>
          <w:vertAlign w:val="subscript"/>
        </w:rPr>
        <w:t>2</w:t>
      </w:r>
      <w:r>
        <w:rPr>
          <w:sz w:val="28"/>
          <w:szCs w:val="28"/>
        </w:rPr>
        <w:t>O</w:t>
      </w:r>
      <w:r>
        <w:rPr>
          <w:sz w:val="28"/>
          <w:szCs w:val="28"/>
          <w:vertAlign w:val="subscript"/>
        </w:rPr>
        <w:t>7</w:t>
      </w:r>
      <w:r>
        <w:rPr>
          <w:sz w:val="28"/>
          <w:szCs w:val="28"/>
        </w:rPr>
        <w:t xml:space="preserve">, растворяют в воде при температуре 70-800 </w:t>
      </w:r>
      <w:r>
        <w:rPr>
          <w:sz w:val="28"/>
          <w:szCs w:val="28"/>
          <w:vertAlign w:val="superscript"/>
        </w:rPr>
        <w:t>0</w:t>
      </w:r>
      <w:r>
        <w:rPr>
          <w:sz w:val="28"/>
          <w:szCs w:val="28"/>
        </w:rPr>
        <w:t>С. В верхней части тубуса установить окуляр, а к нижней - объектив. Увеличение не должно превышать х100. Зеркало микроскопа направить в сторону источника света. Вращением зеркала достичь нормального прохождения световых лучей и получения светового поля.</w:t>
      </w:r>
    </w:p>
    <w:p w:rsidR="00C770C2" w:rsidRDefault="00C770C2" w:rsidP="00C770C2">
      <w:pPr>
        <w:ind w:firstLine="709"/>
        <w:jc w:val="both"/>
        <w:rPr>
          <w:sz w:val="28"/>
          <w:szCs w:val="28"/>
        </w:rPr>
      </w:pPr>
      <w:r>
        <w:rPr>
          <w:sz w:val="28"/>
          <w:szCs w:val="28"/>
        </w:rPr>
        <w:t>На плоское стекло с помощью пипетки нанести каплю горячего перенасыщенного раствора соли. Стекло, с нанесенной на него каплей, поместить на предметный столик. С помощью макро- и микровинта выполнить точную наводку на фокус. Рассмотреть зоны, образовавшиеся в процессе кристаллизации капли. Так как при затвердевании металлического слитка в процессе кристаллизации капли раствора наблюдаются три структурных зоны (рисунок 1).</w:t>
      </w:r>
    </w:p>
    <w:p w:rsidR="00C770C2" w:rsidRDefault="000104C8" w:rsidP="00C770C2">
      <w:pPr>
        <w:ind w:right="21" w:firstLine="709"/>
        <w:jc w:val="both"/>
        <w:rPr>
          <w:iCs/>
          <w:spacing w:val="-4"/>
          <w:sz w:val="28"/>
          <w:szCs w:val="28"/>
          <w:lang w:val="uk-UA"/>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366.8pt;margin-top:21.6pt;width:9pt;height:4.6pt;rotation:90;z-index:251659264" wrapcoords="-1800 25200 3600 28800 18000 28800 21600 25200 21600 0 14400 -3600 3600 -3600 -1800 3600 -1800 25200" fillcolor="black">
            <v:shadow color="#868686"/>
            <v:textpath style="font-family:&quot;Arial&quot;;v-rotate-letters:t;v-text-kern:t" trim="t" fitpath="t" string="3"/>
            <w10:wrap type="tight"/>
          </v:shape>
        </w:pict>
      </w:r>
      <w:r w:rsidR="00C770C2">
        <w:rPr>
          <w:noProof/>
        </w:rPr>
        <w:drawing>
          <wp:anchor distT="0" distB="0" distL="114300" distR="114300" simplePos="0" relativeHeight="251662336" behindDoc="0" locked="1" layoutInCell="1" allowOverlap="1">
            <wp:simplePos x="0" y="0"/>
            <wp:positionH relativeFrom="column">
              <wp:posOffset>1823720</wp:posOffset>
            </wp:positionH>
            <wp:positionV relativeFrom="paragraph">
              <wp:posOffset>-114300</wp:posOffset>
            </wp:positionV>
            <wp:extent cx="2766060" cy="2214880"/>
            <wp:effectExtent l="0" t="0" r="0" b="0"/>
            <wp:wrapTight wrapText="bothSides">
              <wp:wrapPolygon edited="0">
                <wp:start x="149" y="0"/>
                <wp:lineTo x="149" y="20993"/>
                <wp:lineTo x="21124" y="20993"/>
                <wp:lineTo x="21124" y="0"/>
                <wp:lineTo x="149" y="0"/>
              </wp:wrapPolygon>
            </wp:wrapTight>
            <wp:docPr id="66" name="Рисунок 66" descr="Описание: Безымянный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Безымянный 3 "/>
                    <pic:cNvPicPr>
                      <a:picLocks noChangeAspect="1" noChangeArrowheads="1"/>
                    </pic:cNvPicPr>
                  </pic:nvPicPr>
                  <pic:blipFill>
                    <a:blip r:embed="rId9">
                      <a:lum contrast="-12000"/>
                      <a:extLst>
                        <a:ext uri="{28A0092B-C50C-407E-A947-70E740481C1C}">
                          <a14:useLocalDpi xmlns:a14="http://schemas.microsoft.com/office/drawing/2010/main" val="0"/>
                        </a:ext>
                      </a:extLst>
                    </a:blip>
                    <a:srcRect l="25111" t="36252"/>
                    <a:stretch>
                      <a:fillRect/>
                    </a:stretch>
                  </pic:blipFill>
                  <pic:spPr bwMode="auto">
                    <a:xfrm>
                      <a:off x="0" y="0"/>
                      <a:ext cx="2766060" cy="2214880"/>
                    </a:xfrm>
                    <a:prstGeom prst="rect">
                      <a:avLst/>
                    </a:prstGeom>
                    <a:noFill/>
                  </pic:spPr>
                </pic:pic>
              </a:graphicData>
            </a:graphic>
          </wp:anchor>
        </w:drawing>
      </w:r>
    </w:p>
    <w:p w:rsidR="00C770C2" w:rsidRDefault="00C770C2" w:rsidP="00C770C2">
      <w:pPr>
        <w:ind w:right="21" w:firstLine="709"/>
        <w:jc w:val="both"/>
        <w:rPr>
          <w:iCs/>
          <w:spacing w:val="-4"/>
          <w:sz w:val="28"/>
          <w:szCs w:val="28"/>
          <w:lang w:val="uk-UA"/>
        </w:rPr>
      </w:pPr>
    </w:p>
    <w:p w:rsidR="00C770C2" w:rsidRDefault="000104C8" w:rsidP="00C770C2">
      <w:pPr>
        <w:ind w:right="21" w:firstLine="709"/>
        <w:jc w:val="both"/>
        <w:rPr>
          <w:iCs/>
          <w:spacing w:val="-4"/>
          <w:sz w:val="28"/>
          <w:szCs w:val="28"/>
          <w:lang w:val="uk-UA"/>
        </w:rPr>
      </w:pPr>
      <w:r>
        <w:pict>
          <v:shape id="_x0000_s1027" type="#_x0000_t136" style="position:absolute;left:0;text-align:left;margin-left:366.8pt;margin-top:4.15pt;width:9pt;height:4.6pt;rotation:90;z-index:251660288" wrapcoords="-1800 21600 0 25200 21600 25200 21600 18000 21600 10800 -1800 10800 -1800 21600" fillcolor="black">
            <v:shadow color="#868686"/>
            <v:textpath style="font-family:&quot;Arial&quot;;v-rotate-letters:t;v-text-kern:t" trim="t" fitpath="t" string="2"/>
            <w10:wrap type="tight"/>
          </v:shape>
        </w:pict>
      </w:r>
      <w:r>
        <w:pict>
          <v:shape id="_x0000_s1026" type="#_x0000_t136" style="position:absolute;left:0;text-align:left;margin-left:366.8pt;margin-top:22.15pt;width:9pt;height:4.6pt;rotation:90;z-index:251661312" fillcolor="black">
            <v:shadow color="#868686"/>
            <v:textpath style="font-family:&quot;Arial&quot;;v-rotate-letters:t;v-text-kern:t" trim="t" fitpath="t" string="1"/>
            <w10:wrap type="square"/>
          </v:shape>
        </w:pict>
      </w:r>
    </w:p>
    <w:p w:rsidR="00C770C2" w:rsidRDefault="00C770C2" w:rsidP="00C770C2">
      <w:pPr>
        <w:ind w:right="21" w:firstLine="709"/>
        <w:jc w:val="both"/>
        <w:rPr>
          <w:iCs/>
          <w:spacing w:val="-4"/>
          <w:sz w:val="28"/>
          <w:szCs w:val="28"/>
          <w:lang w:val="uk-UA"/>
        </w:rPr>
      </w:pPr>
    </w:p>
    <w:p w:rsidR="00C770C2" w:rsidRDefault="00C770C2" w:rsidP="00C770C2">
      <w:pPr>
        <w:ind w:right="21" w:firstLine="709"/>
        <w:jc w:val="both"/>
        <w:rPr>
          <w:iCs/>
          <w:spacing w:val="-4"/>
          <w:sz w:val="28"/>
          <w:szCs w:val="28"/>
          <w:lang w:val="uk-UA"/>
        </w:rPr>
      </w:pPr>
    </w:p>
    <w:p w:rsidR="00C770C2" w:rsidRDefault="00C770C2" w:rsidP="00C770C2">
      <w:pPr>
        <w:ind w:right="21" w:firstLine="709"/>
        <w:jc w:val="both"/>
        <w:rPr>
          <w:iCs/>
          <w:spacing w:val="-4"/>
          <w:sz w:val="28"/>
          <w:szCs w:val="28"/>
          <w:lang w:val="uk-UA"/>
        </w:rPr>
      </w:pPr>
    </w:p>
    <w:p w:rsidR="00C770C2" w:rsidRDefault="00C770C2" w:rsidP="00C770C2">
      <w:pPr>
        <w:ind w:right="21" w:firstLine="709"/>
        <w:jc w:val="both"/>
        <w:rPr>
          <w:sz w:val="28"/>
          <w:szCs w:val="28"/>
        </w:rPr>
      </w:pPr>
    </w:p>
    <w:p w:rsidR="00C770C2" w:rsidRDefault="00C770C2" w:rsidP="00C770C2">
      <w:pPr>
        <w:ind w:right="21" w:firstLine="709"/>
        <w:jc w:val="both"/>
        <w:rPr>
          <w:sz w:val="28"/>
          <w:szCs w:val="28"/>
        </w:rPr>
      </w:pPr>
    </w:p>
    <w:p w:rsidR="00C770C2" w:rsidRDefault="00C770C2" w:rsidP="00C770C2">
      <w:pPr>
        <w:ind w:right="21" w:firstLine="709"/>
        <w:jc w:val="both"/>
        <w:rPr>
          <w:sz w:val="28"/>
          <w:szCs w:val="28"/>
        </w:rPr>
      </w:pPr>
    </w:p>
    <w:p w:rsidR="00C770C2" w:rsidRDefault="00C770C2" w:rsidP="00C770C2">
      <w:pPr>
        <w:ind w:right="21" w:firstLine="709"/>
        <w:jc w:val="both"/>
        <w:rPr>
          <w:sz w:val="28"/>
          <w:szCs w:val="28"/>
        </w:rPr>
      </w:pPr>
      <w:r>
        <w:rPr>
          <w:sz w:val="28"/>
          <w:szCs w:val="28"/>
        </w:rPr>
        <w:t>Рисунок 1 – Схема кристаллизации капли</w:t>
      </w:r>
    </w:p>
    <w:p w:rsidR="00C770C2" w:rsidRDefault="00C770C2" w:rsidP="00C770C2">
      <w:pPr>
        <w:ind w:firstLine="709"/>
        <w:jc w:val="both"/>
        <w:rPr>
          <w:sz w:val="28"/>
          <w:szCs w:val="28"/>
        </w:rPr>
      </w:pPr>
      <w:r>
        <w:rPr>
          <w:sz w:val="28"/>
          <w:szCs w:val="28"/>
        </w:rPr>
        <w:t>Зона 1 состоит из мелких кристаллов правильной формы, образующиеся вокруг края капли.</w:t>
      </w:r>
    </w:p>
    <w:p w:rsidR="00C770C2" w:rsidRDefault="00C770C2" w:rsidP="00C770C2">
      <w:pPr>
        <w:ind w:firstLine="709"/>
        <w:jc w:val="both"/>
        <w:rPr>
          <w:sz w:val="28"/>
          <w:szCs w:val="28"/>
        </w:rPr>
      </w:pPr>
      <w:r>
        <w:rPr>
          <w:sz w:val="28"/>
          <w:szCs w:val="28"/>
        </w:rPr>
        <w:t>Зона 2 характеризуется образованием крупных столбчатый кристаллов.</w:t>
      </w:r>
    </w:p>
    <w:p w:rsidR="00C770C2" w:rsidRDefault="00C770C2" w:rsidP="00C770C2">
      <w:pPr>
        <w:ind w:firstLine="709"/>
        <w:jc w:val="both"/>
        <w:rPr>
          <w:sz w:val="28"/>
          <w:szCs w:val="28"/>
        </w:rPr>
      </w:pPr>
      <w:r>
        <w:rPr>
          <w:sz w:val="28"/>
          <w:szCs w:val="28"/>
        </w:rPr>
        <w:t>Зона 3 имеет беспорядочно ориентированную и четко выраженную форму дендритов.</w:t>
      </w:r>
    </w:p>
    <w:p w:rsidR="00C770C2" w:rsidRDefault="00C770C2" w:rsidP="00C770C2">
      <w:pPr>
        <w:ind w:firstLine="709"/>
        <w:jc w:val="center"/>
        <w:rPr>
          <w:sz w:val="28"/>
          <w:szCs w:val="28"/>
        </w:rPr>
      </w:pPr>
      <w:r>
        <w:rPr>
          <w:sz w:val="28"/>
          <w:szCs w:val="28"/>
        </w:rPr>
        <w:t>Составление отчета:</w:t>
      </w:r>
    </w:p>
    <w:p w:rsidR="00C770C2" w:rsidRDefault="00C770C2" w:rsidP="00C770C2">
      <w:pPr>
        <w:ind w:firstLine="709"/>
        <w:jc w:val="both"/>
        <w:rPr>
          <w:sz w:val="28"/>
          <w:szCs w:val="28"/>
        </w:rPr>
      </w:pPr>
      <w:r>
        <w:rPr>
          <w:sz w:val="28"/>
          <w:szCs w:val="28"/>
        </w:rPr>
        <w:t>1. Тема и цель работы.</w:t>
      </w:r>
    </w:p>
    <w:p w:rsidR="00C770C2" w:rsidRDefault="00C770C2" w:rsidP="00C770C2">
      <w:pPr>
        <w:ind w:firstLine="709"/>
        <w:jc w:val="both"/>
        <w:rPr>
          <w:sz w:val="28"/>
          <w:szCs w:val="28"/>
        </w:rPr>
      </w:pPr>
      <w:r>
        <w:rPr>
          <w:sz w:val="28"/>
          <w:szCs w:val="28"/>
        </w:rPr>
        <w:t>2. Порядок проведения работы.</w:t>
      </w:r>
    </w:p>
    <w:p w:rsidR="00C770C2" w:rsidRDefault="00C770C2" w:rsidP="00C770C2">
      <w:pPr>
        <w:ind w:firstLine="709"/>
        <w:jc w:val="both"/>
        <w:rPr>
          <w:sz w:val="28"/>
          <w:szCs w:val="28"/>
        </w:rPr>
      </w:pPr>
      <w:r>
        <w:rPr>
          <w:sz w:val="28"/>
          <w:szCs w:val="28"/>
        </w:rPr>
        <w:t>3. Схема биологического микроскопа.</w:t>
      </w:r>
    </w:p>
    <w:p w:rsidR="00C770C2" w:rsidRDefault="00C770C2" w:rsidP="00C770C2">
      <w:pPr>
        <w:ind w:firstLine="709"/>
        <w:jc w:val="both"/>
        <w:rPr>
          <w:sz w:val="28"/>
          <w:szCs w:val="28"/>
        </w:rPr>
      </w:pPr>
      <w:r>
        <w:rPr>
          <w:sz w:val="28"/>
          <w:szCs w:val="28"/>
        </w:rPr>
        <w:t>4. Рисунок капли с тремя зонами.</w:t>
      </w:r>
    </w:p>
    <w:p w:rsidR="00C770C2" w:rsidRDefault="00C770C2" w:rsidP="00C770C2">
      <w:pPr>
        <w:ind w:firstLine="709"/>
        <w:jc w:val="both"/>
        <w:rPr>
          <w:sz w:val="28"/>
          <w:szCs w:val="28"/>
        </w:rPr>
      </w:pPr>
      <w:r>
        <w:rPr>
          <w:sz w:val="28"/>
          <w:szCs w:val="28"/>
        </w:rPr>
        <w:lastRenderedPageBreak/>
        <w:t>5. Ответ на контрольные вопросы.</w:t>
      </w:r>
    </w:p>
    <w:p w:rsidR="00C770C2" w:rsidRDefault="00C770C2" w:rsidP="00C770C2">
      <w:pPr>
        <w:ind w:firstLine="851"/>
        <w:jc w:val="center"/>
        <w:rPr>
          <w:bCs/>
          <w:color w:val="000000"/>
          <w:sz w:val="28"/>
          <w:szCs w:val="28"/>
        </w:rPr>
      </w:pPr>
    </w:p>
    <w:p w:rsidR="00C770C2" w:rsidRDefault="00C770C2" w:rsidP="00C770C2">
      <w:pPr>
        <w:ind w:firstLine="709"/>
        <w:jc w:val="center"/>
        <w:rPr>
          <w:bCs/>
          <w:color w:val="000000"/>
          <w:sz w:val="28"/>
          <w:szCs w:val="28"/>
        </w:rPr>
      </w:pPr>
      <w:r>
        <w:rPr>
          <w:bCs/>
          <w:color w:val="000000"/>
          <w:sz w:val="28"/>
          <w:szCs w:val="28"/>
        </w:rPr>
        <w:t>Контрольные вопросы:</w:t>
      </w:r>
    </w:p>
    <w:p w:rsidR="00C770C2" w:rsidRDefault="00C770C2" w:rsidP="000460C9">
      <w:pPr>
        <w:widowControl/>
        <w:numPr>
          <w:ilvl w:val="0"/>
          <w:numId w:val="13"/>
        </w:numPr>
        <w:tabs>
          <w:tab w:val="left" w:pos="993"/>
          <w:tab w:val="left" w:pos="1134"/>
        </w:tabs>
        <w:autoSpaceDE/>
        <w:adjustRightInd/>
        <w:ind w:left="0" w:firstLine="709"/>
        <w:jc w:val="both"/>
        <w:rPr>
          <w:bCs/>
          <w:color w:val="000000"/>
          <w:sz w:val="28"/>
          <w:szCs w:val="28"/>
        </w:rPr>
      </w:pPr>
      <w:r>
        <w:rPr>
          <w:bCs/>
          <w:color w:val="000000"/>
          <w:sz w:val="28"/>
          <w:szCs w:val="28"/>
        </w:rPr>
        <w:t>Что называется кристаллизацией?</w:t>
      </w:r>
    </w:p>
    <w:p w:rsidR="00C770C2" w:rsidRDefault="00C770C2" w:rsidP="000460C9">
      <w:pPr>
        <w:widowControl/>
        <w:numPr>
          <w:ilvl w:val="0"/>
          <w:numId w:val="13"/>
        </w:numPr>
        <w:tabs>
          <w:tab w:val="left" w:pos="993"/>
          <w:tab w:val="left" w:pos="1134"/>
        </w:tabs>
        <w:autoSpaceDE/>
        <w:adjustRightInd/>
        <w:ind w:left="0" w:firstLine="709"/>
        <w:jc w:val="both"/>
        <w:rPr>
          <w:bCs/>
          <w:color w:val="000000"/>
          <w:sz w:val="28"/>
          <w:szCs w:val="28"/>
        </w:rPr>
      </w:pPr>
      <w:r>
        <w:rPr>
          <w:bCs/>
          <w:color w:val="000000"/>
          <w:sz w:val="28"/>
          <w:szCs w:val="28"/>
        </w:rPr>
        <w:t>Какие процессы происходят при кристаллизации?</w:t>
      </w:r>
    </w:p>
    <w:p w:rsidR="00C770C2" w:rsidRDefault="00C770C2" w:rsidP="000460C9">
      <w:pPr>
        <w:widowControl/>
        <w:numPr>
          <w:ilvl w:val="0"/>
          <w:numId w:val="13"/>
        </w:numPr>
        <w:tabs>
          <w:tab w:val="left" w:pos="993"/>
          <w:tab w:val="left" w:pos="1134"/>
        </w:tabs>
        <w:autoSpaceDE/>
        <w:adjustRightInd/>
        <w:ind w:left="0" w:firstLine="709"/>
        <w:jc w:val="both"/>
        <w:rPr>
          <w:bCs/>
          <w:color w:val="000000"/>
          <w:sz w:val="28"/>
          <w:szCs w:val="28"/>
        </w:rPr>
      </w:pPr>
      <w:r>
        <w:rPr>
          <w:bCs/>
          <w:color w:val="000000"/>
          <w:sz w:val="28"/>
          <w:szCs w:val="28"/>
        </w:rPr>
        <w:t>Почему при кристаллизации образуются различные структурные зоны?</w:t>
      </w:r>
    </w:p>
    <w:p w:rsidR="00C770C2" w:rsidRDefault="00C770C2" w:rsidP="000460C9">
      <w:pPr>
        <w:widowControl/>
        <w:numPr>
          <w:ilvl w:val="0"/>
          <w:numId w:val="13"/>
        </w:numPr>
        <w:tabs>
          <w:tab w:val="left" w:pos="993"/>
          <w:tab w:val="left" w:pos="1134"/>
        </w:tabs>
        <w:autoSpaceDE/>
        <w:adjustRightInd/>
        <w:ind w:left="0" w:firstLine="709"/>
        <w:jc w:val="both"/>
        <w:rPr>
          <w:bCs/>
          <w:color w:val="000000"/>
          <w:sz w:val="28"/>
          <w:szCs w:val="28"/>
        </w:rPr>
      </w:pPr>
      <w:r>
        <w:rPr>
          <w:bCs/>
          <w:color w:val="000000"/>
          <w:sz w:val="28"/>
          <w:szCs w:val="28"/>
        </w:rPr>
        <w:t>Как зависит размер зерна от охлаждения?</w:t>
      </w:r>
    </w:p>
    <w:p w:rsidR="00C770C2" w:rsidRDefault="00C770C2" w:rsidP="00C770C2">
      <w:pPr>
        <w:widowControl/>
        <w:tabs>
          <w:tab w:val="left" w:pos="993"/>
          <w:tab w:val="left" w:pos="1134"/>
        </w:tabs>
        <w:autoSpaceDE/>
        <w:adjustRightInd/>
        <w:ind w:left="851"/>
        <w:jc w:val="both"/>
        <w:rPr>
          <w:bCs/>
          <w:color w:val="000000"/>
          <w:sz w:val="28"/>
          <w:szCs w:val="28"/>
        </w:rPr>
      </w:pPr>
    </w:p>
    <w:p w:rsidR="00C770C2" w:rsidRDefault="00C770C2" w:rsidP="00C770C2">
      <w:pPr>
        <w:widowControl/>
        <w:tabs>
          <w:tab w:val="left" w:pos="993"/>
          <w:tab w:val="left" w:pos="1134"/>
        </w:tabs>
        <w:autoSpaceDE/>
        <w:adjustRightInd/>
        <w:ind w:left="851" w:hanging="851"/>
        <w:jc w:val="center"/>
        <w:rPr>
          <w:b/>
          <w:color w:val="000000"/>
          <w:sz w:val="32"/>
          <w:szCs w:val="28"/>
        </w:rPr>
      </w:pPr>
      <w:r>
        <w:rPr>
          <w:b/>
          <w:color w:val="000000"/>
          <w:sz w:val="32"/>
          <w:szCs w:val="28"/>
        </w:rPr>
        <w:t>Лабораторная работа № 2</w:t>
      </w:r>
    </w:p>
    <w:p w:rsidR="00C770C2" w:rsidRDefault="00C770C2" w:rsidP="00C770C2">
      <w:pPr>
        <w:keepNext/>
        <w:suppressAutoHyphens/>
        <w:ind w:firstLine="709"/>
        <w:jc w:val="both"/>
        <w:rPr>
          <w:b/>
          <w:color w:val="000000"/>
          <w:sz w:val="28"/>
          <w:szCs w:val="28"/>
        </w:rPr>
      </w:pPr>
      <w:r>
        <w:rPr>
          <w:b/>
          <w:color w:val="000000"/>
          <w:sz w:val="28"/>
          <w:szCs w:val="28"/>
        </w:rPr>
        <w:t>Тема: «Определение твердости металлов методом Бринеля и Роквелла»</w:t>
      </w:r>
    </w:p>
    <w:p w:rsidR="00C770C2" w:rsidRDefault="00C770C2" w:rsidP="00C770C2">
      <w:pPr>
        <w:ind w:firstLine="709"/>
        <w:rPr>
          <w:sz w:val="28"/>
          <w:szCs w:val="28"/>
        </w:rPr>
      </w:pPr>
      <w:r>
        <w:rPr>
          <w:sz w:val="28"/>
          <w:szCs w:val="28"/>
        </w:rPr>
        <w:t>Цель: Получить навыки в изучении твердости металлов на твердомерах</w:t>
      </w:r>
      <w:r>
        <w:rPr>
          <w:vanish/>
          <w:sz w:val="28"/>
          <w:szCs w:val="28"/>
        </w:rPr>
        <w:t>|</w:t>
      </w:r>
      <w:r>
        <w:rPr>
          <w:sz w:val="28"/>
          <w:szCs w:val="28"/>
        </w:rPr>
        <w:t xml:space="preserve"> типа</w:t>
      </w:r>
      <w:r>
        <w:rPr>
          <w:vanish/>
          <w:sz w:val="28"/>
          <w:szCs w:val="28"/>
        </w:rPr>
        <w:t>|</w:t>
      </w:r>
      <w:r>
        <w:rPr>
          <w:sz w:val="28"/>
          <w:szCs w:val="28"/>
        </w:rPr>
        <w:t>ТЖ (прибор Бринелля) и ТК (прибор Роквелла).</w:t>
      </w:r>
    </w:p>
    <w:p w:rsidR="00C770C2" w:rsidRDefault="00C770C2" w:rsidP="00C770C2">
      <w:pPr>
        <w:ind w:firstLine="709"/>
        <w:jc w:val="both"/>
        <w:rPr>
          <w:sz w:val="28"/>
          <w:szCs w:val="28"/>
        </w:rPr>
      </w:pPr>
      <w:r>
        <w:rPr>
          <w:sz w:val="28"/>
          <w:szCs w:val="28"/>
        </w:rPr>
        <w:t>Приборы и принадлежности: приборы для определения твердости металлов по Бринеллю и Роквеллу; образцы; штангенциркуль; напильник и шлифовальная бумага для зачистки образцов, лупа.</w:t>
      </w:r>
    </w:p>
    <w:p w:rsidR="00C770C2" w:rsidRDefault="00C770C2" w:rsidP="00C770C2">
      <w:pPr>
        <w:ind w:firstLine="709"/>
        <w:jc w:val="center"/>
        <w:rPr>
          <w:b/>
          <w:sz w:val="28"/>
          <w:szCs w:val="28"/>
        </w:rPr>
      </w:pPr>
    </w:p>
    <w:p w:rsidR="00C770C2" w:rsidRDefault="00C770C2" w:rsidP="00C770C2">
      <w:pPr>
        <w:ind w:firstLine="709"/>
        <w:jc w:val="center"/>
        <w:rPr>
          <w:sz w:val="28"/>
          <w:szCs w:val="28"/>
        </w:rPr>
      </w:pPr>
      <w:r>
        <w:rPr>
          <w:sz w:val="28"/>
          <w:szCs w:val="28"/>
        </w:rPr>
        <w:t>Определение твердости металлов методом Бринелля</w:t>
      </w:r>
    </w:p>
    <w:p w:rsidR="00C770C2" w:rsidRDefault="00C770C2" w:rsidP="00C770C2">
      <w:pPr>
        <w:ind w:firstLine="709"/>
        <w:jc w:val="center"/>
        <w:rPr>
          <w:sz w:val="28"/>
          <w:szCs w:val="28"/>
        </w:rPr>
      </w:pPr>
      <w:r>
        <w:rPr>
          <w:sz w:val="28"/>
          <w:szCs w:val="28"/>
        </w:rPr>
        <w:t>Подготовка к</w:t>
      </w:r>
      <w:r>
        <w:rPr>
          <w:vanish/>
          <w:sz w:val="28"/>
          <w:szCs w:val="28"/>
        </w:rPr>
        <w:t>|до|</w:t>
      </w:r>
      <w:r>
        <w:rPr>
          <w:sz w:val="28"/>
          <w:szCs w:val="28"/>
        </w:rPr>
        <w:t xml:space="preserve"> испытаниям</w:t>
      </w:r>
      <w:r>
        <w:rPr>
          <w:vanish/>
          <w:sz w:val="28"/>
          <w:szCs w:val="28"/>
        </w:rPr>
        <w:t>|опробованию|</w:t>
      </w:r>
    </w:p>
    <w:p w:rsidR="00C770C2" w:rsidRDefault="00C770C2" w:rsidP="000460C9">
      <w:pPr>
        <w:numPr>
          <w:ilvl w:val="0"/>
          <w:numId w:val="14"/>
        </w:numPr>
        <w:tabs>
          <w:tab w:val="left" w:pos="1134"/>
        </w:tabs>
        <w:ind w:left="0" w:firstLine="709"/>
        <w:jc w:val="both"/>
        <w:rPr>
          <w:iCs/>
          <w:spacing w:val="-4"/>
          <w:sz w:val="28"/>
          <w:szCs w:val="28"/>
        </w:rPr>
      </w:pPr>
      <w:r>
        <w:rPr>
          <w:iCs/>
          <w:spacing w:val="-4"/>
          <w:sz w:val="28"/>
          <w:szCs w:val="28"/>
        </w:rPr>
        <w:t xml:space="preserve">Испытуемый образец должен иметь параллельные поверхности без ржи и других поверхностных дефектов. При зачистке напильником или обработкой наждачной бумагой образец не должен быть нагрет выше 100-150 </w:t>
      </w:r>
      <w:r>
        <w:rPr>
          <w:iCs/>
          <w:spacing w:val="-4"/>
          <w:sz w:val="28"/>
          <w:szCs w:val="28"/>
          <w:vertAlign w:val="superscript"/>
        </w:rPr>
        <w:t>0</w:t>
      </w:r>
      <w:r>
        <w:rPr>
          <w:iCs/>
          <w:spacing w:val="-4"/>
          <w:sz w:val="28"/>
          <w:szCs w:val="28"/>
        </w:rPr>
        <w:t>С. Минимальная толщина образца должна быть не менее десятикратной глубины отпечатка.</w:t>
      </w:r>
    </w:p>
    <w:p w:rsidR="00C770C2" w:rsidRDefault="00C770C2" w:rsidP="000460C9">
      <w:pPr>
        <w:numPr>
          <w:ilvl w:val="0"/>
          <w:numId w:val="14"/>
        </w:numPr>
        <w:tabs>
          <w:tab w:val="left" w:pos="1134"/>
        </w:tabs>
        <w:ind w:left="0" w:firstLine="709"/>
        <w:jc w:val="both"/>
        <w:rPr>
          <w:iCs/>
          <w:spacing w:val="-4"/>
          <w:sz w:val="28"/>
          <w:szCs w:val="28"/>
        </w:rPr>
      </w:pPr>
      <w:r>
        <w:rPr>
          <w:iCs/>
          <w:spacing w:val="-4"/>
          <w:sz w:val="28"/>
          <w:szCs w:val="28"/>
        </w:rPr>
        <w:t>Определение диаметра шарика Д, величина нагрузки Р и времени выдержки сделать по таблице 1.</w:t>
      </w:r>
    </w:p>
    <w:p w:rsidR="00C770C2" w:rsidRDefault="00C770C2" w:rsidP="000460C9">
      <w:pPr>
        <w:numPr>
          <w:ilvl w:val="0"/>
          <w:numId w:val="14"/>
        </w:numPr>
        <w:tabs>
          <w:tab w:val="left" w:pos="1134"/>
        </w:tabs>
        <w:ind w:left="0" w:firstLine="709"/>
        <w:jc w:val="both"/>
        <w:rPr>
          <w:iCs/>
          <w:spacing w:val="-4"/>
          <w:sz w:val="28"/>
          <w:szCs w:val="28"/>
        </w:rPr>
      </w:pPr>
      <w:r>
        <w:rPr>
          <w:iCs/>
          <w:spacing w:val="-4"/>
          <w:sz w:val="28"/>
          <w:szCs w:val="28"/>
        </w:rPr>
        <w:t>Выбранный шарик закрепить в держателе и установить необходимую нагрузку Р.</w:t>
      </w:r>
    </w:p>
    <w:p w:rsidR="00C770C2" w:rsidRDefault="00C770C2" w:rsidP="000460C9">
      <w:pPr>
        <w:numPr>
          <w:ilvl w:val="0"/>
          <w:numId w:val="14"/>
        </w:numPr>
        <w:tabs>
          <w:tab w:val="left" w:pos="1134"/>
        </w:tabs>
        <w:ind w:left="0" w:firstLine="709"/>
        <w:jc w:val="both"/>
        <w:rPr>
          <w:iCs/>
          <w:spacing w:val="-4"/>
          <w:sz w:val="28"/>
          <w:szCs w:val="28"/>
        </w:rPr>
      </w:pPr>
      <w:r>
        <w:rPr>
          <w:noProof/>
        </w:rPr>
        <w:drawing>
          <wp:anchor distT="0" distB="0" distL="114300" distR="114300" simplePos="0" relativeHeight="251663360" behindDoc="0" locked="0" layoutInCell="1" allowOverlap="1">
            <wp:simplePos x="0" y="0"/>
            <wp:positionH relativeFrom="column">
              <wp:posOffset>1663065</wp:posOffset>
            </wp:positionH>
            <wp:positionV relativeFrom="paragraph">
              <wp:posOffset>487680</wp:posOffset>
            </wp:positionV>
            <wp:extent cx="2570480" cy="1704340"/>
            <wp:effectExtent l="0" t="0" r="0"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0480" cy="1704340"/>
                    </a:xfrm>
                    <a:prstGeom prst="rect">
                      <a:avLst/>
                    </a:prstGeom>
                    <a:noFill/>
                  </pic:spPr>
                </pic:pic>
              </a:graphicData>
            </a:graphic>
          </wp:anchor>
        </w:drawing>
      </w:r>
      <w:r>
        <w:rPr>
          <w:iCs/>
          <w:spacing w:val="-4"/>
          <w:sz w:val="28"/>
          <w:szCs w:val="28"/>
        </w:rPr>
        <w:t xml:space="preserve">В зависимости от формы образца выбирают опорный стол. Для плоских образцов - плоский, дляцилиндрических </w:t>
      </w:r>
      <w:r>
        <w:rPr>
          <w:sz w:val="28"/>
          <w:szCs w:val="28"/>
          <w:shd w:val="clear" w:color="auto" w:fill="FDFDFD"/>
        </w:rPr>
        <w:t xml:space="preserve">- </w:t>
      </w:r>
      <w:r>
        <w:rPr>
          <w:iCs/>
          <w:spacing w:val="-4"/>
          <w:sz w:val="28"/>
          <w:szCs w:val="28"/>
        </w:rPr>
        <w:t>призматический.</w:t>
      </w:r>
    </w:p>
    <w:p w:rsidR="00C770C2" w:rsidRDefault="00C770C2" w:rsidP="00C770C2">
      <w:pPr>
        <w:ind w:firstLine="709"/>
        <w:rPr>
          <w:iCs/>
          <w:spacing w:val="-4"/>
          <w:sz w:val="28"/>
          <w:szCs w:val="28"/>
        </w:rPr>
      </w:pPr>
      <w:r>
        <w:rPr>
          <w:iCs/>
          <w:spacing w:val="-4"/>
          <w:sz w:val="28"/>
          <w:szCs w:val="28"/>
        </w:rPr>
        <w:t>Рисунок  2 - Схема испытания на твердость по Бринеллю</w:t>
      </w:r>
    </w:p>
    <w:p w:rsidR="00C770C2" w:rsidRDefault="00C770C2" w:rsidP="00C770C2">
      <w:pPr>
        <w:ind w:firstLine="709"/>
        <w:jc w:val="center"/>
        <w:rPr>
          <w:iCs/>
          <w:spacing w:val="-4"/>
          <w:sz w:val="28"/>
          <w:szCs w:val="28"/>
        </w:rPr>
      </w:pPr>
    </w:p>
    <w:p w:rsidR="00C770C2" w:rsidRDefault="00C770C2" w:rsidP="00C770C2">
      <w:pPr>
        <w:ind w:firstLine="709"/>
        <w:jc w:val="center"/>
        <w:rPr>
          <w:iCs/>
          <w:spacing w:val="-4"/>
          <w:sz w:val="28"/>
          <w:szCs w:val="28"/>
        </w:rPr>
      </w:pPr>
      <w:r>
        <w:rPr>
          <w:iCs/>
          <w:spacing w:val="-4"/>
          <w:sz w:val="28"/>
          <w:szCs w:val="28"/>
        </w:rPr>
        <w:t>Работа на прессе Бринелля</w:t>
      </w:r>
    </w:p>
    <w:p w:rsidR="00C770C2" w:rsidRDefault="00C770C2" w:rsidP="000460C9">
      <w:pPr>
        <w:widowControl/>
        <w:numPr>
          <w:ilvl w:val="0"/>
          <w:numId w:val="15"/>
        </w:numPr>
        <w:tabs>
          <w:tab w:val="clear" w:pos="720"/>
          <w:tab w:val="left" w:pos="1080"/>
        </w:tabs>
        <w:autoSpaceDE/>
        <w:adjustRightInd/>
        <w:ind w:left="0" w:firstLine="709"/>
        <w:jc w:val="both"/>
        <w:rPr>
          <w:iCs/>
          <w:spacing w:val="-4"/>
          <w:sz w:val="28"/>
          <w:szCs w:val="28"/>
        </w:rPr>
      </w:pPr>
      <w:r>
        <w:rPr>
          <w:iCs/>
          <w:spacing w:val="-4"/>
          <w:sz w:val="28"/>
          <w:szCs w:val="28"/>
        </w:rPr>
        <w:t>Образец для испытаний устанавливают на стол таким образом, чтобы центр отпечатка располагался от края образца на расстоянии не менее 2,5 мм диаметра отпечатка.</w:t>
      </w:r>
    </w:p>
    <w:p w:rsidR="00C770C2" w:rsidRDefault="00C770C2" w:rsidP="000460C9">
      <w:pPr>
        <w:widowControl/>
        <w:numPr>
          <w:ilvl w:val="0"/>
          <w:numId w:val="15"/>
        </w:numPr>
        <w:tabs>
          <w:tab w:val="clear" w:pos="720"/>
          <w:tab w:val="left" w:pos="1080"/>
        </w:tabs>
        <w:autoSpaceDE/>
        <w:adjustRightInd/>
        <w:ind w:left="0" w:firstLine="709"/>
        <w:jc w:val="both"/>
        <w:rPr>
          <w:iCs/>
          <w:spacing w:val="-4"/>
          <w:sz w:val="28"/>
          <w:szCs w:val="28"/>
        </w:rPr>
      </w:pPr>
      <w:r>
        <w:rPr>
          <w:iCs/>
          <w:spacing w:val="-4"/>
          <w:sz w:val="28"/>
          <w:szCs w:val="28"/>
        </w:rPr>
        <w:lastRenderedPageBreak/>
        <w:t>Вращение маховика отводит образец до упора.</w:t>
      </w:r>
    </w:p>
    <w:p w:rsidR="00C770C2" w:rsidRDefault="00C770C2" w:rsidP="000460C9">
      <w:pPr>
        <w:widowControl/>
        <w:numPr>
          <w:ilvl w:val="0"/>
          <w:numId w:val="15"/>
        </w:numPr>
        <w:tabs>
          <w:tab w:val="clear" w:pos="720"/>
          <w:tab w:val="left" w:pos="1080"/>
        </w:tabs>
        <w:autoSpaceDE/>
        <w:adjustRightInd/>
        <w:ind w:left="0" w:firstLine="709"/>
        <w:jc w:val="both"/>
        <w:rPr>
          <w:iCs/>
          <w:spacing w:val="-4"/>
          <w:sz w:val="28"/>
          <w:szCs w:val="28"/>
        </w:rPr>
      </w:pPr>
      <w:r>
        <w:rPr>
          <w:iCs/>
          <w:spacing w:val="-4"/>
          <w:sz w:val="28"/>
          <w:szCs w:val="28"/>
        </w:rPr>
        <w:t>Нажатием кнопки включить электродвигатель.</w:t>
      </w:r>
    </w:p>
    <w:p w:rsidR="00C770C2" w:rsidRDefault="00C770C2" w:rsidP="000460C9">
      <w:pPr>
        <w:widowControl/>
        <w:numPr>
          <w:ilvl w:val="0"/>
          <w:numId w:val="15"/>
        </w:numPr>
        <w:tabs>
          <w:tab w:val="clear" w:pos="720"/>
          <w:tab w:val="left" w:pos="1080"/>
        </w:tabs>
        <w:autoSpaceDE/>
        <w:adjustRightInd/>
        <w:ind w:left="0" w:firstLine="709"/>
        <w:jc w:val="both"/>
        <w:rPr>
          <w:iCs/>
          <w:spacing w:val="-4"/>
          <w:sz w:val="28"/>
          <w:szCs w:val="28"/>
        </w:rPr>
      </w:pPr>
      <w:r>
        <w:rPr>
          <w:iCs/>
          <w:spacing w:val="-4"/>
          <w:sz w:val="28"/>
          <w:szCs w:val="28"/>
        </w:rPr>
        <w:t>После окончания испытаний стол опустить и снять образец.</w:t>
      </w:r>
    </w:p>
    <w:p w:rsidR="00C770C2" w:rsidRDefault="00C770C2" w:rsidP="000460C9">
      <w:pPr>
        <w:widowControl/>
        <w:numPr>
          <w:ilvl w:val="0"/>
          <w:numId w:val="15"/>
        </w:numPr>
        <w:tabs>
          <w:tab w:val="clear" w:pos="720"/>
          <w:tab w:val="left" w:pos="1080"/>
        </w:tabs>
        <w:autoSpaceDE/>
        <w:adjustRightInd/>
        <w:ind w:left="0" w:firstLine="709"/>
        <w:jc w:val="both"/>
        <w:rPr>
          <w:iCs/>
          <w:spacing w:val="-4"/>
          <w:sz w:val="28"/>
          <w:szCs w:val="28"/>
        </w:rPr>
      </w:pPr>
      <w:r>
        <w:rPr>
          <w:iCs/>
          <w:spacing w:val="-4"/>
          <w:sz w:val="28"/>
          <w:szCs w:val="28"/>
        </w:rPr>
        <w:t>С помощью лупы измерить диаметр отпечатка в двух взаимно перпендикулярных направлениях.</w:t>
      </w:r>
    </w:p>
    <w:p w:rsidR="00C770C2" w:rsidRDefault="00C770C2" w:rsidP="000460C9">
      <w:pPr>
        <w:widowControl/>
        <w:numPr>
          <w:ilvl w:val="0"/>
          <w:numId w:val="15"/>
        </w:numPr>
        <w:tabs>
          <w:tab w:val="clear" w:pos="720"/>
          <w:tab w:val="left" w:pos="1080"/>
        </w:tabs>
        <w:autoSpaceDE/>
        <w:adjustRightInd/>
        <w:ind w:left="0" w:firstLine="709"/>
        <w:jc w:val="both"/>
        <w:rPr>
          <w:iCs/>
          <w:spacing w:val="-4"/>
          <w:sz w:val="28"/>
          <w:szCs w:val="28"/>
        </w:rPr>
      </w:pPr>
      <w:r>
        <w:rPr>
          <w:iCs/>
          <w:spacing w:val="-4"/>
          <w:sz w:val="28"/>
          <w:szCs w:val="28"/>
        </w:rPr>
        <w:t xml:space="preserve"> Полученные данные занести в протокол испытаний. Испытания одного из таких образцов выполнять 3 раза.</w:t>
      </w:r>
    </w:p>
    <w:p w:rsidR="00C770C2" w:rsidRDefault="00C770C2" w:rsidP="00C770C2">
      <w:pPr>
        <w:tabs>
          <w:tab w:val="left" w:pos="720"/>
        </w:tabs>
        <w:ind w:firstLine="709"/>
        <w:jc w:val="center"/>
        <w:rPr>
          <w:iCs/>
          <w:spacing w:val="-4"/>
          <w:sz w:val="28"/>
          <w:szCs w:val="28"/>
        </w:rPr>
      </w:pPr>
    </w:p>
    <w:p w:rsidR="00C770C2" w:rsidRDefault="00C770C2" w:rsidP="00C770C2">
      <w:pPr>
        <w:tabs>
          <w:tab w:val="left" w:pos="720"/>
        </w:tabs>
        <w:ind w:firstLine="709"/>
        <w:rPr>
          <w:iCs/>
          <w:spacing w:val="-4"/>
          <w:sz w:val="28"/>
          <w:szCs w:val="28"/>
        </w:rPr>
      </w:pPr>
      <w:r>
        <w:rPr>
          <w:iCs/>
          <w:spacing w:val="-4"/>
          <w:sz w:val="28"/>
          <w:szCs w:val="28"/>
        </w:rPr>
        <w:t xml:space="preserve">Таблица </w:t>
      </w:r>
      <w:r w:rsidR="00F66BEC">
        <w:rPr>
          <w:iCs/>
          <w:spacing w:val="-4"/>
          <w:sz w:val="28"/>
          <w:szCs w:val="28"/>
        </w:rPr>
        <w:t>2</w:t>
      </w:r>
      <w:r>
        <w:rPr>
          <w:iCs/>
          <w:spacing w:val="-4"/>
          <w:sz w:val="28"/>
          <w:szCs w:val="28"/>
        </w:rPr>
        <w:t xml:space="preserve"> - Протокол испытаний на твердость по Бринеллю</w:t>
      </w:r>
    </w:p>
    <w:tbl>
      <w:tblPr>
        <w:tblStyle w:val="a4"/>
        <w:tblW w:w="0" w:type="auto"/>
        <w:tblLook w:val="01E0" w:firstRow="1" w:lastRow="1" w:firstColumn="1" w:lastColumn="1" w:noHBand="0" w:noVBand="0"/>
      </w:tblPr>
      <w:tblGrid>
        <w:gridCol w:w="3528"/>
        <w:gridCol w:w="1980"/>
        <w:gridCol w:w="1670"/>
        <w:gridCol w:w="2393"/>
      </w:tblGrid>
      <w:tr w:rsidR="00C770C2" w:rsidTr="00F476B5">
        <w:trPr>
          <w:trHeight w:val="779"/>
        </w:trPr>
        <w:tc>
          <w:tcPr>
            <w:tcW w:w="3528" w:type="dxa"/>
            <w:tcBorders>
              <w:top w:val="single" w:sz="4" w:space="0" w:color="auto"/>
              <w:left w:val="single" w:sz="4" w:space="0" w:color="auto"/>
              <w:bottom w:val="single" w:sz="4" w:space="0" w:color="auto"/>
              <w:right w:val="single" w:sz="4" w:space="0" w:color="auto"/>
            </w:tcBorders>
            <w:hideMark/>
          </w:tcPr>
          <w:p w:rsidR="00C770C2" w:rsidRDefault="00C770C2" w:rsidP="00F476B5">
            <w:pPr>
              <w:tabs>
                <w:tab w:val="left" w:pos="720"/>
              </w:tabs>
              <w:jc w:val="center"/>
              <w:rPr>
                <w:iCs/>
                <w:spacing w:val="-4"/>
                <w:sz w:val="28"/>
                <w:szCs w:val="28"/>
              </w:rPr>
            </w:pPr>
            <w:r>
              <w:rPr>
                <w:iCs/>
                <w:spacing w:val="-4"/>
                <w:sz w:val="28"/>
                <w:szCs w:val="28"/>
              </w:rPr>
              <w:t>Условия испытания:</w:t>
            </w:r>
            <w:r>
              <w:rPr>
                <w:iCs/>
                <w:spacing w:val="-4"/>
                <w:sz w:val="28"/>
                <w:szCs w:val="28"/>
              </w:rPr>
              <w:br/>
              <w:t>Д шарика, мм и</w:t>
            </w:r>
            <w:r>
              <w:rPr>
                <w:iCs/>
                <w:spacing w:val="-4"/>
                <w:sz w:val="28"/>
                <w:szCs w:val="28"/>
              </w:rPr>
              <w:br/>
              <w:t>Нагрузка, кг</w:t>
            </w:r>
          </w:p>
        </w:tc>
        <w:tc>
          <w:tcPr>
            <w:tcW w:w="1980"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jc w:val="center"/>
              <w:rPr>
                <w:iCs/>
                <w:spacing w:val="-4"/>
                <w:sz w:val="28"/>
                <w:szCs w:val="28"/>
              </w:rPr>
            </w:pPr>
          </w:p>
          <w:p w:rsidR="00C770C2" w:rsidRDefault="00C770C2" w:rsidP="00F476B5">
            <w:pPr>
              <w:tabs>
                <w:tab w:val="left" w:pos="720"/>
              </w:tabs>
              <w:jc w:val="center"/>
              <w:rPr>
                <w:iCs/>
                <w:spacing w:val="-4"/>
                <w:sz w:val="28"/>
                <w:szCs w:val="28"/>
              </w:rPr>
            </w:pPr>
            <w:r>
              <w:rPr>
                <w:iCs/>
                <w:spacing w:val="-4"/>
                <w:sz w:val="28"/>
                <w:szCs w:val="28"/>
              </w:rPr>
              <w:t>Диаметр</w:t>
            </w:r>
          </w:p>
          <w:p w:rsidR="00C770C2" w:rsidRDefault="00C770C2" w:rsidP="00F476B5">
            <w:pPr>
              <w:tabs>
                <w:tab w:val="left" w:pos="720"/>
              </w:tabs>
              <w:jc w:val="center"/>
              <w:rPr>
                <w:iCs/>
                <w:spacing w:val="-4"/>
                <w:sz w:val="28"/>
                <w:szCs w:val="28"/>
              </w:rPr>
            </w:pPr>
            <w:r>
              <w:rPr>
                <w:iCs/>
                <w:spacing w:val="-4"/>
                <w:sz w:val="28"/>
                <w:szCs w:val="28"/>
              </w:rPr>
              <w:t>отпечатка</w:t>
            </w:r>
          </w:p>
        </w:tc>
        <w:tc>
          <w:tcPr>
            <w:tcW w:w="1670"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rPr>
                <w:iCs/>
                <w:spacing w:val="-4"/>
                <w:sz w:val="28"/>
                <w:szCs w:val="28"/>
              </w:rPr>
            </w:pPr>
          </w:p>
          <w:p w:rsidR="00C770C2" w:rsidRDefault="00C770C2" w:rsidP="00F476B5">
            <w:pPr>
              <w:tabs>
                <w:tab w:val="left" w:pos="720"/>
              </w:tabs>
              <w:jc w:val="center"/>
              <w:rPr>
                <w:iCs/>
                <w:spacing w:val="-4"/>
                <w:sz w:val="28"/>
                <w:szCs w:val="28"/>
              </w:rPr>
            </w:pPr>
            <w:r>
              <w:rPr>
                <w:iCs/>
                <w:spacing w:val="-4"/>
                <w:sz w:val="28"/>
                <w:szCs w:val="28"/>
              </w:rPr>
              <w:t>Твердость</w:t>
            </w:r>
          </w:p>
          <w:p w:rsidR="00C770C2" w:rsidRDefault="00C770C2" w:rsidP="00F476B5">
            <w:pPr>
              <w:tabs>
                <w:tab w:val="left" w:pos="720"/>
              </w:tabs>
              <w:jc w:val="center"/>
              <w:rPr>
                <w:iCs/>
                <w:spacing w:val="-4"/>
                <w:sz w:val="28"/>
                <w:szCs w:val="28"/>
              </w:rPr>
            </w:pPr>
            <w:r>
              <w:rPr>
                <w:iCs/>
                <w:spacing w:val="-4"/>
                <w:sz w:val="28"/>
                <w:szCs w:val="28"/>
              </w:rPr>
              <w:t>НВ</w:t>
            </w:r>
          </w:p>
        </w:tc>
        <w:tc>
          <w:tcPr>
            <w:tcW w:w="2393"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jc w:val="center"/>
              <w:rPr>
                <w:iCs/>
                <w:spacing w:val="-4"/>
                <w:sz w:val="28"/>
                <w:szCs w:val="28"/>
              </w:rPr>
            </w:pPr>
          </w:p>
          <w:p w:rsidR="00C770C2" w:rsidRDefault="00C770C2" w:rsidP="00F476B5">
            <w:pPr>
              <w:tabs>
                <w:tab w:val="left" w:pos="720"/>
              </w:tabs>
              <w:jc w:val="center"/>
              <w:rPr>
                <w:iCs/>
                <w:spacing w:val="-4"/>
                <w:sz w:val="28"/>
                <w:szCs w:val="28"/>
              </w:rPr>
            </w:pPr>
            <w:r>
              <w:rPr>
                <w:iCs/>
                <w:spacing w:val="-4"/>
                <w:sz w:val="28"/>
                <w:szCs w:val="28"/>
              </w:rPr>
              <w:t>среднее</w:t>
            </w:r>
          </w:p>
        </w:tc>
      </w:tr>
      <w:tr w:rsidR="00C770C2" w:rsidTr="00F476B5">
        <w:tc>
          <w:tcPr>
            <w:tcW w:w="3528"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c>
          <w:tcPr>
            <w:tcW w:w="1980"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c>
          <w:tcPr>
            <w:tcW w:w="1670"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c>
          <w:tcPr>
            <w:tcW w:w="2393"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r>
      <w:tr w:rsidR="00C770C2" w:rsidTr="00F476B5">
        <w:tc>
          <w:tcPr>
            <w:tcW w:w="3528"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c>
          <w:tcPr>
            <w:tcW w:w="1980"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c>
          <w:tcPr>
            <w:tcW w:w="1670"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c>
          <w:tcPr>
            <w:tcW w:w="2393"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r>
      <w:tr w:rsidR="00C770C2" w:rsidTr="00F476B5">
        <w:tc>
          <w:tcPr>
            <w:tcW w:w="3528"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c>
          <w:tcPr>
            <w:tcW w:w="1980"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c>
          <w:tcPr>
            <w:tcW w:w="1670"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c>
          <w:tcPr>
            <w:tcW w:w="2393" w:type="dxa"/>
            <w:tcBorders>
              <w:top w:val="single" w:sz="4" w:space="0" w:color="auto"/>
              <w:left w:val="single" w:sz="4" w:space="0" w:color="auto"/>
              <w:bottom w:val="single" w:sz="4" w:space="0" w:color="auto"/>
              <w:right w:val="single" w:sz="4" w:space="0" w:color="auto"/>
            </w:tcBorders>
          </w:tcPr>
          <w:p w:rsidR="00C770C2" w:rsidRDefault="00C770C2" w:rsidP="00F476B5">
            <w:pPr>
              <w:tabs>
                <w:tab w:val="left" w:pos="720"/>
              </w:tabs>
              <w:ind w:firstLine="709"/>
              <w:jc w:val="center"/>
              <w:rPr>
                <w:iCs/>
                <w:spacing w:val="-4"/>
                <w:sz w:val="28"/>
                <w:szCs w:val="28"/>
              </w:rPr>
            </w:pPr>
          </w:p>
        </w:tc>
      </w:tr>
    </w:tbl>
    <w:p w:rsidR="00C770C2" w:rsidRDefault="00C770C2" w:rsidP="00C770C2">
      <w:pPr>
        <w:ind w:firstLine="709"/>
        <w:rPr>
          <w:iCs/>
          <w:spacing w:val="-4"/>
          <w:sz w:val="28"/>
          <w:szCs w:val="28"/>
        </w:rPr>
      </w:pPr>
    </w:p>
    <w:p w:rsidR="00C770C2" w:rsidRDefault="00C770C2" w:rsidP="00C770C2">
      <w:pPr>
        <w:ind w:firstLine="709"/>
        <w:jc w:val="center"/>
        <w:rPr>
          <w:sz w:val="28"/>
          <w:szCs w:val="28"/>
        </w:rPr>
      </w:pPr>
      <w:r>
        <w:rPr>
          <w:sz w:val="28"/>
          <w:szCs w:val="28"/>
        </w:rPr>
        <w:t>Определение твердости металлов методом Роквелла</w:t>
      </w:r>
    </w:p>
    <w:p w:rsidR="00C770C2" w:rsidRDefault="00C770C2" w:rsidP="00C770C2">
      <w:pPr>
        <w:ind w:firstLine="709"/>
        <w:jc w:val="both"/>
        <w:rPr>
          <w:iCs/>
          <w:spacing w:val="-4"/>
          <w:sz w:val="28"/>
          <w:szCs w:val="28"/>
        </w:rPr>
      </w:pPr>
      <w:r>
        <w:rPr>
          <w:iCs/>
          <w:spacing w:val="-4"/>
          <w:sz w:val="28"/>
          <w:szCs w:val="28"/>
        </w:rPr>
        <w:t xml:space="preserve">Прибором Роквелла твердость металла определяется путем вдавливания с углом при вершине 120 </w:t>
      </w:r>
      <w:r>
        <w:rPr>
          <w:iCs/>
          <w:spacing w:val="-4"/>
          <w:sz w:val="28"/>
          <w:szCs w:val="28"/>
          <w:vertAlign w:val="superscript"/>
        </w:rPr>
        <w:t>0</w:t>
      </w:r>
      <w:r>
        <w:rPr>
          <w:iCs/>
          <w:spacing w:val="-4"/>
          <w:sz w:val="28"/>
          <w:szCs w:val="28"/>
        </w:rPr>
        <w:t>С или стального шарика диаметром 1,588 мм.</w:t>
      </w:r>
      <w:r>
        <w:rPr>
          <w:iCs/>
          <w:spacing w:val="-4"/>
          <w:sz w:val="28"/>
          <w:szCs w:val="28"/>
        </w:rPr>
        <w:br/>
        <w:t>Прибор Роквелла  в зависимости от величины нагрузки в 60, 100 и 150 кг имеют соответственно три шкалы А, В и С.</w:t>
      </w:r>
    </w:p>
    <w:p w:rsidR="00C770C2" w:rsidRDefault="00C770C2" w:rsidP="00C770C2">
      <w:pPr>
        <w:ind w:firstLine="709"/>
        <w:jc w:val="center"/>
        <w:rPr>
          <w:iCs/>
          <w:spacing w:val="-4"/>
          <w:sz w:val="28"/>
          <w:szCs w:val="28"/>
        </w:rPr>
      </w:pPr>
      <w:r>
        <w:rPr>
          <w:iCs/>
          <w:spacing w:val="-4"/>
          <w:sz w:val="28"/>
          <w:szCs w:val="28"/>
        </w:rPr>
        <w:t>Подготовка к испытаниям</w:t>
      </w:r>
    </w:p>
    <w:p w:rsidR="00C770C2" w:rsidRDefault="00C770C2" w:rsidP="000460C9">
      <w:pPr>
        <w:widowControl/>
        <w:numPr>
          <w:ilvl w:val="0"/>
          <w:numId w:val="16"/>
        </w:numPr>
        <w:tabs>
          <w:tab w:val="clear" w:pos="1365"/>
          <w:tab w:val="left" w:pos="1080"/>
          <w:tab w:val="num" w:pos="1534"/>
        </w:tabs>
        <w:autoSpaceDE/>
        <w:adjustRightInd/>
        <w:ind w:left="0" w:firstLine="709"/>
        <w:jc w:val="both"/>
        <w:rPr>
          <w:iCs/>
          <w:spacing w:val="-4"/>
          <w:sz w:val="28"/>
          <w:szCs w:val="28"/>
        </w:rPr>
      </w:pPr>
      <w:r>
        <w:rPr>
          <w:iCs/>
          <w:spacing w:val="-4"/>
          <w:sz w:val="28"/>
          <w:szCs w:val="28"/>
        </w:rPr>
        <w:t>Испытуемая поверхность образца должна быть параллельно опорной и не иметь царапин и выбоин.</w:t>
      </w:r>
    </w:p>
    <w:p w:rsidR="00C770C2" w:rsidRDefault="00C770C2" w:rsidP="000460C9">
      <w:pPr>
        <w:widowControl/>
        <w:numPr>
          <w:ilvl w:val="0"/>
          <w:numId w:val="16"/>
        </w:numPr>
        <w:tabs>
          <w:tab w:val="clear" w:pos="1365"/>
          <w:tab w:val="left" w:pos="1080"/>
          <w:tab w:val="num" w:pos="1534"/>
        </w:tabs>
        <w:autoSpaceDE/>
        <w:adjustRightInd/>
        <w:ind w:left="0" w:firstLine="709"/>
        <w:jc w:val="both"/>
        <w:rPr>
          <w:iCs/>
          <w:spacing w:val="-4"/>
          <w:sz w:val="28"/>
          <w:szCs w:val="28"/>
        </w:rPr>
      </w:pPr>
      <w:r>
        <w:rPr>
          <w:iCs/>
          <w:spacing w:val="-4"/>
          <w:sz w:val="28"/>
          <w:szCs w:val="28"/>
        </w:rPr>
        <w:t>Минимальная толщина испытательного образца в зависимости от его твердости составляет 0,7 - 2,0 мм при испытании по шкале В, 0,7 - 1,5 мм по шкале С, 0,4 - 0,7 мм по шкале А.</w:t>
      </w:r>
    </w:p>
    <w:p w:rsidR="00C770C2" w:rsidRDefault="00C770C2" w:rsidP="000460C9">
      <w:pPr>
        <w:widowControl/>
        <w:numPr>
          <w:ilvl w:val="0"/>
          <w:numId w:val="16"/>
        </w:numPr>
        <w:tabs>
          <w:tab w:val="clear" w:pos="1365"/>
          <w:tab w:val="left" w:pos="1080"/>
          <w:tab w:val="num" w:pos="1534"/>
        </w:tabs>
        <w:autoSpaceDE/>
        <w:adjustRightInd/>
        <w:ind w:left="0" w:firstLine="709"/>
        <w:jc w:val="both"/>
        <w:rPr>
          <w:iCs/>
          <w:spacing w:val="-4"/>
          <w:sz w:val="28"/>
          <w:szCs w:val="28"/>
        </w:rPr>
      </w:pPr>
      <w:r>
        <w:rPr>
          <w:iCs/>
          <w:spacing w:val="-4"/>
          <w:sz w:val="28"/>
          <w:szCs w:val="28"/>
        </w:rPr>
        <w:t>Вид наконечника и нагрузки выбирают по таблице. Шкалой В пользуются при измерении твердости изделия с твердой поверхностью, полученной в результате химико-термической обработки, а также твердых сплавов.</w:t>
      </w:r>
    </w:p>
    <w:p w:rsidR="00C770C2" w:rsidRDefault="00C770C2" w:rsidP="000460C9">
      <w:pPr>
        <w:widowControl/>
        <w:numPr>
          <w:ilvl w:val="0"/>
          <w:numId w:val="16"/>
        </w:numPr>
        <w:tabs>
          <w:tab w:val="clear" w:pos="1365"/>
          <w:tab w:val="left" w:pos="1080"/>
          <w:tab w:val="num" w:pos="1534"/>
        </w:tabs>
        <w:autoSpaceDE/>
        <w:adjustRightInd/>
        <w:ind w:left="0" w:firstLine="709"/>
        <w:jc w:val="both"/>
        <w:rPr>
          <w:iCs/>
          <w:spacing w:val="-4"/>
          <w:sz w:val="28"/>
          <w:szCs w:val="28"/>
        </w:rPr>
      </w:pPr>
      <w:r>
        <w:rPr>
          <w:iCs/>
          <w:spacing w:val="-4"/>
          <w:sz w:val="28"/>
          <w:szCs w:val="28"/>
        </w:rPr>
        <w:t>Устанавливают избранные в соответствующей шкале наконечники и нагрузки.</w:t>
      </w:r>
    </w:p>
    <w:p w:rsidR="00C770C2" w:rsidRDefault="00C770C2" w:rsidP="000460C9">
      <w:pPr>
        <w:widowControl/>
        <w:numPr>
          <w:ilvl w:val="0"/>
          <w:numId w:val="16"/>
        </w:numPr>
        <w:tabs>
          <w:tab w:val="clear" w:pos="1365"/>
          <w:tab w:val="left" w:pos="1080"/>
          <w:tab w:val="num" w:pos="1534"/>
        </w:tabs>
        <w:autoSpaceDE/>
        <w:adjustRightInd/>
        <w:ind w:left="0" w:firstLine="709"/>
        <w:jc w:val="both"/>
        <w:rPr>
          <w:iCs/>
          <w:spacing w:val="-4"/>
          <w:sz w:val="28"/>
          <w:szCs w:val="28"/>
        </w:rPr>
      </w:pPr>
      <w:r>
        <w:rPr>
          <w:noProof/>
        </w:rPr>
        <w:drawing>
          <wp:anchor distT="0" distB="0" distL="114300" distR="114300" simplePos="0" relativeHeight="251664384" behindDoc="0" locked="0" layoutInCell="1" allowOverlap="1">
            <wp:simplePos x="0" y="0"/>
            <wp:positionH relativeFrom="column">
              <wp:posOffset>781685</wp:posOffset>
            </wp:positionH>
            <wp:positionV relativeFrom="paragraph">
              <wp:posOffset>459740</wp:posOffset>
            </wp:positionV>
            <wp:extent cx="4286885" cy="1733550"/>
            <wp:effectExtent l="0" t="0" r="0"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
                      <a:extLst>
                        <a:ext uri="{28A0092B-C50C-407E-A947-70E740481C1C}">
                          <a14:useLocalDpi xmlns:a14="http://schemas.microsoft.com/office/drawing/2010/main" val="0"/>
                        </a:ext>
                      </a:extLst>
                    </a:blip>
                    <a:srcRect l="5263" t="11485" r="8459" b="20177"/>
                    <a:stretch>
                      <a:fillRect/>
                    </a:stretch>
                  </pic:blipFill>
                  <pic:spPr bwMode="auto">
                    <a:xfrm>
                      <a:off x="0" y="0"/>
                      <a:ext cx="4286885" cy="1733550"/>
                    </a:xfrm>
                    <a:prstGeom prst="rect">
                      <a:avLst/>
                    </a:prstGeom>
                    <a:noFill/>
                  </pic:spPr>
                </pic:pic>
              </a:graphicData>
            </a:graphic>
          </wp:anchor>
        </w:drawing>
      </w:r>
      <w:r>
        <w:rPr>
          <w:iCs/>
          <w:spacing w:val="-4"/>
          <w:sz w:val="28"/>
          <w:szCs w:val="28"/>
        </w:rPr>
        <w:t xml:space="preserve"> В зависимости от формы испытуемого образца выбирают и устанавливают стол. </w:t>
      </w:r>
    </w:p>
    <w:p w:rsidR="00C770C2" w:rsidRDefault="00C770C2" w:rsidP="00C770C2">
      <w:pPr>
        <w:ind w:firstLine="709"/>
        <w:jc w:val="both"/>
        <w:rPr>
          <w:iCs/>
          <w:spacing w:val="-4"/>
          <w:sz w:val="28"/>
          <w:szCs w:val="28"/>
        </w:rPr>
      </w:pPr>
      <w:r>
        <w:rPr>
          <w:iCs/>
          <w:spacing w:val="-4"/>
          <w:sz w:val="28"/>
          <w:szCs w:val="28"/>
        </w:rPr>
        <w:t>Рисунок 3 - Схема определения твердости вдавливанием алмазного конуса (на приборе Роквелла)</w:t>
      </w:r>
    </w:p>
    <w:p w:rsidR="00C770C2" w:rsidRDefault="00C770C2" w:rsidP="00C770C2">
      <w:pPr>
        <w:ind w:firstLine="709"/>
        <w:jc w:val="center"/>
        <w:rPr>
          <w:iCs/>
          <w:spacing w:val="-4"/>
          <w:sz w:val="28"/>
          <w:szCs w:val="28"/>
        </w:rPr>
      </w:pPr>
      <w:r>
        <w:rPr>
          <w:iCs/>
          <w:spacing w:val="-4"/>
          <w:sz w:val="28"/>
          <w:szCs w:val="28"/>
        </w:rPr>
        <w:lastRenderedPageBreak/>
        <w:t>Работа на прессе Роквелла</w:t>
      </w:r>
    </w:p>
    <w:p w:rsidR="00C770C2" w:rsidRDefault="00C770C2" w:rsidP="000460C9">
      <w:pPr>
        <w:numPr>
          <w:ilvl w:val="0"/>
          <w:numId w:val="17"/>
        </w:numPr>
        <w:tabs>
          <w:tab w:val="left" w:pos="720"/>
          <w:tab w:val="left" w:pos="993"/>
        </w:tabs>
        <w:ind w:left="0" w:firstLine="709"/>
        <w:jc w:val="both"/>
        <w:rPr>
          <w:iCs/>
          <w:spacing w:val="-4"/>
          <w:sz w:val="28"/>
          <w:szCs w:val="28"/>
        </w:rPr>
      </w:pPr>
      <w:r>
        <w:rPr>
          <w:iCs/>
          <w:spacing w:val="-4"/>
          <w:sz w:val="28"/>
          <w:szCs w:val="28"/>
        </w:rPr>
        <w:t>Стол поднимают вращением маховика, приближая образец к наконечнику. Маховик продолжают вращать передавая наконечнику нагрузку 10 кг.</w:t>
      </w:r>
    </w:p>
    <w:p w:rsidR="00C770C2" w:rsidRDefault="00C770C2" w:rsidP="000460C9">
      <w:pPr>
        <w:numPr>
          <w:ilvl w:val="0"/>
          <w:numId w:val="17"/>
        </w:numPr>
        <w:tabs>
          <w:tab w:val="left" w:pos="720"/>
          <w:tab w:val="left" w:pos="993"/>
        </w:tabs>
        <w:ind w:left="0" w:firstLine="709"/>
        <w:jc w:val="both"/>
        <w:rPr>
          <w:iCs/>
          <w:spacing w:val="-4"/>
          <w:sz w:val="28"/>
          <w:szCs w:val="28"/>
        </w:rPr>
      </w:pPr>
      <w:r>
        <w:rPr>
          <w:iCs/>
          <w:spacing w:val="-4"/>
          <w:sz w:val="28"/>
          <w:szCs w:val="28"/>
        </w:rPr>
        <w:t>Требуемая нагрузка должна быть в тот момент, когда маленькая стрелка на циферблате остановится напротив красной точки.</w:t>
      </w:r>
    </w:p>
    <w:p w:rsidR="00C770C2" w:rsidRDefault="00C770C2" w:rsidP="000460C9">
      <w:pPr>
        <w:numPr>
          <w:ilvl w:val="0"/>
          <w:numId w:val="17"/>
        </w:numPr>
        <w:tabs>
          <w:tab w:val="left" w:pos="720"/>
          <w:tab w:val="left" w:pos="993"/>
        </w:tabs>
        <w:ind w:left="0" w:firstLine="709"/>
        <w:jc w:val="both"/>
        <w:rPr>
          <w:iCs/>
          <w:spacing w:val="-4"/>
          <w:sz w:val="28"/>
          <w:szCs w:val="28"/>
        </w:rPr>
      </w:pPr>
      <w:r>
        <w:rPr>
          <w:iCs/>
          <w:spacing w:val="-4"/>
          <w:sz w:val="28"/>
          <w:szCs w:val="28"/>
        </w:rPr>
        <w:t>Вращением ранта индикатора устанавливают ноль шкалы напротив большой стрелки независимо от шкалы измерения.</w:t>
      </w:r>
    </w:p>
    <w:p w:rsidR="00C770C2" w:rsidRDefault="00C770C2" w:rsidP="000460C9">
      <w:pPr>
        <w:numPr>
          <w:ilvl w:val="0"/>
          <w:numId w:val="17"/>
        </w:numPr>
        <w:tabs>
          <w:tab w:val="left" w:pos="720"/>
          <w:tab w:val="left" w:pos="993"/>
        </w:tabs>
        <w:ind w:left="0" w:firstLine="709"/>
        <w:jc w:val="both"/>
        <w:rPr>
          <w:iCs/>
          <w:spacing w:val="-4"/>
          <w:sz w:val="28"/>
          <w:szCs w:val="28"/>
        </w:rPr>
      </w:pPr>
      <w:r>
        <w:rPr>
          <w:iCs/>
          <w:spacing w:val="-4"/>
          <w:sz w:val="28"/>
          <w:szCs w:val="28"/>
        </w:rPr>
        <w:t>Плавным нажатием на рычаг передают наконечнику основную нагрузку.</w:t>
      </w:r>
    </w:p>
    <w:p w:rsidR="00C770C2" w:rsidRDefault="00C770C2" w:rsidP="000460C9">
      <w:pPr>
        <w:numPr>
          <w:ilvl w:val="0"/>
          <w:numId w:val="17"/>
        </w:numPr>
        <w:tabs>
          <w:tab w:val="left" w:pos="720"/>
          <w:tab w:val="left" w:pos="993"/>
        </w:tabs>
        <w:ind w:left="0" w:firstLine="709"/>
        <w:jc w:val="both"/>
        <w:rPr>
          <w:iCs/>
          <w:spacing w:val="-4"/>
          <w:sz w:val="28"/>
          <w:szCs w:val="28"/>
        </w:rPr>
      </w:pPr>
      <w:r>
        <w:rPr>
          <w:iCs/>
          <w:spacing w:val="-4"/>
          <w:sz w:val="28"/>
          <w:szCs w:val="28"/>
        </w:rPr>
        <w:t>Цифра, напротив которой останавливается красная стрелка указывает на число твердости по Роквеллу (наблюдать по такой шкале, которая выбрана для определения твердости).</w:t>
      </w:r>
    </w:p>
    <w:p w:rsidR="00C770C2" w:rsidRDefault="00C770C2" w:rsidP="000460C9">
      <w:pPr>
        <w:numPr>
          <w:ilvl w:val="0"/>
          <w:numId w:val="17"/>
        </w:numPr>
        <w:tabs>
          <w:tab w:val="left" w:pos="720"/>
          <w:tab w:val="left" w:pos="993"/>
        </w:tabs>
        <w:ind w:left="0" w:firstLine="709"/>
        <w:jc w:val="both"/>
        <w:rPr>
          <w:iCs/>
          <w:spacing w:val="-4"/>
          <w:sz w:val="28"/>
          <w:szCs w:val="28"/>
        </w:rPr>
      </w:pPr>
      <w:r>
        <w:rPr>
          <w:iCs/>
          <w:spacing w:val="-4"/>
          <w:sz w:val="28"/>
          <w:szCs w:val="28"/>
        </w:rPr>
        <w:t>Вращением маховика напротив часовой стрелки снимают предварительную нагрузку, отпускают стол и берут образец.</w:t>
      </w:r>
    </w:p>
    <w:p w:rsidR="00C770C2" w:rsidRDefault="00C770C2" w:rsidP="000460C9">
      <w:pPr>
        <w:numPr>
          <w:ilvl w:val="0"/>
          <w:numId w:val="17"/>
        </w:numPr>
        <w:tabs>
          <w:tab w:val="left" w:pos="709"/>
        </w:tabs>
        <w:ind w:left="993" w:hanging="284"/>
        <w:rPr>
          <w:iCs/>
          <w:spacing w:val="-4"/>
          <w:sz w:val="28"/>
          <w:szCs w:val="28"/>
        </w:rPr>
      </w:pPr>
      <w:r>
        <w:rPr>
          <w:iCs/>
          <w:spacing w:val="-4"/>
          <w:sz w:val="28"/>
          <w:szCs w:val="28"/>
        </w:rPr>
        <w:t xml:space="preserve">Испытание проводят 5 раз, записав показания в протокол. </w:t>
      </w:r>
    </w:p>
    <w:p w:rsidR="00C770C2" w:rsidRDefault="00C770C2" w:rsidP="00C770C2">
      <w:pPr>
        <w:tabs>
          <w:tab w:val="left" w:pos="709"/>
        </w:tabs>
        <w:ind w:left="993" w:firstLine="709"/>
        <w:rPr>
          <w:iCs/>
          <w:spacing w:val="-4"/>
          <w:sz w:val="28"/>
          <w:szCs w:val="28"/>
        </w:rPr>
      </w:pPr>
    </w:p>
    <w:p w:rsidR="00C770C2" w:rsidRDefault="00C770C2" w:rsidP="00C770C2">
      <w:pPr>
        <w:ind w:left="357" w:firstLine="352"/>
        <w:rPr>
          <w:iCs/>
          <w:spacing w:val="-4"/>
          <w:sz w:val="28"/>
          <w:szCs w:val="28"/>
        </w:rPr>
      </w:pPr>
      <w:r>
        <w:rPr>
          <w:iCs/>
          <w:spacing w:val="-4"/>
          <w:sz w:val="28"/>
          <w:szCs w:val="28"/>
        </w:rPr>
        <w:t xml:space="preserve">Таблица </w:t>
      </w:r>
      <w:r w:rsidR="00F66BEC">
        <w:rPr>
          <w:iCs/>
          <w:spacing w:val="-4"/>
          <w:sz w:val="28"/>
          <w:szCs w:val="28"/>
        </w:rPr>
        <w:t>3</w:t>
      </w:r>
      <w:r>
        <w:rPr>
          <w:iCs/>
          <w:spacing w:val="-4"/>
          <w:sz w:val="28"/>
          <w:szCs w:val="28"/>
        </w:rPr>
        <w:t xml:space="preserve"> - Протокол испытаний на твердость по Роквеллу</w:t>
      </w:r>
    </w:p>
    <w:p w:rsidR="00C770C2" w:rsidRDefault="00C770C2" w:rsidP="00C770C2">
      <w:pPr>
        <w:ind w:left="357" w:firstLine="709"/>
        <w:jc w:val="center"/>
        <w:rPr>
          <w:iCs/>
          <w:spacing w:val="-4"/>
          <w:sz w:val="28"/>
          <w:szCs w:val="28"/>
        </w:rPr>
      </w:pPr>
    </w:p>
    <w:tbl>
      <w:tblPr>
        <w:tblStyle w:val="a4"/>
        <w:tblW w:w="4904" w:type="pct"/>
        <w:tblLook w:val="01E0" w:firstRow="1" w:lastRow="1" w:firstColumn="1" w:lastColumn="1" w:noHBand="0" w:noVBand="0"/>
      </w:tblPr>
      <w:tblGrid>
        <w:gridCol w:w="676"/>
        <w:gridCol w:w="1356"/>
        <w:gridCol w:w="833"/>
        <w:gridCol w:w="833"/>
        <w:gridCol w:w="833"/>
        <w:gridCol w:w="833"/>
        <w:gridCol w:w="833"/>
        <w:gridCol w:w="1394"/>
        <w:gridCol w:w="2077"/>
      </w:tblGrid>
      <w:tr w:rsidR="00C770C2" w:rsidTr="00F476B5">
        <w:trPr>
          <w:trHeight w:val="336"/>
        </w:trPr>
        <w:tc>
          <w:tcPr>
            <w:tcW w:w="349" w:type="pct"/>
            <w:vMerge w:val="restart"/>
            <w:tcBorders>
              <w:top w:val="single" w:sz="4" w:space="0" w:color="auto"/>
              <w:left w:val="single" w:sz="4" w:space="0" w:color="auto"/>
              <w:bottom w:val="single" w:sz="4" w:space="0" w:color="auto"/>
              <w:right w:val="single" w:sz="4" w:space="0" w:color="auto"/>
            </w:tcBorders>
          </w:tcPr>
          <w:p w:rsidR="00C770C2" w:rsidRDefault="00C770C2" w:rsidP="00F476B5">
            <w:pPr>
              <w:ind w:right="-60" w:firstLine="709"/>
              <w:jc w:val="center"/>
              <w:rPr>
                <w:iCs/>
                <w:spacing w:val="-4"/>
                <w:sz w:val="28"/>
                <w:szCs w:val="28"/>
              </w:rPr>
            </w:pPr>
          </w:p>
          <w:p w:rsidR="00C770C2" w:rsidRDefault="00C770C2" w:rsidP="00F476B5">
            <w:pPr>
              <w:ind w:right="-60"/>
              <w:jc w:val="center"/>
              <w:rPr>
                <w:iCs/>
                <w:spacing w:val="-4"/>
                <w:sz w:val="28"/>
                <w:szCs w:val="28"/>
              </w:rPr>
            </w:pPr>
            <w:r>
              <w:rPr>
                <w:iCs/>
                <w:spacing w:val="-4"/>
                <w:sz w:val="28"/>
                <w:szCs w:val="28"/>
              </w:rPr>
              <w:t>№</w:t>
            </w:r>
          </w:p>
          <w:p w:rsidR="00C770C2" w:rsidRDefault="00C770C2" w:rsidP="00F476B5">
            <w:pPr>
              <w:ind w:right="-60"/>
              <w:jc w:val="center"/>
              <w:rPr>
                <w:iCs/>
                <w:spacing w:val="-4"/>
                <w:sz w:val="28"/>
                <w:szCs w:val="28"/>
              </w:rPr>
            </w:pPr>
            <w:r>
              <w:rPr>
                <w:iCs/>
                <w:spacing w:val="-4"/>
                <w:sz w:val="28"/>
                <w:szCs w:val="28"/>
              </w:rPr>
              <w:t>п/п</w:t>
            </w:r>
          </w:p>
        </w:tc>
        <w:tc>
          <w:tcPr>
            <w:tcW w:w="701" w:type="pct"/>
            <w:vMerge w:val="restart"/>
            <w:tcBorders>
              <w:top w:val="single" w:sz="4" w:space="0" w:color="auto"/>
              <w:left w:val="single" w:sz="4" w:space="0" w:color="auto"/>
              <w:bottom w:val="single" w:sz="4" w:space="0" w:color="auto"/>
              <w:right w:val="single" w:sz="4" w:space="0" w:color="auto"/>
            </w:tcBorders>
            <w:hideMark/>
          </w:tcPr>
          <w:p w:rsidR="00C770C2" w:rsidRDefault="00C770C2" w:rsidP="00F476B5">
            <w:pPr>
              <w:ind w:right="-60" w:hanging="109"/>
              <w:jc w:val="both"/>
              <w:rPr>
                <w:iCs/>
                <w:spacing w:val="-4"/>
                <w:sz w:val="28"/>
                <w:szCs w:val="28"/>
              </w:rPr>
            </w:pPr>
          </w:p>
          <w:p w:rsidR="00C770C2" w:rsidRDefault="00C770C2" w:rsidP="00F476B5">
            <w:pPr>
              <w:ind w:right="-60" w:hanging="109"/>
              <w:jc w:val="center"/>
              <w:rPr>
                <w:iCs/>
                <w:spacing w:val="-4"/>
                <w:sz w:val="28"/>
                <w:szCs w:val="28"/>
              </w:rPr>
            </w:pPr>
            <w:r>
              <w:rPr>
                <w:iCs/>
                <w:spacing w:val="-4"/>
                <w:sz w:val="28"/>
                <w:szCs w:val="28"/>
              </w:rPr>
              <w:t>Шкала</w:t>
            </w:r>
          </w:p>
        </w:tc>
        <w:tc>
          <w:tcPr>
            <w:tcW w:w="2875" w:type="pct"/>
            <w:gridSpan w:val="6"/>
            <w:tcBorders>
              <w:top w:val="single" w:sz="4" w:space="0" w:color="auto"/>
              <w:left w:val="single" w:sz="4" w:space="0" w:color="auto"/>
              <w:bottom w:val="single" w:sz="4" w:space="0" w:color="auto"/>
              <w:right w:val="single" w:sz="4" w:space="0" w:color="auto"/>
            </w:tcBorders>
          </w:tcPr>
          <w:p w:rsidR="00C770C2" w:rsidRDefault="00C770C2" w:rsidP="00F476B5">
            <w:pPr>
              <w:ind w:right="-60" w:hanging="109"/>
              <w:jc w:val="center"/>
              <w:rPr>
                <w:iCs/>
                <w:spacing w:val="-4"/>
                <w:sz w:val="28"/>
                <w:szCs w:val="28"/>
              </w:rPr>
            </w:pPr>
          </w:p>
          <w:p w:rsidR="00C770C2" w:rsidRDefault="00C770C2" w:rsidP="00F476B5">
            <w:pPr>
              <w:ind w:right="-60" w:hanging="109"/>
              <w:jc w:val="center"/>
              <w:rPr>
                <w:iCs/>
                <w:spacing w:val="-4"/>
                <w:sz w:val="28"/>
                <w:szCs w:val="28"/>
              </w:rPr>
            </w:pPr>
            <w:r>
              <w:rPr>
                <w:iCs/>
                <w:spacing w:val="-4"/>
                <w:sz w:val="28"/>
                <w:szCs w:val="28"/>
              </w:rPr>
              <w:t>Твердость по HR</w:t>
            </w:r>
          </w:p>
        </w:tc>
        <w:tc>
          <w:tcPr>
            <w:tcW w:w="1075" w:type="pct"/>
            <w:vMerge w:val="restart"/>
            <w:tcBorders>
              <w:top w:val="single" w:sz="4" w:space="0" w:color="auto"/>
              <w:left w:val="single" w:sz="4" w:space="0" w:color="auto"/>
              <w:bottom w:val="single" w:sz="4" w:space="0" w:color="auto"/>
              <w:right w:val="single" w:sz="4" w:space="0" w:color="auto"/>
            </w:tcBorders>
          </w:tcPr>
          <w:p w:rsidR="00C770C2" w:rsidRDefault="00C770C2" w:rsidP="00F476B5">
            <w:pPr>
              <w:ind w:right="-60" w:hanging="109"/>
              <w:jc w:val="center"/>
              <w:rPr>
                <w:iCs/>
                <w:spacing w:val="-4"/>
                <w:sz w:val="28"/>
                <w:szCs w:val="28"/>
              </w:rPr>
            </w:pPr>
          </w:p>
          <w:p w:rsidR="00C770C2" w:rsidRDefault="00C770C2" w:rsidP="00F476B5">
            <w:pPr>
              <w:ind w:right="-60" w:hanging="109"/>
              <w:jc w:val="center"/>
              <w:rPr>
                <w:iCs/>
                <w:spacing w:val="-4"/>
                <w:sz w:val="28"/>
                <w:szCs w:val="28"/>
              </w:rPr>
            </w:pPr>
            <w:r>
              <w:rPr>
                <w:iCs/>
                <w:spacing w:val="-4"/>
                <w:sz w:val="28"/>
                <w:szCs w:val="28"/>
              </w:rPr>
              <w:t>Твердость</w:t>
            </w:r>
          </w:p>
          <w:p w:rsidR="00C770C2" w:rsidRDefault="00C770C2" w:rsidP="00F476B5">
            <w:pPr>
              <w:ind w:right="-60" w:hanging="109"/>
              <w:jc w:val="center"/>
              <w:rPr>
                <w:iCs/>
                <w:spacing w:val="-4"/>
                <w:sz w:val="28"/>
                <w:szCs w:val="28"/>
              </w:rPr>
            </w:pPr>
            <w:r>
              <w:rPr>
                <w:iCs/>
                <w:spacing w:val="-4"/>
                <w:sz w:val="28"/>
                <w:szCs w:val="28"/>
              </w:rPr>
              <w:t>по Бринеллю</w:t>
            </w:r>
          </w:p>
        </w:tc>
      </w:tr>
      <w:tr w:rsidR="00C770C2" w:rsidTr="00F476B5">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70C2" w:rsidRDefault="00C770C2" w:rsidP="00F476B5">
            <w:pPr>
              <w:widowControl/>
              <w:autoSpaceDE/>
              <w:autoSpaceDN/>
              <w:adjustRightInd/>
              <w:rPr>
                <w:iCs/>
                <w:spacing w:val="-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70C2" w:rsidRDefault="00C770C2" w:rsidP="00F476B5">
            <w:pPr>
              <w:widowControl/>
              <w:autoSpaceDE/>
              <w:autoSpaceDN/>
              <w:adjustRightInd/>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vAlign w:val="center"/>
            <w:hideMark/>
          </w:tcPr>
          <w:p w:rsidR="00C770C2" w:rsidRDefault="00C770C2" w:rsidP="00F476B5">
            <w:pPr>
              <w:ind w:firstLine="709"/>
              <w:jc w:val="center"/>
              <w:rPr>
                <w:iCs/>
                <w:spacing w:val="-4"/>
                <w:sz w:val="28"/>
                <w:szCs w:val="28"/>
              </w:rPr>
            </w:pPr>
            <w:r>
              <w:rPr>
                <w:iCs/>
                <w:spacing w:val="-4"/>
                <w:sz w:val="28"/>
                <w:szCs w:val="28"/>
              </w:rPr>
              <w:t>1</w:t>
            </w:r>
          </w:p>
        </w:tc>
        <w:tc>
          <w:tcPr>
            <w:tcW w:w="431" w:type="pct"/>
            <w:tcBorders>
              <w:top w:val="single" w:sz="4" w:space="0" w:color="auto"/>
              <w:left w:val="single" w:sz="4" w:space="0" w:color="auto"/>
              <w:bottom w:val="single" w:sz="4" w:space="0" w:color="auto"/>
              <w:right w:val="single" w:sz="4" w:space="0" w:color="auto"/>
            </w:tcBorders>
            <w:vAlign w:val="center"/>
            <w:hideMark/>
          </w:tcPr>
          <w:p w:rsidR="00C770C2" w:rsidRDefault="00C770C2" w:rsidP="00F476B5">
            <w:pPr>
              <w:ind w:firstLine="709"/>
              <w:jc w:val="center"/>
              <w:rPr>
                <w:iCs/>
                <w:spacing w:val="-4"/>
                <w:sz w:val="28"/>
                <w:szCs w:val="28"/>
              </w:rPr>
            </w:pPr>
            <w:r>
              <w:rPr>
                <w:iCs/>
                <w:spacing w:val="-4"/>
                <w:sz w:val="28"/>
                <w:szCs w:val="28"/>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C770C2" w:rsidRDefault="00C770C2" w:rsidP="00F476B5">
            <w:pPr>
              <w:ind w:firstLine="709"/>
              <w:jc w:val="center"/>
              <w:rPr>
                <w:iCs/>
                <w:spacing w:val="-4"/>
                <w:sz w:val="28"/>
                <w:szCs w:val="28"/>
              </w:rPr>
            </w:pPr>
            <w:r>
              <w:rPr>
                <w:iCs/>
                <w:spacing w:val="-4"/>
                <w:sz w:val="28"/>
                <w:szCs w:val="28"/>
              </w:rPr>
              <w:t>3</w:t>
            </w:r>
          </w:p>
        </w:tc>
        <w:tc>
          <w:tcPr>
            <w:tcW w:w="431" w:type="pct"/>
            <w:tcBorders>
              <w:top w:val="single" w:sz="4" w:space="0" w:color="auto"/>
              <w:left w:val="single" w:sz="4" w:space="0" w:color="auto"/>
              <w:bottom w:val="single" w:sz="4" w:space="0" w:color="auto"/>
              <w:right w:val="single" w:sz="4" w:space="0" w:color="auto"/>
            </w:tcBorders>
            <w:vAlign w:val="center"/>
            <w:hideMark/>
          </w:tcPr>
          <w:p w:rsidR="00C770C2" w:rsidRDefault="00C770C2" w:rsidP="00F476B5">
            <w:pPr>
              <w:ind w:firstLine="709"/>
              <w:jc w:val="center"/>
              <w:rPr>
                <w:iCs/>
                <w:spacing w:val="-4"/>
                <w:sz w:val="28"/>
                <w:szCs w:val="28"/>
              </w:rPr>
            </w:pPr>
            <w:r>
              <w:rPr>
                <w:iCs/>
                <w:spacing w:val="-4"/>
                <w:sz w:val="28"/>
                <w:szCs w:val="28"/>
              </w:rPr>
              <w:t>4</w:t>
            </w:r>
          </w:p>
        </w:tc>
        <w:tc>
          <w:tcPr>
            <w:tcW w:w="431" w:type="pct"/>
            <w:tcBorders>
              <w:top w:val="single" w:sz="4" w:space="0" w:color="auto"/>
              <w:left w:val="single" w:sz="4" w:space="0" w:color="auto"/>
              <w:bottom w:val="single" w:sz="4" w:space="0" w:color="auto"/>
              <w:right w:val="single" w:sz="4" w:space="0" w:color="auto"/>
            </w:tcBorders>
            <w:vAlign w:val="center"/>
            <w:hideMark/>
          </w:tcPr>
          <w:p w:rsidR="00C770C2" w:rsidRDefault="00C770C2" w:rsidP="00F476B5">
            <w:pPr>
              <w:ind w:firstLine="709"/>
              <w:jc w:val="center"/>
              <w:rPr>
                <w:iCs/>
                <w:spacing w:val="-4"/>
                <w:sz w:val="28"/>
                <w:szCs w:val="28"/>
              </w:rPr>
            </w:pPr>
            <w:r>
              <w:rPr>
                <w:iCs/>
                <w:spacing w:val="-4"/>
                <w:sz w:val="28"/>
                <w:szCs w:val="28"/>
              </w:rPr>
              <w:t>5</w:t>
            </w:r>
          </w:p>
        </w:tc>
        <w:tc>
          <w:tcPr>
            <w:tcW w:w="721" w:type="pct"/>
            <w:tcBorders>
              <w:top w:val="single" w:sz="4" w:space="0" w:color="auto"/>
              <w:left w:val="single" w:sz="4" w:space="0" w:color="auto"/>
              <w:bottom w:val="single" w:sz="4" w:space="0" w:color="auto"/>
              <w:right w:val="single" w:sz="4" w:space="0" w:color="auto"/>
            </w:tcBorders>
            <w:vAlign w:val="center"/>
            <w:hideMark/>
          </w:tcPr>
          <w:p w:rsidR="00C770C2" w:rsidRDefault="00C770C2" w:rsidP="00F476B5">
            <w:pPr>
              <w:ind w:hanging="101"/>
              <w:jc w:val="center"/>
              <w:rPr>
                <w:iCs/>
                <w:spacing w:val="-4"/>
                <w:sz w:val="28"/>
                <w:szCs w:val="28"/>
              </w:rPr>
            </w:pPr>
            <w:r>
              <w:rPr>
                <w:iCs/>
                <w:spacing w:val="-4"/>
                <w:sz w:val="28"/>
                <w:szCs w:val="28"/>
              </w:rPr>
              <w:t>среднее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70C2" w:rsidRDefault="00C770C2" w:rsidP="00F476B5">
            <w:pPr>
              <w:widowControl/>
              <w:autoSpaceDE/>
              <w:autoSpaceDN/>
              <w:adjustRightInd/>
              <w:rPr>
                <w:iCs/>
                <w:spacing w:val="-4"/>
                <w:sz w:val="28"/>
                <w:szCs w:val="28"/>
              </w:rPr>
            </w:pPr>
          </w:p>
        </w:tc>
      </w:tr>
      <w:tr w:rsidR="00C770C2" w:rsidTr="00F476B5">
        <w:tc>
          <w:tcPr>
            <w:tcW w:w="349"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70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72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1075"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r>
      <w:tr w:rsidR="00C770C2" w:rsidTr="00F476B5">
        <w:tc>
          <w:tcPr>
            <w:tcW w:w="349"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70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72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1075"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r>
      <w:tr w:rsidR="00C770C2" w:rsidTr="00F476B5">
        <w:tc>
          <w:tcPr>
            <w:tcW w:w="349"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70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43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721"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c>
          <w:tcPr>
            <w:tcW w:w="1075" w:type="pct"/>
            <w:tcBorders>
              <w:top w:val="single" w:sz="4" w:space="0" w:color="auto"/>
              <w:left w:val="single" w:sz="4" w:space="0" w:color="auto"/>
              <w:bottom w:val="single" w:sz="4" w:space="0" w:color="auto"/>
              <w:right w:val="single" w:sz="4" w:space="0" w:color="auto"/>
            </w:tcBorders>
          </w:tcPr>
          <w:p w:rsidR="00C770C2" w:rsidRDefault="00C770C2" w:rsidP="00F476B5">
            <w:pPr>
              <w:ind w:firstLine="709"/>
              <w:jc w:val="center"/>
              <w:rPr>
                <w:iCs/>
                <w:spacing w:val="-4"/>
                <w:sz w:val="28"/>
                <w:szCs w:val="28"/>
              </w:rPr>
            </w:pPr>
          </w:p>
        </w:tc>
      </w:tr>
    </w:tbl>
    <w:p w:rsidR="00C770C2" w:rsidRDefault="00C770C2" w:rsidP="00C770C2">
      <w:pPr>
        <w:ind w:firstLine="709"/>
        <w:jc w:val="center"/>
        <w:rPr>
          <w:b/>
          <w:sz w:val="28"/>
          <w:szCs w:val="28"/>
        </w:rPr>
      </w:pPr>
    </w:p>
    <w:p w:rsidR="00C770C2" w:rsidRDefault="00C770C2" w:rsidP="00C770C2">
      <w:pPr>
        <w:ind w:firstLine="709"/>
        <w:jc w:val="center"/>
        <w:rPr>
          <w:sz w:val="28"/>
          <w:szCs w:val="28"/>
        </w:rPr>
      </w:pPr>
      <w:r>
        <w:rPr>
          <w:sz w:val="28"/>
          <w:szCs w:val="28"/>
        </w:rPr>
        <w:t>Составление отчета:</w:t>
      </w:r>
    </w:p>
    <w:p w:rsidR="00C770C2" w:rsidRDefault="00C770C2" w:rsidP="000460C9">
      <w:pPr>
        <w:widowControl/>
        <w:numPr>
          <w:ilvl w:val="0"/>
          <w:numId w:val="18"/>
        </w:numPr>
        <w:tabs>
          <w:tab w:val="left" w:pos="1134"/>
        </w:tabs>
        <w:autoSpaceDE/>
        <w:adjustRightInd/>
        <w:ind w:left="0" w:firstLine="709"/>
        <w:rPr>
          <w:sz w:val="28"/>
          <w:szCs w:val="28"/>
        </w:rPr>
      </w:pPr>
      <w:r>
        <w:rPr>
          <w:sz w:val="28"/>
          <w:szCs w:val="28"/>
        </w:rPr>
        <w:t>Название работы</w:t>
      </w:r>
    </w:p>
    <w:p w:rsidR="00C770C2" w:rsidRDefault="00C770C2" w:rsidP="000460C9">
      <w:pPr>
        <w:widowControl/>
        <w:numPr>
          <w:ilvl w:val="0"/>
          <w:numId w:val="18"/>
        </w:numPr>
        <w:tabs>
          <w:tab w:val="left" w:pos="1134"/>
        </w:tabs>
        <w:autoSpaceDE/>
        <w:adjustRightInd/>
        <w:ind w:left="0" w:firstLine="709"/>
        <w:rPr>
          <w:sz w:val="28"/>
          <w:szCs w:val="28"/>
        </w:rPr>
      </w:pPr>
      <w:r>
        <w:rPr>
          <w:sz w:val="28"/>
          <w:szCs w:val="28"/>
        </w:rPr>
        <w:t>Цель работы</w:t>
      </w:r>
    </w:p>
    <w:p w:rsidR="00C770C2" w:rsidRDefault="00C770C2" w:rsidP="000460C9">
      <w:pPr>
        <w:widowControl/>
        <w:numPr>
          <w:ilvl w:val="0"/>
          <w:numId w:val="18"/>
        </w:numPr>
        <w:tabs>
          <w:tab w:val="left" w:pos="1134"/>
        </w:tabs>
        <w:autoSpaceDE/>
        <w:adjustRightInd/>
        <w:ind w:left="0" w:firstLine="709"/>
        <w:rPr>
          <w:sz w:val="28"/>
          <w:szCs w:val="28"/>
        </w:rPr>
      </w:pPr>
      <w:r>
        <w:rPr>
          <w:sz w:val="28"/>
          <w:szCs w:val="28"/>
        </w:rPr>
        <w:t>Протоколы испытаний</w:t>
      </w:r>
      <w:r>
        <w:rPr>
          <w:vanish/>
          <w:sz w:val="28"/>
          <w:szCs w:val="28"/>
        </w:rPr>
        <w:t>|опробования|</w:t>
      </w:r>
    </w:p>
    <w:p w:rsidR="00C770C2" w:rsidRDefault="00C770C2" w:rsidP="000460C9">
      <w:pPr>
        <w:pStyle w:val="af0"/>
        <w:keepNext/>
        <w:numPr>
          <w:ilvl w:val="0"/>
          <w:numId w:val="18"/>
        </w:numPr>
        <w:shd w:val="clear" w:color="auto" w:fill="FFFFFF"/>
        <w:tabs>
          <w:tab w:val="left" w:pos="1134"/>
        </w:tabs>
        <w:ind w:hanging="11"/>
        <w:rPr>
          <w:sz w:val="28"/>
          <w:szCs w:val="28"/>
        </w:rPr>
      </w:pPr>
      <w:r>
        <w:rPr>
          <w:sz w:val="28"/>
          <w:szCs w:val="28"/>
        </w:rPr>
        <w:t>Ответ на контрольные вопросы</w:t>
      </w:r>
    </w:p>
    <w:p w:rsidR="00C770C2" w:rsidRDefault="00C770C2" w:rsidP="00C770C2">
      <w:pPr>
        <w:keepNext/>
        <w:shd w:val="clear" w:color="auto" w:fill="FFFFFF"/>
        <w:jc w:val="center"/>
        <w:rPr>
          <w:bCs/>
          <w:color w:val="000000"/>
          <w:sz w:val="28"/>
          <w:szCs w:val="28"/>
        </w:rPr>
      </w:pPr>
    </w:p>
    <w:p w:rsidR="00C770C2" w:rsidRDefault="00C770C2" w:rsidP="00C770C2">
      <w:pPr>
        <w:keepNext/>
        <w:shd w:val="clear" w:color="auto" w:fill="FFFFFF"/>
        <w:jc w:val="center"/>
        <w:rPr>
          <w:bCs/>
          <w:color w:val="000000"/>
          <w:sz w:val="28"/>
          <w:szCs w:val="28"/>
        </w:rPr>
      </w:pPr>
      <w:r>
        <w:rPr>
          <w:bCs/>
          <w:color w:val="000000"/>
          <w:sz w:val="28"/>
          <w:szCs w:val="28"/>
        </w:rPr>
        <w:t>Контрольные вопросы:</w:t>
      </w:r>
    </w:p>
    <w:p w:rsidR="00C770C2" w:rsidRDefault="00C770C2" w:rsidP="000460C9">
      <w:pPr>
        <w:pStyle w:val="af0"/>
        <w:widowControl/>
        <w:numPr>
          <w:ilvl w:val="0"/>
          <w:numId w:val="19"/>
        </w:numPr>
        <w:tabs>
          <w:tab w:val="left" w:pos="851"/>
          <w:tab w:val="left" w:pos="993"/>
          <w:tab w:val="left" w:pos="1134"/>
        </w:tabs>
        <w:autoSpaceDE/>
        <w:adjustRightInd/>
        <w:ind w:left="0" w:firstLine="709"/>
        <w:jc w:val="both"/>
        <w:rPr>
          <w:bCs/>
          <w:color w:val="000000"/>
          <w:sz w:val="28"/>
          <w:szCs w:val="28"/>
        </w:rPr>
      </w:pPr>
      <w:r>
        <w:rPr>
          <w:bCs/>
          <w:color w:val="000000"/>
          <w:sz w:val="28"/>
          <w:szCs w:val="28"/>
        </w:rPr>
        <w:t>Что называется твердостью?</w:t>
      </w:r>
    </w:p>
    <w:p w:rsidR="00C770C2" w:rsidRDefault="00C770C2" w:rsidP="000460C9">
      <w:pPr>
        <w:pStyle w:val="af0"/>
        <w:widowControl/>
        <w:numPr>
          <w:ilvl w:val="0"/>
          <w:numId w:val="19"/>
        </w:numPr>
        <w:tabs>
          <w:tab w:val="left" w:pos="851"/>
          <w:tab w:val="left" w:pos="993"/>
          <w:tab w:val="left" w:pos="1134"/>
        </w:tabs>
        <w:autoSpaceDE/>
        <w:adjustRightInd/>
        <w:ind w:left="0" w:firstLine="709"/>
        <w:jc w:val="both"/>
        <w:rPr>
          <w:bCs/>
          <w:color w:val="000000"/>
          <w:sz w:val="28"/>
          <w:szCs w:val="28"/>
        </w:rPr>
      </w:pPr>
      <w:r>
        <w:rPr>
          <w:bCs/>
          <w:color w:val="000000"/>
          <w:sz w:val="28"/>
          <w:szCs w:val="28"/>
        </w:rPr>
        <w:t>В чем преимущество испытаний на твердость перед другими методами испытания механических свойств?</w:t>
      </w:r>
    </w:p>
    <w:p w:rsidR="006F62FF" w:rsidRDefault="00C770C2" w:rsidP="00C770C2">
      <w:pPr>
        <w:widowControl/>
        <w:tabs>
          <w:tab w:val="left" w:pos="851"/>
          <w:tab w:val="left" w:pos="993"/>
          <w:tab w:val="left" w:pos="1134"/>
        </w:tabs>
        <w:autoSpaceDE/>
        <w:autoSpaceDN/>
        <w:adjustRightInd/>
        <w:ind w:firstLine="709"/>
        <w:jc w:val="both"/>
        <w:rPr>
          <w:bCs/>
          <w:color w:val="000000"/>
          <w:sz w:val="28"/>
          <w:szCs w:val="28"/>
        </w:rPr>
      </w:pPr>
      <w:r>
        <w:rPr>
          <w:bCs/>
          <w:color w:val="000000"/>
          <w:sz w:val="28"/>
          <w:szCs w:val="28"/>
        </w:rPr>
        <w:t>3. Определите предел прочности углеродной стали, если НВ 40І.</w:t>
      </w:r>
    </w:p>
    <w:p w:rsidR="00C770C2" w:rsidRDefault="00C770C2" w:rsidP="00C770C2">
      <w:pPr>
        <w:widowControl/>
        <w:tabs>
          <w:tab w:val="left" w:pos="851"/>
          <w:tab w:val="left" w:pos="993"/>
          <w:tab w:val="left" w:pos="1134"/>
        </w:tabs>
        <w:autoSpaceDE/>
        <w:autoSpaceDN/>
        <w:adjustRightInd/>
        <w:jc w:val="both"/>
        <w:rPr>
          <w:bCs/>
          <w:color w:val="000000"/>
          <w:sz w:val="28"/>
          <w:szCs w:val="28"/>
        </w:rPr>
      </w:pPr>
    </w:p>
    <w:p w:rsidR="00C770C2" w:rsidRDefault="00C770C2" w:rsidP="00C770C2">
      <w:pPr>
        <w:widowControl/>
        <w:tabs>
          <w:tab w:val="left" w:pos="993"/>
          <w:tab w:val="left" w:pos="1134"/>
        </w:tabs>
        <w:autoSpaceDE/>
        <w:adjustRightInd/>
        <w:ind w:left="851" w:hanging="851"/>
        <w:jc w:val="center"/>
        <w:rPr>
          <w:b/>
          <w:color w:val="000000"/>
          <w:sz w:val="32"/>
          <w:szCs w:val="28"/>
        </w:rPr>
      </w:pPr>
      <w:r>
        <w:rPr>
          <w:b/>
          <w:color w:val="000000"/>
          <w:sz w:val="32"/>
          <w:szCs w:val="28"/>
        </w:rPr>
        <w:t>Лабораторная работа № 3</w:t>
      </w:r>
    </w:p>
    <w:p w:rsidR="00C770C2" w:rsidRDefault="00C770C2" w:rsidP="00C770C2">
      <w:pPr>
        <w:keepNext/>
        <w:suppressAutoHyphens/>
        <w:ind w:firstLine="709"/>
        <w:jc w:val="both"/>
        <w:rPr>
          <w:b/>
          <w:color w:val="000000"/>
          <w:sz w:val="28"/>
          <w:szCs w:val="28"/>
        </w:rPr>
      </w:pPr>
      <w:r>
        <w:rPr>
          <w:b/>
          <w:color w:val="000000"/>
          <w:sz w:val="28"/>
          <w:szCs w:val="28"/>
        </w:rPr>
        <w:t>Тема: «Микроанализ железоуглеродистых сплавов в равновесном состоянии»</w:t>
      </w:r>
    </w:p>
    <w:p w:rsidR="00C770C2" w:rsidRDefault="00C770C2" w:rsidP="00C770C2">
      <w:pPr>
        <w:tabs>
          <w:tab w:val="left" w:pos="142"/>
          <w:tab w:val="left" w:pos="1701"/>
        </w:tabs>
        <w:ind w:firstLine="709"/>
        <w:jc w:val="both"/>
        <w:rPr>
          <w:sz w:val="28"/>
          <w:szCs w:val="28"/>
        </w:rPr>
      </w:pPr>
      <w:r>
        <w:rPr>
          <w:sz w:val="28"/>
          <w:szCs w:val="28"/>
        </w:rPr>
        <w:t>Цель: Научиться самостоятельно осуществлять микроанализ железоуглеродистых сталей и белых чугунов в равновесном состоянии</w:t>
      </w:r>
    </w:p>
    <w:p w:rsidR="00C770C2" w:rsidRDefault="00C770C2" w:rsidP="00C770C2">
      <w:pPr>
        <w:ind w:firstLine="709"/>
        <w:jc w:val="both"/>
        <w:rPr>
          <w:sz w:val="28"/>
          <w:szCs w:val="28"/>
        </w:rPr>
      </w:pPr>
      <w:r>
        <w:rPr>
          <w:sz w:val="28"/>
          <w:szCs w:val="28"/>
        </w:rPr>
        <w:t>Приборы и принадлежности: металлографический микроскоп, образцы железоуглеродистых сплавов</w:t>
      </w:r>
    </w:p>
    <w:p w:rsidR="00C770C2" w:rsidRDefault="00C770C2" w:rsidP="00C770C2">
      <w:pPr>
        <w:ind w:firstLine="709"/>
        <w:jc w:val="center"/>
        <w:rPr>
          <w:sz w:val="28"/>
          <w:szCs w:val="28"/>
        </w:rPr>
      </w:pPr>
    </w:p>
    <w:p w:rsidR="00C770C2" w:rsidRDefault="00C770C2" w:rsidP="00C770C2">
      <w:pPr>
        <w:ind w:firstLine="709"/>
        <w:jc w:val="center"/>
        <w:rPr>
          <w:sz w:val="28"/>
          <w:szCs w:val="28"/>
        </w:rPr>
      </w:pPr>
      <w:r>
        <w:rPr>
          <w:sz w:val="28"/>
          <w:szCs w:val="28"/>
        </w:rPr>
        <w:lastRenderedPageBreak/>
        <w:t>Микроструктура углеродистой стали</w:t>
      </w:r>
    </w:p>
    <w:p w:rsidR="00C770C2" w:rsidRDefault="00C770C2" w:rsidP="00C770C2">
      <w:pPr>
        <w:ind w:firstLine="709"/>
        <w:jc w:val="both"/>
        <w:rPr>
          <w:sz w:val="28"/>
          <w:szCs w:val="28"/>
        </w:rPr>
      </w:pPr>
      <w:r>
        <w:rPr>
          <w:sz w:val="28"/>
          <w:szCs w:val="28"/>
        </w:rPr>
        <w:t>Микроструктура углеродной сталис минимальным содержанием</w:t>
      </w:r>
      <w:r>
        <w:rPr>
          <w:vanish/>
          <w:sz w:val="28"/>
          <w:szCs w:val="28"/>
        </w:rPr>
        <w:t>|</w:t>
      </w:r>
      <w:r>
        <w:rPr>
          <w:sz w:val="28"/>
          <w:szCs w:val="28"/>
        </w:rPr>
        <w:t xml:space="preserve"> углерода (технически</w:t>
      </w:r>
      <w:r>
        <w:rPr>
          <w:vanish/>
          <w:sz w:val="28"/>
          <w:szCs w:val="28"/>
        </w:rPr>
        <w:t>|технический|</w:t>
      </w:r>
      <w:r>
        <w:rPr>
          <w:sz w:val="28"/>
          <w:szCs w:val="28"/>
        </w:rPr>
        <w:t xml:space="preserve"> чистое железо) представляет собой феррит</w:t>
      </w:r>
      <w:r>
        <w:rPr>
          <w:vanish/>
          <w:sz w:val="28"/>
          <w:szCs w:val="28"/>
        </w:rPr>
        <w:t>|</w:t>
      </w:r>
      <w:r>
        <w:rPr>
          <w:sz w:val="28"/>
          <w:szCs w:val="28"/>
        </w:rPr>
        <w:t xml:space="preserve"> (рисунок 4). Увеличение содержания углерода более 0,02% вызывает образование перлита. Количество перлита</w:t>
      </w:r>
      <w:r>
        <w:rPr>
          <w:vanish/>
          <w:sz w:val="28"/>
          <w:szCs w:val="28"/>
        </w:rPr>
        <w:t>|</w:t>
      </w:r>
      <w:r>
        <w:rPr>
          <w:sz w:val="28"/>
          <w:szCs w:val="28"/>
        </w:rPr>
        <w:t xml:space="preserve"> увеличивается пропорционально увеличению содержания углерода и соответственно уменьшается</w:t>
      </w:r>
      <w:r>
        <w:rPr>
          <w:vanish/>
          <w:sz w:val="28"/>
          <w:szCs w:val="28"/>
        </w:rPr>
        <w:t>|</w:t>
      </w:r>
      <w:r>
        <w:rPr>
          <w:sz w:val="28"/>
          <w:szCs w:val="28"/>
        </w:rPr>
        <w:t xml:space="preserve"> количество </w:t>
      </w:r>
      <w:r>
        <w:rPr>
          <w:vanish/>
          <w:sz w:val="28"/>
          <w:szCs w:val="28"/>
        </w:rPr>
        <w:t>|</w:t>
      </w:r>
      <w:r>
        <w:rPr>
          <w:sz w:val="28"/>
          <w:szCs w:val="28"/>
        </w:rPr>
        <w:t>феррита</w:t>
      </w:r>
      <w:r>
        <w:rPr>
          <w:vanish/>
          <w:sz w:val="28"/>
          <w:szCs w:val="28"/>
        </w:rPr>
        <w:t>|</w:t>
      </w:r>
      <w:r>
        <w:rPr>
          <w:sz w:val="28"/>
          <w:szCs w:val="28"/>
        </w:rPr>
        <w:t>.</w:t>
      </w:r>
    </w:p>
    <w:p w:rsidR="00C770C2" w:rsidRDefault="00C770C2" w:rsidP="00C770C2">
      <w:pPr>
        <w:ind w:firstLine="709"/>
        <w:jc w:val="center"/>
        <w:rPr>
          <w:sz w:val="28"/>
          <w:szCs w:val="28"/>
        </w:rPr>
      </w:pPr>
      <w:r>
        <w:rPr>
          <w:noProof/>
        </w:rPr>
        <w:drawing>
          <wp:anchor distT="0" distB="0" distL="114300" distR="114300" simplePos="0" relativeHeight="251666432" behindDoc="0" locked="0" layoutInCell="1" allowOverlap="1">
            <wp:simplePos x="0" y="0"/>
            <wp:positionH relativeFrom="column">
              <wp:posOffset>1214120</wp:posOffset>
            </wp:positionH>
            <wp:positionV relativeFrom="paragraph">
              <wp:posOffset>161290</wp:posOffset>
            </wp:positionV>
            <wp:extent cx="1388745" cy="1423670"/>
            <wp:effectExtent l="0" t="0" r="0" b="0"/>
            <wp:wrapTight wrapText="bothSides">
              <wp:wrapPolygon edited="0">
                <wp:start x="0" y="0"/>
                <wp:lineTo x="0" y="21388"/>
                <wp:lineTo x="21333" y="21388"/>
                <wp:lineTo x="21333" y="0"/>
                <wp:lineTo x="0" y="0"/>
              </wp:wrapPolygon>
            </wp:wrapTight>
            <wp:docPr id="63" name="Рисунок 63" descr="Описание: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52"/>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l="6813" t="7086" r="54552" b="27489"/>
                    <a:stretch>
                      <a:fillRect/>
                    </a:stretch>
                  </pic:blipFill>
                  <pic:spPr bwMode="auto">
                    <a:xfrm>
                      <a:off x="0" y="0"/>
                      <a:ext cx="1388745" cy="1423670"/>
                    </a:xfrm>
                    <a:prstGeom prst="rect">
                      <a:avLst/>
                    </a:prstGeom>
                    <a:noFill/>
                  </pic:spPr>
                </pic:pic>
              </a:graphicData>
            </a:graphic>
          </wp:anchor>
        </w:drawing>
      </w:r>
      <w:r>
        <w:rPr>
          <w:noProof/>
        </w:rPr>
        <w:drawing>
          <wp:anchor distT="0" distB="0" distL="114300" distR="114300" simplePos="0" relativeHeight="251667456" behindDoc="0" locked="0" layoutInCell="1" allowOverlap="1">
            <wp:simplePos x="0" y="0"/>
            <wp:positionH relativeFrom="column">
              <wp:posOffset>3197860</wp:posOffset>
            </wp:positionH>
            <wp:positionV relativeFrom="paragraph">
              <wp:posOffset>161290</wp:posOffset>
            </wp:positionV>
            <wp:extent cx="1431925" cy="1423035"/>
            <wp:effectExtent l="0" t="0" r="0" b="0"/>
            <wp:wrapTight wrapText="bothSides">
              <wp:wrapPolygon edited="0">
                <wp:start x="0" y="0"/>
                <wp:lineTo x="0" y="21398"/>
                <wp:lineTo x="21265" y="21398"/>
                <wp:lineTo x="21265" y="0"/>
                <wp:lineTo x="0" y="0"/>
              </wp:wrapPolygon>
            </wp:wrapTight>
            <wp:docPr id="62" name="Рисунок 62" descr="Описание: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52"/>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l="49063" t="7907" r="12785" b="26859"/>
                    <a:stretch>
                      <a:fillRect/>
                    </a:stretch>
                  </pic:blipFill>
                  <pic:spPr bwMode="auto">
                    <a:xfrm>
                      <a:off x="0" y="0"/>
                      <a:ext cx="1431925" cy="1423035"/>
                    </a:xfrm>
                    <a:prstGeom prst="rect">
                      <a:avLst/>
                    </a:prstGeom>
                    <a:noFill/>
                  </pic:spPr>
                </pic:pic>
              </a:graphicData>
            </a:graphic>
          </wp:anchor>
        </w:drawing>
      </w:r>
    </w:p>
    <w:p w:rsidR="00C770C2" w:rsidRDefault="00C770C2" w:rsidP="00C770C2">
      <w:pPr>
        <w:ind w:firstLine="709"/>
        <w:jc w:val="center"/>
        <w:rPr>
          <w:sz w:val="28"/>
          <w:szCs w:val="28"/>
        </w:rPr>
      </w:pPr>
    </w:p>
    <w:p w:rsidR="00C770C2" w:rsidRDefault="00C770C2" w:rsidP="00C770C2">
      <w:pPr>
        <w:ind w:firstLine="709"/>
        <w:jc w:val="center"/>
        <w:rPr>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r>
        <w:rPr>
          <w:iCs/>
          <w:spacing w:val="-4"/>
          <w:sz w:val="28"/>
          <w:szCs w:val="28"/>
        </w:rPr>
        <w:t xml:space="preserve">Рисунок  4 - </w:t>
      </w:r>
      <w:r>
        <w:rPr>
          <w:sz w:val="28"/>
          <w:szCs w:val="28"/>
        </w:rPr>
        <w:t>Микроструктура углеродистой стали</w:t>
      </w:r>
    </w:p>
    <w:p w:rsidR="00C770C2" w:rsidRDefault="00C770C2" w:rsidP="00C770C2">
      <w:pPr>
        <w:ind w:firstLine="709"/>
        <w:jc w:val="both"/>
        <w:rPr>
          <w:sz w:val="28"/>
          <w:szCs w:val="28"/>
        </w:rPr>
      </w:pPr>
      <w:r>
        <w:rPr>
          <w:sz w:val="28"/>
          <w:szCs w:val="28"/>
        </w:rPr>
        <w:t>Микроструктура доэвтектоидной</w:t>
      </w:r>
      <w:r>
        <w:rPr>
          <w:vanish/>
          <w:sz w:val="28"/>
          <w:szCs w:val="28"/>
        </w:rPr>
        <w:t>|</w:t>
      </w:r>
      <w:r>
        <w:rPr>
          <w:sz w:val="28"/>
          <w:szCs w:val="28"/>
        </w:rPr>
        <w:t xml:space="preserve"> стали с содержанием углерода до 0.8% состоит из феррита</w:t>
      </w:r>
      <w:r>
        <w:rPr>
          <w:vanish/>
          <w:sz w:val="28"/>
          <w:szCs w:val="28"/>
        </w:rPr>
        <w:t>|</w:t>
      </w:r>
      <w:r>
        <w:rPr>
          <w:sz w:val="28"/>
          <w:szCs w:val="28"/>
        </w:rPr>
        <w:t xml:space="preserve"> и перлиту (рисунок 5). После травления 5% спиртовым раствором азотной кислоты</w:t>
      </w:r>
      <w:r>
        <w:rPr>
          <w:vanish/>
          <w:sz w:val="28"/>
          <w:szCs w:val="28"/>
        </w:rPr>
        <w:t>|</w:t>
      </w:r>
      <w:r>
        <w:rPr>
          <w:sz w:val="28"/>
          <w:szCs w:val="28"/>
        </w:rPr>
        <w:t xml:space="preserve"> феррита</w:t>
      </w:r>
      <w:r>
        <w:rPr>
          <w:vanish/>
          <w:sz w:val="28"/>
          <w:szCs w:val="28"/>
        </w:rPr>
        <w:t>|</w:t>
      </w:r>
      <w:r>
        <w:rPr>
          <w:sz w:val="28"/>
          <w:szCs w:val="28"/>
        </w:rPr>
        <w:t xml:space="preserve"> видно, как светлые зерна, а перлит в виде зерен полосатого состава</w:t>
      </w:r>
      <w:r>
        <w:rPr>
          <w:vanish/>
          <w:sz w:val="28"/>
          <w:szCs w:val="28"/>
        </w:rPr>
        <w:t>|</w:t>
      </w:r>
      <w:r>
        <w:rPr>
          <w:sz w:val="28"/>
          <w:szCs w:val="28"/>
        </w:rPr>
        <w:t xml:space="preserve"> из-за того, что в доэвтектоидной стали весь углерод находится в перлите</w:t>
      </w:r>
      <w:r>
        <w:rPr>
          <w:vanish/>
          <w:sz w:val="28"/>
          <w:szCs w:val="28"/>
        </w:rPr>
        <w:t>|</w:t>
      </w:r>
      <w:r>
        <w:rPr>
          <w:sz w:val="28"/>
          <w:szCs w:val="28"/>
        </w:rPr>
        <w:t>. Тогда содержание углерода можно определить по формуле</w:t>
      </w:r>
      <w:r>
        <w:rPr>
          <w:vanish/>
          <w:sz w:val="28"/>
          <w:szCs w:val="28"/>
        </w:rPr>
        <w:t>|</w:t>
      </w:r>
      <w:r>
        <w:rPr>
          <w:sz w:val="28"/>
          <w:szCs w:val="28"/>
        </w:rPr>
        <w:t>:</w:t>
      </w:r>
    </w:p>
    <w:p w:rsidR="00C770C2" w:rsidRDefault="00C770C2" w:rsidP="00C770C2">
      <w:pPr>
        <w:ind w:firstLine="709"/>
        <w:jc w:val="both"/>
        <w:rPr>
          <w:sz w:val="28"/>
          <w:szCs w:val="28"/>
        </w:rPr>
      </w:pPr>
      <w:r>
        <w:rPr>
          <w:sz w:val="28"/>
          <w:szCs w:val="28"/>
        </w:rPr>
        <w:t>% С=(F</w:t>
      </w:r>
      <w:r>
        <w:rPr>
          <w:sz w:val="28"/>
          <w:szCs w:val="28"/>
          <w:vertAlign w:val="subscript"/>
        </w:rPr>
        <w:t>п</w:t>
      </w:r>
      <w:r>
        <w:rPr>
          <w:sz w:val="28"/>
          <w:szCs w:val="28"/>
        </w:rPr>
        <w:t xml:space="preserve"> + 0,8 )/ 100, где F</w:t>
      </w:r>
      <w:r>
        <w:rPr>
          <w:sz w:val="28"/>
          <w:szCs w:val="28"/>
          <w:vertAlign w:val="subscript"/>
        </w:rPr>
        <w:t>п</w:t>
      </w:r>
      <w:r>
        <w:rPr>
          <w:sz w:val="28"/>
          <w:szCs w:val="28"/>
        </w:rPr>
        <w:t xml:space="preserve"> – площадь, которую занимает перлит в %</w:t>
      </w:r>
    </w:p>
    <w:p w:rsidR="00C770C2" w:rsidRDefault="00C770C2" w:rsidP="00C770C2">
      <w:pPr>
        <w:ind w:firstLine="709"/>
        <w:jc w:val="both"/>
        <w:rPr>
          <w:sz w:val="28"/>
          <w:szCs w:val="28"/>
        </w:rPr>
      </w:pPr>
      <w:r>
        <w:rPr>
          <w:noProof/>
        </w:rPr>
        <w:drawing>
          <wp:anchor distT="0" distB="0" distL="114300" distR="114300" simplePos="0" relativeHeight="251668480" behindDoc="0" locked="0" layoutInCell="1" allowOverlap="1">
            <wp:simplePos x="0" y="0"/>
            <wp:positionH relativeFrom="column">
              <wp:posOffset>3387725</wp:posOffset>
            </wp:positionH>
            <wp:positionV relativeFrom="paragraph">
              <wp:posOffset>62865</wp:posOffset>
            </wp:positionV>
            <wp:extent cx="1530350" cy="1543685"/>
            <wp:effectExtent l="0" t="0" r="0" b="0"/>
            <wp:wrapTight wrapText="bothSides">
              <wp:wrapPolygon edited="0">
                <wp:start x="0" y="0"/>
                <wp:lineTo x="0" y="21325"/>
                <wp:lineTo x="21241" y="21325"/>
                <wp:lineTo x="21241" y="0"/>
                <wp:lineTo x="0" y="0"/>
              </wp:wrapPolygon>
            </wp:wrapTight>
            <wp:docPr id="61" name="Рисунок 61" descr="Описание: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53"/>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l="52457" t="11523" r="20711" b="34895"/>
                    <a:stretch>
                      <a:fillRect/>
                    </a:stretch>
                  </pic:blipFill>
                  <pic:spPr bwMode="auto">
                    <a:xfrm>
                      <a:off x="0" y="0"/>
                      <a:ext cx="1530350" cy="1543685"/>
                    </a:xfrm>
                    <a:prstGeom prst="rect">
                      <a:avLst/>
                    </a:prstGeom>
                    <a:noFill/>
                  </pic:spPr>
                </pic:pic>
              </a:graphicData>
            </a:graphic>
          </wp:anchor>
        </w:drawing>
      </w:r>
      <w:r>
        <w:rPr>
          <w:noProof/>
        </w:rPr>
        <w:drawing>
          <wp:anchor distT="0" distB="0" distL="114300" distR="114300" simplePos="0" relativeHeight="251669504" behindDoc="0" locked="0" layoutInCell="1" allowOverlap="1">
            <wp:simplePos x="0" y="0"/>
            <wp:positionH relativeFrom="column">
              <wp:posOffset>1214120</wp:posOffset>
            </wp:positionH>
            <wp:positionV relativeFrom="paragraph">
              <wp:posOffset>62865</wp:posOffset>
            </wp:positionV>
            <wp:extent cx="1586865" cy="1544955"/>
            <wp:effectExtent l="0" t="0" r="0" b="0"/>
            <wp:wrapTight wrapText="bothSides">
              <wp:wrapPolygon edited="0">
                <wp:start x="0" y="0"/>
                <wp:lineTo x="0" y="21307"/>
                <wp:lineTo x="21263" y="21307"/>
                <wp:lineTo x="21263" y="0"/>
                <wp:lineTo x="0" y="0"/>
              </wp:wrapPolygon>
            </wp:wrapTight>
            <wp:docPr id="60" name="Рисунок 60" descr="Описание: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53"/>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l="19991" t="7980" r="53375" b="37039"/>
                    <a:stretch>
                      <a:fillRect/>
                    </a:stretch>
                  </pic:blipFill>
                  <pic:spPr bwMode="auto">
                    <a:xfrm>
                      <a:off x="0" y="0"/>
                      <a:ext cx="1586865" cy="1544955"/>
                    </a:xfrm>
                    <a:prstGeom prst="rect">
                      <a:avLst/>
                    </a:prstGeom>
                    <a:noFill/>
                  </pic:spPr>
                </pic:pic>
              </a:graphicData>
            </a:graphic>
          </wp:anchor>
        </w:drawing>
      </w: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both"/>
        <w:rPr>
          <w:sz w:val="28"/>
          <w:szCs w:val="28"/>
        </w:rPr>
      </w:pPr>
      <w:r>
        <w:rPr>
          <w:iCs/>
          <w:spacing w:val="-4"/>
          <w:sz w:val="28"/>
          <w:szCs w:val="28"/>
        </w:rPr>
        <w:t xml:space="preserve">Рисунок  5 - </w:t>
      </w:r>
      <w:r>
        <w:rPr>
          <w:sz w:val="28"/>
          <w:szCs w:val="28"/>
        </w:rPr>
        <w:t xml:space="preserve">Микроструктура доэвтектоидной стали </w:t>
      </w:r>
    </w:p>
    <w:p w:rsidR="00C770C2" w:rsidRDefault="00C770C2" w:rsidP="00C770C2">
      <w:pPr>
        <w:ind w:firstLine="709"/>
        <w:jc w:val="both"/>
        <w:rPr>
          <w:sz w:val="28"/>
          <w:szCs w:val="28"/>
        </w:rPr>
      </w:pPr>
    </w:p>
    <w:p w:rsidR="00C770C2" w:rsidRDefault="00C770C2" w:rsidP="00C770C2">
      <w:pPr>
        <w:ind w:firstLine="709"/>
        <w:jc w:val="both"/>
        <w:rPr>
          <w:sz w:val="28"/>
          <w:szCs w:val="28"/>
        </w:rPr>
      </w:pPr>
      <w:r>
        <w:rPr>
          <w:sz w:val="28"/>
          <w:szCs w:val="28"/>
        </w:rPr>
        <w:t>Микроструктура эвтектоидной</w:t>
      </w:r>
      <w:r>
        <w:rPr>
          <w:vanish/>
          <w:sz w:val="28"/>
          <w:szCs w:val="28"/>
        </w:rPr>
        <w:t>|</w:t>
      </w:r>
      <w:r>
        <w:rPr>
          <w:sz w:val="28"/>
          <w:szCs w:val="28"/>
        </w:rPr>
        <w:t xml:space="preserve"> стали состоит из перлита (рисунок 6), который образуется в результате распада аустенита, который содержит 0,8%С при температуре 723 </w:t>
      </w:r>
      <w:r>
        <w:rPr>
          <w:sz w:val="28"/>
          <w:szCs w:val="28"/>
          <w:vertAlign w:val="superscript"/>
        </w:rPr>
        <w:t>о</w:t>
      </w:r>
      <w:r>
        <w:rPr>
          <w:sz w:val="28"/>
          <w:szCs w:val="28"/>
        </w:rPr>
        <w:t xml:space="preserve">С. Перлит представляет механическую смесь феррита и цементита, после травления имеет перламутровый оттенок. </w:t>
      </w:r>
    </w:p>
    <w:p w:rsidR="00C770C2" w:rsidRDefault="00C770C2" w:rsidP="00C770C2">
      <w:pPr>
        <w:ind w:firstLine="709"/>
        <w:jc w:val="center"/>
        <w:rPr>
          <w:sz w:val="28"/>
          <w:szCs w:val="28"/>
        </w:rPr>
      </w:pPr>
      <w:r>
        <w:rPr>
          <w:noProof/>
        </w:rPr>
        <w:drawing>
          <wp:anchor distT="0" distB="0" distL="114300" distR="114300" simplePos="0" relativeHeight="251670528" behindDoc="0" locked="0" layoutInCell="1" allowOverlap="1">
            <wp:simplePos x="0" y="0"/>
            <wp:positionH relativeFrom="column">
              <wp:posOffset>3448685</wp:posOffset>
            </wp:positionH>
            <wp:positionV relativeFrom="paragraph">
              <wp:posOffset>4445</wp:posOffset>
            </wp:positionV>
            <wp:extent cx="1466215" cy="1454785"/>
            <wp:effectExtent l="0" t="0" r="0" b="0"/>
            <wp:wrapTight wrapText="bothSides">
              <wp:wrapPolygon edited="0">
                <wp:start x="0" y="0"/>
                <wp:lineTo x="0" y="21213"/>
                <wp:lineTo x="21329" y="21213"/>
                <wp:lineTo x="21329" y="0"/>
                <wp:lineTo x="0" y="0"/>
              </wp:wrapPolygon>
            </wp:wrapTight>
            <wp:docPr id="59" name="Рисунок 59" descr="Описание: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54"/>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l="53076" t="6110" r="7401" b="27374"/>
                    <a:stretch>
                      <a:fillRect/>
                    </a:stretch>
                  </pic:blipFill>
                  <pic:spPr bwMode="auto">
                    <a:xfrm>
                      <a:off x="0" y="0"/>
                      <a:ext cx="1466215" cy="1454785"/>
                    </a:xfrm>
                    <a:prstGeom prst="rect">
                      <a:avLst/>
                    </a:prstGeom>
                    <a:noFill/>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1214120</wp:posOffset>
            </wp:positionH>
            <wp:positionV relativeFrom="paragraph">
              <wp:posOffset>4445</wp:posOffset>
            </wp:positionV>
            <wp:extent cx="1543685" cy="1475105"/>
            <wp:effectExtent l="0" t="0" r="0" b="0"/>
            <wp:wrapTight wrapText="bothSides">
              <wp:wrapPolygon edited="0">
                <wp:start x="0" y="0"/>
                <wp:lineTo x="0" y="21200"/>
                <wp:lineTo x="21325" y="21200"/>
                <wp:lineTo x="21325" y="0"/>
                <wp:lineTo x="0" y="0"/>
              </wp:wrapPolygon>
            </wp:wrapTight>
            <wp:docPr id="58" name="Рисунок 58" descr="Описание: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54"/>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l="11101" t="6110" r="49376" b="27374"/>
                    <a:stretch>
                      <a:fillRect/>
                    </a:stretch>
                  </pic:blipFill>
                  <pic:spPr bwMode="auto">
                    <a:xfrm>
                      <a:off x="0" y="0"/>
                      <a:ext cx="1543685" cy="1475105"/>
                    </a:xfrm>
                    <a:prstGeom prst="rect">
                      <a:avLst/>
                    </a:prstGeom>
                    <a:noFill/>
                  </pic:spPr>
                </pic:pic>
              </a:graphicData>
            </a:graphic>
          </wp:anchor>
        </w:drawing>
      </w:r>
    </w:p>
    <w:p w:rsidR="00C770C2" w:rsidRDefault="00C770C2" w:rsidP="00C770C2">
      <w:pPr>
        <w:ind w:firstLine="709"/>
        <w:jc w:val="center"/>
        <w:rPr>
          <w:sz w:val="28"/>
          <w:szCs w:val="28"/>
        </w:rPr>
      </w:pPr>
    </w:p>
    <w:p w:rsidR="00C770C2" w:rsidRDefault="00C770C2" w:rsidP="00C770C2">
      <w:pPr>
        <w:ind w:firstLine="709"/>
        <w:jc w:val="center"/>
        <w:rPr>
          <w:iCs/>
          <w:spacing w:val="-4"/>
          <w:sz w:val="28"/>
          <w:szCs w:val="28"/>
        </w:rPr>
      </w:pPr>
    </w:p>
    <w:p w:rsidR="00C770C2" w:rsidRDefault="00C770C2" w:rsidP="00C770C2">
      <w:pPr>
        <w:ind w:firstLine="709"/>
        <w:jc w:val="center"/>
        <w:rPr>
          <w:iCs/>
          <w:spacing w:val="-4"/>
          <w:sz w:val="28"/>
          <w:szCs w:val="28"/>
        </w:rPr>
      </w:pPr>
    </w:p>
    <w:p w:rsidR="00C770C2" w:rsidRDefault="00C770C2" w:rsidP="00C770C2">
      <w:pPr>
        <w:ind w:firstLine="709"/>
        <w:jc w:val="center"/>
        <w:rPr>
          <w:iCs/>
          <w:spacing w:val="-4"/>
          <w:sz w:val="28"/>
          <w:szCs w:val="28"/>
        </w:rPr>
      </w:pPr>
    </w:p>
    <w:p w:rsidR="00C770C2" w:rsidRDefault="00C770C2" w:rsidP="00C770C2">
      <w:pPr>
        <w:ind w:firstLine="709"/>
        <w:jc w:val="center"/>
        <w:rPr>
          <w:iCs/>
          <w:spacing w:val="-4"/>
          <w:sz w:val="28"/>
          <w:szCs w:val="28"/>
        </w:rPr>
      </w:pPr>
    </w:p>
    <w:p w:rsidR="00C770C2" w:rsidRDefault="00C770C2" w:rsidP="00C770C2">
      <w:pPr>
        <w:ind w:firstLine="709"/>
        <w:jc w:val="center"/>
        <w:rPr>
          <w:iCs/>
          <w:spacing w:val="-4"/>
          <w:sz w:val="28"/>
          <w:szCs w:val="28"/>
        </w:rPr>
      </w:pPr>
    </w:p>
    <w:p w:rsidR="00C770C2" w:rsidRDefault="00C770C2" w:rsidP="00C770C2">
      <w:pPr>
        <w:ind w:firstLine="709"/>
        <w:jc w:val="center"/>
        <w:rPr>
          <w:iCs/>
          <w:spacing w:val="-4"/>
          <w:sz w:val="28"/>
          <w:szCs w:val="28"/>
        </w:rPr>
      </w:pPr>
    </w:p>
    <w:p w:rsidR="00C770C2" w:rsidRDefault="00C770C2" w:rsidP="00C770C2">
      <w:pPr>
        <w:ind w:firstLine="709"/>
        <w:rPr>
          <w:sz w:val="28"/>
          <w:szCs w:val="28"/>
        </w:rPr>
      </w:pPr>
      <w:r>
        <w:rPr>
          <w:iCs/>
          <w:spacing w:val="-4"/>
          <w:sz w:val="28"/>
          <w:szCs w:val="28"/>
        </w:rPr>
        <w:t xml:space="preserve">Рисунок  6 - </w:t>
      </w:r>
      <w:r>
        <w:rPr>
          <w:sz w:val="28"/>
          <w:szCs w:val="28"/>
        </w:rPr>
        <w:t>Микроструктура эвтектоидной стали</w:t>
      </w:r>
    </w:p>
    <w:p w:rsidR="00C770C2" w:rsidRDefault="00C770C2" w:rsidP="00C770C2">
      <w:pPr>
        <w:ind w:firstLine="709"/>
        <w:jc w:val="both"/>
        <w:rPr>
          <w:sz w:val="28"/>
          <w:szCs w:val="28"/>
        </w:rPr>
      </w:pPr>
    </w:p>
    <w:p w:rsidR="00C770C2" w:rsidRDefault="00C770C2" w:rsidP="00C770C2">
      <w:pPr>
        <w:ind w:firstLine="709"/>
        <w:jc w:val="both"/>
        <w:rPr>
          <w:sz w:val="28"/>
          <w:szCs w:val="28"/>
        </w:rPr>
      </w:pPr>
      <w:r>
        <w:rPr>
          <w:sz w:val="28"/>
          <w:szCs w:val="28"/>
        </w:rPr>
        <w:lastRenderedPageBreak/>
        <w:t>Микроструктура заэвтектоидной</w:t>
      </w:r>
      <w:r>
        <w:rPr>
          <w:vanish/>
          <w:sz w:val="28"/>
          <w:szCs w:val="28"/>
        </w:rPr>
        <w:t xml:space="preserve"> |</w:t>
      </w:r>
      <w:r>
        <w:rPr>
          <w:sz w:val="28"/>
          <w:szCs w:val="28"/>
        </w:rPr>
        <w:t xml:space="preserve"> стали содержание от 0,8 до 2,14 % углерода. Состоит из перлита и вторичного цементита, который выделяется из аустенита при его охлаждении от температуры Ас</w:t>
      </w:r>
      <w:r>
        <w:rPr>
          <w:sz w:val="28"/>
          <w:szCs w:val="28"/>
          <w:vertAlign w:val="subscript"/>
        </w:rPr>
        <w:t>1</w:t>
      </w:r>
      <w:r>
        <w:rPr>
          <w:sz w:val="28"/>
          <w:szCs w:val="28"/>
        </w:rPr>
        <w:t>. При медленном охлаждении вторичный цементит выделяется в виде сетки по границам зерен (рисунок 7). Чем больше углерода в стали, тем толще сетка цементита.</w:t>
      </w:r>
    </w:p>
    <w:p w:rsidR="00C770C2" w:rsidRDefault="00C770C2" w:rsidP="00C770C2">
      <w:pPr>
        <w:ind w:firstLine="709"/>
        <w:jc w:val="both"/>
        <w:rPr>
          <w:sz w:val="28"/>
          <w:szCs w:val="28"/>
        </w:rPr>
      </w:pPr>
    </w:p>
    <w:p w:rsidR="00C770C2" w:rsidRDefault="00C770C2" w:rsidP="00C770C2">
      <w:pPr>
        <w:ind w:firstLine="709"/>
        <w:rPr>
          <w:sz w:val="28"/>
          <w:szCs w:val="28"/>
        </w:rPr>
      </w:pPr>
      <w:r>
        <w:rPr>
          <w:noProof/>
        </w:rPr>
        <w:drawing>
          <wp:anchor distT="0" distB="0" distL="114300" distR="114300" simplePos="0" relativeHeight="251672576" behindDoc="0" locked="0" layoutInCell="1" allowOverlap="1">
            <wp:simplePos x="0" y="0"/>
            <wp:positionH relativeFrom="column">
              <wp:posOffset>3474085</wp:posOffset>
            </wp:positionH>
            <wp:positionV relativeFrom="paragraph">
              <wp:posOffset>27940</wp:posOffset>
            </wp:positionV>
            <wp:extent cx="1440180" cy="1476375"/>
            <wp:effectExtent l="0" t="0" r="0" b="0"/>
            <wp:wrapTight wrapText="bothSides">
              <wp:wrapPolygon edited="0">
                <wp:start x="0" y="0"/>
                <wp:lineTo x="0" y="21461"/>
                <wp:lineTo x="21429" y="21461"/>
                <wp:lineTo x="21429" y="0"/>
                <wp:lineTo x="0" y="0"/>
              </wp:wrapPolygon>
            </wp:wrapTight>
            <wp:docPr id="57" name="Рисунок 57" descr="Описание: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55"/>
                    <pic:cNvPicPr>
                      <a:picLocks noChangeAspect="1" noChangeArrowheads="1"/>
                    </pic:cNvPicPr>
                  </pic:nvPicPr>
                  <pic:blipFill>
                    <a:blip r:embed="rId16">
                      <a:grayscl/>
                      <a:biLevel thresh="50000"/>
                      <a:extLst>
                        <a:ext uri="{28A0092B-C50C-407E-A947-70E740481C1C}">
                          <a14:useLocalDpi xmlns:a14="http://schemas.microsoft.com/office/drawing/2010/main" val="0"/>
                        </a:ext>
                      </a:extLst>
                    </a:blip>
                    <a:srcRect l="56944" t="9567" r="18150" b="38222"/>
                    <a:stretch>
                      <a:fillRect/>
                    </a:stretch>
                  </pic:blipFill>
                  <pic:spPr bwMode="auto">
                    <a:xfrm>
                      <a:off x="0" y="0"/>
                      <a:ext cx="1440180" cy="1476375"/>
                    </a:xfrm>
                    <a:prstGeom prst="rect">
                      <a:avLst/>
                    </a:prstGeom>
                    <a:noFill/>
                  </pic:spPr>
                </pic:pic>
              </a:graphicData>
            </a:graphic>
          </wp:anchor>
        </w:drawing>
      </w:r>
      <w:r>
        <w:rPr>
          <w:noProof/>
        </w:rPr>
        <w:drawing>
          <wp:anchor distT="0" distB="0" distL="114300" distR="114300" simplePos="0" relativeHeight="251673600" behindDoc="0" locked="0" layoutInCell="1" allowOverlap="1">
            <wp:simplePos x="0" y="0"/>
            <wp:positionH relativeFrom="column">
              <wp:posOffset>1317625</wp:posOffset>
            </wp:positionH>
            <wp:positionV relativeFrom="paragraph">
              <wp:posOffset>27940</wp:posOffset>
            </wp:positionV>
            <wp:extent cx="1483360" cy="1471930"/>
            <wp:effectExtent l="0" t="0" r="0" b="0"/>
            <wp:wrapTight wrapText="bothSides">
              <wp:wrapPolygon edited="0">
                <wp:start x="0" y="0"/>
                <wp:lineTo x="0" y="21246"/>
                <wp:lineTo x="21360" y="21246"/>
                <wp:lineTo x="21360" y="0"/>
                <wp:lineTo x="0" y="0"/>
              </wp:wrapPolygon>
            </wp:wrapTight>
            <wp:docPr id="56" name="Рисунок 56" descr="Описание: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55"/>
                    <pic:cNvPicPr>
                      <a:picLocks noChangeAspect="1" noChangeArrowheads="1"/>
                    </pic:cNvPicPr>
                  </pic:nvPicPr>
                  <pic:blipFill>
                    <a:blip r:embed="rId16">
                      <a:grayscl/>
                      <a:biLevel thresh="50000"/>
                      <a:extLst>
                        <a:ext uri="{28A0092B-C50C-407E-A947-70E740481C1C}">
                          <a14:useLocalDpi xmlns:a14="http://schemas.microsoft.com/office/drawing/2010/main" val="0"/>
                        </a:ext>
                      </a:extLst>
                    </a:blip>
                    <a:srcRect l="25975" t="10851" r="47656" b="35655"/>
                    <a:stretch>
                      <a:fillRect/>
                    </a:stretch>
                  </pic:blipFill>
                  <pic:spPr bwMode="auto">
                    <a:xfrm>
                      <a:off x="0" y="0"/>
                      <a:ext cx="1483360" cy="1471930"/>
                    </a:xfrm>
                    <a:prstGeom prst="rect">
                      <a:avLst/>
                    </a:prstGeom>
                    <a:noFill/>
                  </pic:spPr>
                </pic:pic>
              </a:graphicData>
            </a:graphic>
          </wp:anchor>
        </w:drawing>
      </w:r>
    </w:p>
    <w:p w:rsidR="00C770C2" w:rsidRDefault="00C770C2" w:rsidP="00C770C2">
      <w:pPr>
        <w:ind w:firstLine="709"/>
        <w:jc w:val="center"/>
        <w:rPr>
          <w:sz w:val="28"/>
          <w:szCs w:val="28"/>
        </w:rPr>
      </w:pPr>
    </w:p>
    <w:p w:rsidR="00C770C2" w:rsidRDefault="00C770C2" w:rsidP="00C770C2">
      <w:pPr>
        <w:ind w:firstLine="709"/>
        <w:jc w:val="center"/>
        <w:rPr>
          <w:sz w:val="28"/>
          <w:szCs w:val="28"/>
        </w:rPr>
      </w:pPr>
    </w:p>
    <w:p w:rsidR="00C770C2" w:rsidRDefault="00C770C2" w:rsidP="00C770C2">
      <w:pPr>
        <w:ind w:firstLine="709"/>
        <w:jc w:val="center"/>
        <w:rPr>
          <w:sz w:val="28"/>
          <w:szCs w:val="28"/>
        </w:rPr>
      </w:pPr>
    </w:p>
    <w:p w:rsidR="00C770C2" w:rsidRDefault="00C770C2" w:rsidP="00C770C2">
      <w:pPr>
        <w:ind w:firstLine="709"/>
        <w:jc w:val="center"/>
        <w:rPr>
          <w:sz w:val="28"/>
          <w:szCs w:val="28"/>
        </w:rPr>
      </w:pPr>
    </w:p>
    <w:p w:rsidR="00C770C2" w:rsidRDefault="00C770C2" w:rsidP="00C770C2">
      <w:pPr>
        <w:ind w:firstLine="709"/>
        <w:jc w:val="center"/>
        <w:rPr>
          <w:sz w:val="28"/>
          <w:szCs w:val="28"/>
        </w:rPr>
      </w:pPr>
    </w:p>
    <w:p w:rsidR="00C770C2" w:rsidRDefault="00C770C2" w:rsidP="00C770C2">
      <w:pPr>
        <w:ind w:firstLine="709"/>
        <w:jc w:val="center"/>
        <w:rPr>
          <w:sz w:val="28"/>
          <w:szCs w:val="28"/>
        </w:rPr>
      </w:pPr>
    </w:p>
    <w:p w:rsidR="00C770C2" w:rsidRDefault="00C770C2" w:rsidP="00C770C2">
      <w:pPr>
        <w:ind w:firstLine="709"/>
        <w:jc w:val="center"/>
        <w:rPr>
          <w:sz w:val="28"/>
          <w:szCs w:val="28"/>
        </w:rPr>
      </w:pPr>
    </w:p>
    <w:p w:rsidR="00C770C2" w:rsidRDefault="00C770C2" w:rsidP="00C770C2">
      <w:pPr>
        <w:ind w:firstLine="709"/>
        <w:rPr>
          <w:sz w:val="28"/>
          <w:szCs w:val="28"/>
        </w:rPr>
      </w:pPr>
      <w:r>
        <w:rPr>
          <w:iCs/>
          <w:spacing w:val="-4"/>
          <w:sz w:val="28"/>
          <w:szCs w:val="28"/>
        </w:rPr>
        <w:t xml:space="preserve">Рисунок  7 - </w:t>
      </w:r>
      <w:r>
        <w:rPr>
          <w:sz w:val="28"/>
          <w:szCs w:val="28"/>
        </w:rPr>
        <w:t>Микроструктура заэвтектоидной стали</w:t>
      </w:r>
    </w:p>
    <w:p w:rsidR="00C770C2" w:rsidRDefault="00C770C2" w:rsidP="00C770C2">
      <w:pPr>
        <w:ind w:firstLine="709"/>
        <w:jc w:val="center"/>
        <w:rPr>
          <w:sz w:val="28"/>
          <w:szCs w:val="28"/>
        </w:rPr>
      </w:pPr>
      <w:r>
        <w:rPr>
          <w:sz w:val="28"/>
          <w:szCs w:val="28"/>
        </w:rPr>
        <w:t>Микроструктура белых чугунов</w:t>
      </w:r>
    </w:p>
    <w:p w:rsidR="00C770C2" w:rsidRDefault="00C770C2" w:rsidP="00C770C2">
      <w:pPr>
        <w:ind w:firstLine="709"/>
        <w:jc w:val="center"/>
        <w:rPr>
          <w:sz w:val="28"/>
          <w:szCs w:val="28"/>
        </w:rPr>
      </w:pPr>
    </w:p>
    <w:p w:rsidR="00C770C2" w:rsidRDefault="00C770C2" w:rsidP="00C770C2">
      <w:pPr>
        <w:ind w:firstLine="709"/>
        <w:rPr>
          <w:sz w:val="28"/>
          <w:szCs w:val="28"/>
        </w:rPr>
      </w:pPr>
      <w:r>
        <w:rPr>
          <w:sz w:val="28"/>
          <w:szCs w:val="28"/>
        </w:rPr>
        <w:t>У белых чугунов весь углерод находится в связанном состоянии, а именно в виде цементита</w:t>
      </w:r>
      <w:r>
        <w:rPr>
          <w:vanish/>
          <w:sz w:val="28"/>
          <w:szCs w:val="28"/>
        </w:rPr>
        <w:t>|</w:t>
      </w:r>
      <w:r>
        <w:rPr>
          <w:sz w:val="28"/>
          <w:szCs w:val="28"/>
        </w:rPr>
        <w:t xml:space="preserve">. Травление микрошлифов осуществляется 2-4 % спиртным азотной кислоты </w:t>
      </w:r>
    </w:p>
    <w:p w:rsidR="00C770C2" w:rsidRDefault="00C770C2" w:rsidP="00C770C2">
      <w:pPr>
        <w:ind w:firstLine="709"/>
        <w:jc w:val="both"/>
        <w:rPr>
          <w:sz w:val="28"/>
          <w:szCs w:val="28"/>
        </w:rPr>
      </w:pPr>
      <w:r>
        <w:rPr>
          <w:sz w:val="28"/>
          <w:szCs w:val="28"/>
        </w:rPr>
        <w:t>Микроструктура эвтектического</w:t>
      </w:r>
      <w:r>
        <w:rPr>
          <w:vanish/>
          <w:sz w:val="28"/>
          <w:szCs w:val="28"/>
        </w:rPr>
        <w:t>|эвтектика|</w:t>
      </w:r>
      <w:r>
        <w:rPr>
          <w:sz w:val="28"/>
          <w:szCs w:val="28"/>
        </w:rPr>
        <w:t xml:space="preserve"> белого чугуна состоит из ледебурита, который образуется при 30 </w:t>
      </w:r>
      <w:r>
        <w:rPr>
          <w:sz w:val="28"/>
          <w:szCs w:val="28"/>
          <w:vertAlign w:val="superscript"/>
        </w:rPr>
        <w:t>0</w:t>
      </w:r>
      <w:r>
        <w:rPr>
          <w:sz w:val="28"/>
          <w:szCs w:val="28"/>
        </w:rPr>
        <w:t xml:space="preserve">С при затвердении жидкого сплава эвтектического состава (4,3 % С). Ледебурит представляет собой механическую смесь аустенита, который содержит 2 % С и эвтектического цементита. При охлаждении ледебурита из аустенита, который входит в его состав выделяется вторичный цементит, который сливается с эвтектическим. При 723 </w:t>
      </w:r>
      <w:r>
        <w:rPr>
          <w:sz w:val="28"/>
          <w:szCs w:val="28"/>
          <w:vertAlign w:val="superscript"/>
        </w:rPr>
        <w:t>0</w:t>
      </w:r>
      <w:r>
        <w:rPr>
          <w:sz w:val="28"/>
          <w:szCs w:val="28"/>
        </w:rPr>
        <w:t>С аустенит превращается в перлит. При комнатной температуре ледебурит состоит из цементита и перлита (рисунок  8).</w:t>
      </w:r>
    </w:p>
    <w:p w:rsidR="00C770C2" w:rsidRDefault="00C770C2" w:rsidP="00C770C2">
      <w:pPr>
        <w:ind w:firstLine="709"/>
        <w:jc w:val="center"/>
        <w:rPr>
          <w:sz w:val="28"/>
          <w:szCs w:val="28"/>
        </w:rPr>
      </w:pPr>
      <w:r>
        <w:rPr>
          <w:noProof/>
        </w:rPr>
        <w:drawing>
          <wp:anchor distT="0" distB="0" distL="114300" distR="114300" simplePos="0" relativeHeight="251674624" behindDoc="0" locked="0" layoutInCell="1" allowOverlap="1">
            <wp:simplePos x="0" y="0"/>
            <wp:positionH relativeFrom="column">
              <wp:posOffset>3430905</wp:posOffset>
            </wp:positionH>
            <wp:positionV relativeFrom="paragraph">
              <wp:posOffset>132715</wp:posOffset>
            </wp:positionV>
            <wp:extent cx="1353820" cy="1359535"/>
            <wp:effectExtent l="0" t="0" r="0" b="0"/>
            <wp:wrapTight wrapText="bothSides">
              <wp:wrapPolygon edited="0">
                <wp:start x="0" y="0"/>
                <wp:lineTo x="0" y="21186"/>
                <wp:lineTo x="21276" y="21186"/>
                <wp:lineTo x="21276" y="0"/>
                <wp:lineTo x="0" y="0"/>
              </wp:wrapPolygon>
            </wp:wrapTight>
            <wp:docPr id="55" name="Рисунок 55" descr="Описание: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56"/>
                    <pic:cNvPicPr>
                      <a:picLocks noChangeAspect="1" noChangeArrowheads="1"/>
                    </pic:cNvPicPr>
                  </pic:nvPicPr>
                  <pic:blipFill>
                    <a:blip r:embed="rId17">
                      <a:grayscl/>
                      <a:extLst>
                        <a:ext uri="{28A0092B-C50C-407E-A947-70E740481C1C}">
                          <a14:useLocalDpi xmlns:a14="http://schemas.microsoft.com/office/drawing/2010/main" val="0"/>
                        </a:ext>
                      </a:extLst>
                    </a:blip>
                    <a:srcRect l="56886" t="8698" r="5273" b="25397"/>
                    <a:stretch>
                      <a:fillRect/>
                    </a:stretch>
                  </pic:blipFill>
                  <pic:spPr bwMode="auto">
                    <a:xfrm>
                      <a:off x="0" y="0"/>
                      <a:ext cx="1353820" cy="1359535"/>
                    </a:xfrm>
                    <a:prstGeom prst="rect">
                      <a:avLst/>
                    </a:prstGeom>
                    <a:noFill/>
                  </pic:spPr>
                </pic:pic>
              </a:graphicData>
            </a:graphic>
          </wp:anchor>
        </w:drawing>
      </w:r>
      <w:r>
        <w:rPr>
          <w:noProof/>
        </w:rPr>
        <w:drawing>
          <wp:anchor distT="0" distB="0" distL="114300" distR="114300" simplePos="0" relativeHeight="251675648" behindDoc="0" locked="0" layoutInCell="1" allowOverlap="1">
            <wp:simplePos x="0" y="0"/>
            <wp:positionH relativeFrom="column">
              <wp:posOffset>1317625</wp:posOffset>
            </wp:positionH>
            <wp:positionV relativeFrom="paragraph">
              <wp:posOffset>132715</wp:posOffset>
            </wp:positionV>
            <wp:extent cx="1431925" cy="1379855"/>
            <wp:effectExtent l="0" t="0" r="0" b="0"/>
            <wp:wrapTight wrapText="bothSides">
              <wp:wrapPolygon edited="0">
                <wp:start x="0" y="0"/>
                <wp:lineTo x="0" y="21173"/>
                <wp:lineTo x="21265" y="21173"/>
                <wp:lineTo x="21265" y="0"/>
                <wp:lineTo x="0" y="0"/>
              </wp:wrapPolygon>
            </wp:wrapTight>
            <wp:docPr id="54" name="Рисунок 54" descr="Описание: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56"/>
                    <pic:cNvPicPr>
                      <a:picLocks noChangeAspect="1" noChangeArrowheads="1"/>
                    </pic:cNvPicPr>
                  </pic:nvPicPr>
                  <pic:blipFill>
                    <a:blip r:embed="rId18">
                      <a:grayscl/>
                      <a:extLst>
                        <a:ext uri="{28A0092B-C50C-407E-A947-70E740481C1C}">
                          <a14:useLocalDpi xmlns:a14="http://schemas.microsoft.com/office/drawing/2010/main" val="0"/>
                        </a:ext>
                      </a:extLst>
                    </a:blip>
                    <a:srcRect l="14491" t="9026" r="47229" b="25301"/>
                    <a:stretch>
                      <a:fillRect/>
                    </a:stretch>
                  </pic:blipFill>
                  <pic:spPr bwMode="auto">
                    <a:xfrm>
                      <a:off x="0" y="0"/>
                      <a:ext cx="1431925" cy="1379855"/>
                    </a:xfrm>
                    <a:prstGeom prst="rect">
                      <a:avLst/>
                    </a:prstGeom>
                    <a:noFill/>
                  </pic:spPr>
                </pic:pic>
              </a:graphicData>
            </a:graphic>
          </wp:anchor>
        </w:drawing>
      </w:r>
    </w:p>
    <w:p w:rsidR="00C770C2" w:rsidRDefault="00C770C2" w:rsidP="00C770C2">
      <w:pPr>
        <w:ind w:firstLine="709"/>
        <w:jc w:val="center"/>
        <w:rPr>
          <w:sz w:val="28"/>
          <w:szCs w:val="28"/>
        </w:rPr>
      </w:pPr>
    </w:p>
    <w:p w:rsidR="00C770C2" w:rsidRDefault="00C770C2" w:rsidP="00C770C2">
      <w:pPr>
        <w:ind w:firstLine="709"/>
        <w:jc w:val="center"/>
        <w:rPr>
          <w:sz w:val="28"/>
          <w:szCs w:val="28"/>
        </w:rPr>
      </w:pPr>
    </w:p>
    <w:p w:rsidR="00C770C2" w:rsidRDefault="00C770C2" w:rsidP="00C770C2">
      <w:pPr>
        <w:ind w:firstLine="709"/>
        <w:rPr>
          <w:iCs/>
          <w:spacing w:val="-4"/>
          <w:sz w:val="28"/>
          <w:szCs w:val="28"/>
        </w:rPr>
      </w:pPr>
    </w:p>
    <w:p w:rsidR="00C770C2" w:rsidRDefault="00C770C2" w:rsidP="00C770C2">
      <w:pPr>
        <w:ind w:firstLine="709"/>
        <w:rPr>
          <w:iCs/>
          <w:spacing w:val="-4"/>
          <w:sz w:val="28"/>
          <w:szCs w:val="28"/>
        </w:rPr>
      </w:pPr>
    </w:p>
    <w:p w:rsidR="00C770C2" w:rsidRDefault="00C770C2" w:rsidP="00C770C2">
      <w:pPr>
        <w:ind w:firstLine="709"/>
        <w:rPr>
          <w:iCs/>
          <w:spacing w:val="-4"/>
          <w:sz w:val="28"/>
          <w:szCs w:val="28"/>
        </w:rPr>
      </w:pPr>
    </w:p>
    <w:p w:rsidR="00C770C2" w:rsidRDefault="00C770C2" w:rsidP="00C770C2">
      <w:pPr>
        <w:ind w:firstLine="709"/>
        <w:rPr>
          <w:iCs/>
          <w:spacing w:val="-4"/>
          <w:sz w:val="28"/>
          <w:szCs w:val="28"/>
        </w:rPr>
      </w:pPr>
    </w:p>
    <w:p w:rsidR="00C770C2" w:rsidRDefault="00C770C2" w:rsidP="00C770C2">
      <w:pPr>
        <w:ind w:firstLine="709"/>
        <w:rPr>
          <w:iCs/>
          <w:spacing w:val="-4"/>
          <w:sz w:val="28"/>
          <w:szCs w:val="28"/>
        </w:rPr>
      </w:pPr>
    </w:p>
    <w:p w:rsidR="00C770C2" w:rsidRDefault="00C770C2" w:rsidP="00C770C2">
      <w:pPr>
        <w:ind w:firstLine="709"/>
        <w:rPr>
          <w:iCs/>
          <w:spacing w:val="-4"/>
          <w:sz w:val="28"/>
          <w:szCs w:val="28"/>
        </w:rPr>
      </w:pPr>
      <w:r>
        <w:rPr>
          <w:iCs/>
          <w:spacing w:val="-4"/>
          <w:sz w:val="28"/>
          <w:szCs w:val="28"/>
        </w:rPr>
        <w:t xml:space="preserve">Рисунок  8 – </w:t>
      </w:r>
      <w:r>
        <w:rPr>
          <w:sz w:val="28"/>
          <w:szCs w:val="28"/>
        </w:rPr>
        <w:t>Микроструктура эвтектического</w:t>
      </w:r>
      <w:r>
        <w:rPr>
          <w:vanish/>
          <w:sz w:val="28"/>
          <w:szCs w:val="28"/>
        </w:rPr>
        <w:t>|эвтектика|</w:t>
      </w:r>
      <w:r>
        <w:rPr>
          <w:sz w:val="28"/>
          <w:szCs w:val="28"/>
        </w:rPr>
        <w:t xml:space="preserve"> белого чугуна</w:t>
      </w:r>
    </w:p>
    <w:p w:rsidR="00C770C2" w:rsidRDefault="00C770C2" w:rsidP="00C770C2">
      <w:pPr>
        <w:ind w:firstLine="709"/>
        <w:rPr>
          <w:iCs/>
          <w:spacing w:val="-4"/>
          <w:sz w:val="28"/>
          <w:szCs w:val="28"/>
        </w:rPr>
      </w:pPr>
    </w:p>
    <w:p w:rsidR="00C770C2" w:rsidRDefault="00C770C2" w:rsidP="00C770C2">
      <w:pPr>
        <w:ind w:firstLine="709"/>
        <w:jc w:val="both"/>
        <w:rPr>
          <w:sz w:val="28"/>
          <w:szCs w:val="28"/>
        </w:rPr>
      </w:pPr>
      <w:r>
        <w:rPr>
          <w:sz w:val="28"/>
          <w:szCs w:val="28"/>
        </w:rPr>
        <w:t>Микроструктура доэвтектических  белых чугунов после полного охлаждения состоит из ледебурита</w:t>
      </w:r>
      <w:r>
        <w:rPr>
          <w:vanish/>
          <w:sz w:val="28"/>
          <w:szCs w:val="28"/>
        </w:rPr>
        <w:t>|</w:t>
      </w:r>
      <w:r>
        <w:rPr>
          <w:sz w:val="28"/>
          <w:szCs w:val="28"/>
        </w:rPr>
        <w:t>, который состоит</w:t>
      </w:r>
      <w:r>
        <w:rPr>
          <w:vanish/>
          <w:sz w:val="28"/>
          <w:szCs w:val="28"/>
        </w:rPr>
        <w:t>|</w:t>
      </w:r>
      <w:r>
        <w:rPr>
          <w:sz w:val="28"/>
          <w:szCs w:val="28"/>
        </w:rPr>
        <w:t>, как указано выше из</w:t>
      </w:r>
      <w:r>
        <w:rPr>
          <w:vanish/>
          <w:sz w:val="28"/>
          <w:szCs w:val="28"/>
        </w:rPr>
        <w:t>|с|</w:t>
      </w:r>
      <w:r>
        <w:rPr>
          <w:sz w:val="28"/>
          <w:szCs w:val="28"/>
        </w:rPr>
        <w:t xml:space="preserve"> цементита</w:t>
      </w:r>
      <w:r>
        <w:rPr>
          <w:vanish/>
          <w:sz w:val="28"/>
          <w:szCs w:val="28"/>
        </w:rPr>
        <w:t>|</w:t>
      </w:r>
      <w:r>
        <w:rPr>
          <w:sz w:val="28"/>
          <w:szCs w:val="28"/>
        </w:rPr>
        <w:t xml:space="preserve"> и перлита (перлит + вторичный</w:t>
      </w:r>
      <w:r>
        <w:rPr>
          <w:vanish/>
          <w:sz w:val="28"/>
          <w:szCs w:val="28"/>
        </w:rPr>
        <w:t>|</w:t>
      </w:r>
      <w:r>
        <w:rPr>
          <w:sz w:val="28"/>
          <w:szCs w:val="28"/>
        </w:rPr>
        <w:t xml:space="preserve"> цемент.) Вторичный цементит</w:t>
      </w:r>
      <w:r>
        <w:rPr>
          <w:vanish/>
          <w:sz w:val="28"/>
          <w:szCs w:val="28"/>
        </w:rPr>
        <w:t>|</w:t>
      </w:r>
      <w:r>
        <w:rPr>
          <w:sz w:val="28"/>
          <w:szCs w:val="28"/>
        </w:rPr>
        <w:t xml:space="preserve"> обнаруживается четко только в чугунах с малым содержанием углерода (2 – 2,3%), а именно в таких чугунах, которые</w:t>
      </w:r>
      <w:r>
        <w:rPr>
          <w:vanish/>
          <w:sz w:val="28"/>
          <w:szCs w:val="28"/>
        </w:rPr>
        <w:t>|какие|</w:t>
      </w:r>
      <w:r>
        <w:rPr>
          <w:sz w:val="28"/>
          <w:szCs w:val="28"/>
        </w:rPr>
        <w:t xml:space="preserve"> содержат мало ледебурита. Поэтому практически</w:t>
      </w:r>
      <w:r>
        <w:rPr>
          <w:vanish/>
          <w:sz w:val="28"/>
          <w:szCs w:val="28"/>
        </w:rPr>
        <w:t>|практично|</w:t>
      </w:r>
      <w:r>
        <w:rPr>
          <w:sz w:val="28"/>
          <w:szCs w:val="28"/>
        </w:rPr>
        <w:t xml:space="preserve"> можно считать, что структура доэвтектических чугунов состоит</w:t>
      </w:r>
      <w:r>
        <w:rPr>
          <w:vanish/>
          <w:sz w:val="28"/>
          <w:szCs w:val="28"/>
        </w:rPr>
        <w:t>|</w:t>
      </w:r>
      <w:r>
        <w:rPr>
          <w:sz w:val="28"/>
          <w:szCs w:val="28"/>
        </w:rPr>
        <w:t xml:space="preserve"> из ледебурита и перлита (рисунок 9).</w:t>
      </w:r>
    </w:p>
    <w:p w:rsidR="00C770C2" w:rsidRDefault="00C770C2" w:rsidP="00C770C2">
      <w:pPr>
        <w:ind w:firstLine="709"/>
        <w:rPr>
          <w:sz w:val="28"/>
          <w:szCs w:val="28"/>
        </w:rPr>
      </w:pPr>
      <w:r>
        <w:rPr>
          <w:noProof/>
        </w:rPr>
        <w:lastRenderedPageBreak/>
        <w:drawing>
          <wp:anchor distT="0" distB="0" distL="114300" distR="114300" simplePos="0" relativeHeight="251676672" behindDoc="0" locked="0" layoutInCell="1" allowOverlap="1">
            <wp:simplePos x="0" y="0"/>
            <wp:positionH relativeFrom="column">
              <wp:posOffset>3361690</wp:posOffset>
            </wp:positionH>
            <wp:positionV relativeFrom="paragraph">
              <wp:posOffset>176530</wp:posOffset>
            </wp:positionV>
            <wp:extent cx="1344930" cy="1371600"/>
            <wp:effectExtent l="0" t="0" r="0" b="0"/>
            <wp:wrapTight wrapText="bothSides">
              <wp:wrapPolygon edited="0">
                <wp:start x="0" y="0"/>
                <wp:lineTo x="0" y="21300"/>
                <wp:lineTo x="21416" y="21300"/>
                <wp:lineTo x="21416" y="0"/>
                <wp:lineTo x="0" y="0"/>
              </wp:wrapPolygon>
            </wp:wrapTight>
            <wp:docPr id="53" name="Рисунок 53" descr="Описание: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57"/>
                    <pic:cNvPicPr>
                      <a:picLocks noChangeAspect="1" noChangeArrowheads="1"/>
                    </pic:cNvPicPr>
                  </pic:nvPicPr>
                  <pic:blipFill>
                    <a:blip r:embed="rId19">
                      <a:grayscl/>
                      <a:extLst>
                        <a:ext uri="{28A0092B-C50C-407E-A947-70E740481C1C}">
                          <a14:useLocalDpi xmlns:a14="http://schemas.microsoft.com/office/drawing/2010/main" val="0"/>
                        </a:ext>
                      </a:extLst>
                    </a:blip>
                    <a:srcRect l="53740" t="7149" r="19594" b="41321"/>
                    <a:stretch>
                      <a:fillRect/>
                    </a:stretch>
                  </pic:blipFill>
                  <pic:spPr bwMode="auto">
                    <a:xfrm>
                      <a:off x="0" y="0"/>
                      <a:ext cx="1344930" cy="1371600"/>
                    </a:xfrm>
                    <a:prstGeom prst="rect">
                      <a:avLst/>
                    </a:prstGeom>
                    <a:noFill/>
                  </pic:spPr>
                </pic:pic>
              </a:graphicData>
            </a:graphic>
          </wp:anchor>
        </w:drawing>
      </w:r>
      <w:r>
        <w:rPr>
          <w:noProof/>
        </w:rPr>
        <w:drawing>
          <wp:anchor distT="0" distB="0" distL="114300" distR="114300" simplePos="0" relativeHeight="251677696" behindDoc="0" locked="0" layoutInCell="1" allowOverlap="1">
            <wp:simplePos x="0" y="0"/>
            <wp:positionH relativeFrom="column">
              <wp:posOffset>1377315</wp:posOffset>
            </wp:positionH>
            <wp:positionV relativeFrom="paragraph">
              <wp:posOffset>180340</wp:posOffset>
            </wp:positionV>
            <wp:extent cx="1371600" cy="1436370"/>
            <wp:effectExtent l="0" t="0" r="0" b="0"/>
            <wp:wrapTight wrapText="bothSides">
              <wp:wrapPolygon edited="0">
                <wp:start x="0" y="0"/>
                <wp:lineTo x="0" y="21199"/>
                <wp:lineTo x="21300" y="21199"/>
                <wp:lineTo x="21300" y="0"/>
                <wp:lineTo x="0" y="0"/>
              </wp:wrapPolygon>
            </wp:wrapTight>
            <wp:docPr id="52" name="Рисунок 52" descr="Описание: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57"/>
                    <pic:cNvPicPr>
                      <a:picLocks noChangeAspect="1" noChangeArrowheads="1"/>
                    </pic:cNvPicPr>
                  </pic:nvPicPr>
                  <pic:blipFill>
                    <a:blip r:embed="rId19">
                      <a:grayscl/>
                      <a:extLst>
                        <a:ext uri="{28A0092B-C50C-407E-A947-70E740481C1C}">
                          <a14:useLocalDpi xmlns:a14="http://schemas.microsoft.com/office/drawing/2010/main" val="0"/>
                        </a:ext>
                      </a:extLst>
                    </a:blip>
                    <a:srcRect l="25128" t="5498" r="48917" b="41321"/>
                    <a:stretch>
                      <a:fillRect/>
                    </a:stretch>
                  </pic:blipFill>
                  <pic:spPr bwMode="auto">
                    <a:xfrm>
                      <a:off x="0" y="0"/>
                      <a:ext cx="1371600" cy="1436370"/>
                    </a:xfrm>
                    <a:prstGeom prst="rect">
                      <a:avLst/>
                    </a:prstGeom>
                    <a:noFill/>
                  </pic:spPr>
                </pic:pic>
              </a:graphicData>
            </a:graphic>
          </wp:anchor>
        </w:drawing>
      </w:r>
    </w:p>
    <w:p w:rsidR="00C770C2" w:rsidRDefault="00C770C2" w:rsidP="00C770C2">
      <w:pPr>
        <w:ind w:firstLine="709"/>
        <w:jc w:val="center"/>
        <w:rPr>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sz w:val="28"/>
          <w:szCs w:val="28"/>
        </w:rPr>
      </w:pPr>
      <w:r>
        <w:rPr>
          <w:iCs/>
          <w:spacing w:val="-4"/>
          <w:sz w:val="28"/>
          <w:szCs w:val="28"/>
        </w:rPr>
        <w:t xml:space="preserve">Рисунок  9 – </w:t>
      </w:r>
      <w:r>
        <w:rPr>
          <w:sz w:val="28"/>
          <w:szCs w:val="28"/>
        </w:rPr>
        <w:t>Микроструктура доэвтектического</w:t>
      </w:r>
      <w:r>
        <w:rPr>
          <w:vanish/>
          <w:sz w:val="28"/>
          <w:szCs w:val="28"/>
        </w:rPr>
        <w:t>|эвтектика|</w:t>
      </w:r>
      <w:r>
        <w:rPr>
          <w:sz w:val="28"/>
          <w:szCs w:val="28"/>
        </w:rPr>
        <w:t xml:space="preserve"> белого чугуна </w:t>
      </w:r>
    </w:p>
    <w:p w:rsidR="00C770C2" w:rsidRDefault="00C770C2" w:rsidP="00C770C2">
      <w:pPr>
        <w:ind w:firstLine="709"/>
        <w:jc w:val="both"/>
        <w:rPr>
          <w:sz w:val="28"/>
          <w:szCs w:val="28"/>
        </w:rPr>
      </w:pPr>
    </w:p>
    <w:p w:rsidR="00C770C2" w:rsidRDefault="00C770C2" w:rsidP="00C770C2">
      <w:pPr>
        <w:ind w:firstLine="709"/>
        <w:jc w:val="both"/>
        <w:rPr>
          <w:sz w:val="28"/>
          <w:szCs w:val="28"/>
        </w:rPr>
      </w:pPr>
      <w:r>
        <w:rPr>
          <w:sz w:val="28"/>
          <w:szCs w:val="28"/>
        </w:rPr>
        <w:t>Микроструктура заэвтектических  белых чугунов состоит из ледебурита и первичного</w:t>
      </w:r>
      <w:r>
        <w:rPr>
          <w:vanish/>
          <w:sz w:val="28"/>
          <w:szCs w:val="28"/>
        </w:rPr>
        <w:t>|</w:t>
      </w:r>
      <w:r>
        <w:rPr>
          <w:sz w:val="28"/>
          <w:szCs w:val="28"/>
        </w:rPr>
        <w:t xml:space="preserve"> цементита</w:t>
      </w:r>
      <w:r>
        <w:rPr>
          <w:vanish/>
          <w:sz w:val="28"/>
          <w:szCs w:val="28"/>
        </w:rPr>
        <w:t>|</w:t>
      </w:r>
      <w:r>
        <w:rPr>
          <w:sz w:val="28"/>
          <w:szCs w:val="28"/>
        </w:rPr>
        <w:t xml:space="preserve"> (рисунок 10). Первичный цементит</w:t>
      </w:r>
      <w:r>
        <w:rPr>
          <w:vanish/>
          <w:sz w:val="28"/>
          <w:szCs w:val="28"/>
        </w:rPr>
        <w:t>|</w:t>
      </w:r>
      <w:r>
        <w:rPr>
          <w:sz w:val="28"/>
          <w:szCs w:val="28"/>
        </w:rPr>
        <w:t xml:space="preserve"> выделяется из жидкого</w:t>
      </w:r>
      <w:r>
        <w:rPr>
          <w:vanish/>
          <w:sz w:val="28"/>
          <w:szCs w:val="28"/>
        </w:rPr>
        <w:t>|редкого|</w:t>
      </w:r>
      <w:r>
        <w:rPr>
          <w:sz w:val="28"/>
          <w:szCs w:val="28"/>
        </w:rPr>
        <w:t xml:space="preserve"> чугуна по линии СД при его охлаждении.</w:t>
      </w:r>
    </w:p>
    <w:p w:rsidR="00C770C2" w:rsidRDefault="00C770C2" w:rsidP="00C770C2">
      <w:pPr>
        <w:ind w:firstLine="709"/>
        <w:rPr>
          <w:sz w:val="28"/>
          <w:szCs w:val="28"/>
        </w:rPr>
      </w:pPr>
      <w:r>
        <w:rPr>
          <w:noProof/>
        </w:rPr>
        <w:drawing>
          <wp:anchor distT="0" distB="0" distL="114300" distR="114300" simplePos="0" relativeHeight="251678720" behindDoc="0" locked="0" layoutInCell="1" allowOverlap="1">
            <wp:simplePos x="0" y="0"/>
            <wp:positionH relativeFrom="column">
              <wp:posOffset>3396615</wp:posOffset>
            </wp:positionH>
            <wp:positionV relativeFrom="paragraph">
              <wp:posOffset>90170</wp:posOffset>
            </wp:positionV>
            <wp:extent cx="1431290" cy="1405890"/>
            <wp:effectExtent l="0" t="0" r="0" b="0"/>
            <wp:wrapTight wrapText="bothSides">
              <wp:wrapPolygon edited="0">
                <wp:start x="0" y="0"/>
                <wp:lineTo x="0" y="21366"/>
                <wp:lineTo x="21274" y="21366"/>
                <wp:lineTo x="21274" y="0"/>
                <wp:lineTo x="0" y="0"/>
              </wp:wrapPolygon>
            </wp:wrapTight>
            <wp:docPr id="51" name="Рисунок 51" descr="Описание: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58"/>
                    <pic:cNvPicPr>
                      <a:picLocks noChangeAspect="1" noChangeArrowheads="1"/>
                    </pic:cNvPicPr>
                  </pic:nvPicPr>
                  <pic:blipFill>
                    <a:blip r:embed="rId20">
                      <a:grayscl/>
                      <a:extLst>
                        <a:ext uri="{28A0092B-C50C-407E-A947-70E740481C1C}">
                          <a14:useLocalDpi xmlns:a14="http://schemas.microsoft.com/office/drawing/2010/main" val="0"/>
                        </a:ext>
                      </a:extLst>
                    </a:blip>
                    <a:srcRect l="51401" t="15414" r="23859" b="39725"/>
                    <a:stretch>
                      <a:fillRect/>
                    </a:stretch>
                  </pic:blipFill>
                  <pic:spPr bwMode="auto">
                    <a:xfrm>
                      <a:off x="0" y="0"/>
                      <a:ext cx="1431290" cy="1405890"/>
                    </a:xfrm>
                    <a:prstGeom prst="rect">
                      <a:avLst/>
                    </a:prstGeom>
                    <a:noFill/>
                  </pic:spPr>
                </pic:pic>
              </a:graphicData>
            </a:graphic>
          </wp:anchor>
        </w:drawing>
      </w:r>
      <w:r>
        <w:rPr>
          <w:noProof/>
        </w:rPr>
        <w:drawing>
          <wp:anchor distT="0" distB="0" distL="114300" distR="114300" simplePos="0" relativeHeight="251679744" behindDoc="0" locked="0" layoutInCell="1" allowOverlap="1">
            <wp:simplePos x="0" y="0"/>
            <wp:positionH relativeFrom="column">
              <wp:posOffset>1291590</wp:posOffset>
            </wp:positionH>
            <wp:positionV relativeFrom="paragraph">
              <wp:posOffset>90170</wp:posOffset>
            </wp:positionV>
            <wp:extent cx="1379855" cy="1403985"/>
            <wp:effectExtent l="0" t="0" r="0" b="0"/>
            <wp:wrapTight wrapText="bothSides">
              <wp:wrapPolygon edited="0">
                <wp:start x="0" y="0"/>
                <wp:lineTo x="0" y="21395"/>
                <wp:lineTo x="21173" y="21395"/>
                <wp:lineTo x="21173" y="0"/>
                <wp:lineTo x="0" y="0"/>
              </wp:wrapPolygon>
            </wp:wrapTight>
            <wp:docPr id="50" name="Рисунок 50" descr="Описание: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58"/>
                    <pic:cNvPicPr>
                      <a:picLocks noChangeAspect="1" noChangeArrowheads="1"/>
                    </pic:cNvPicPr>
                  </pic:nvPicPr>
                  <pic:blipFill>
                    <a:blip r:embed="rId20">
                      <a:grayscl/>
                      <a:extLst>
                        <a:ext uri="{28A0092B-C50C-407E-A947-70E740481C1C}">
                          <a14:useLocalDpi xmlns:a14="http://schemas.microsoft.com/office/drawing/2010/main" val="0"/>
                        </a:ext>
                      </a:extLst>
                    </a:blip>
                    <a:srcRect l="23894" t="12267" r="51585" b="41695"/>
                    <a:stretch>
                      <a:fillRect/>
                    </a:stretch>
                  </pic:blipFill>
                  <pic:spPr bwMode="auto">
                    <a:xfrm>
                      <a:off x="0" y="0"/>
                      <a:ext cx="1379855" cy="1403985"/>
                    </a:xfrm>
                    <a:prstGeom prst="rect">
                      <a:avLst/>
                    </a:prstGeom>
                    <a:noFill/>
                  </pic:spPr>
                </pic:pic>
              </a:graphicData>
            </a:graphic>
          </wp:anchor>
        </w:drawing>
      </w:r>
    </w:p>
    <w:p w:rsidR="00C770C2" w:rsidRDefault="00C770C2" w:rsidP="00C770C2">
      <w:pPr>
        <w:ind w:firstLine="709"/>
        <w:rPr>
          <w:sz w:val="28"/>
          <w:szCs w:val="28"/>
        </w:rPr>
      </w:pPr>
    </w:p>
    <w:p w:rsidR="00C770C2" w:rsidRDefault="00C770C2" w:rsidP="00C770C2">
      <w:pPr>
        <w:pStyle w:val="af0"/>
        <w:tabs>
          <w:tab w:val="left" w:pos="142"/>
        </w:tabs>
        <w:ind w:firstLine="709"/>
        <w:jc w:val="center"/>
        <w:rPr>
          <w:b/>
          <w:sz w:val="28"/>
          <w:szCs w:val="28"/>
        </w:rPr>
      </w:pPr>
    </w:p>
    <w:p w:rsidR="00C770C2" w:rsidRDefault="00C770C2" w:rsidP="00C770C2">
      <w:pPr>
        <w:pStyle w:val="af0"/>
        <w:tabs>
          <w:tab w:val="left" w:pos="142"/>
        </w:tabs>
        <w:ind w:firstLine="709"/>
        <w:jc w:val="center"/>
        <w:rPr>
          <w:b/>
          <w:sz w:val="28"/>
          <w:szCs w:val="28"/>
        </w:rPr>
      </w:pPr>
    </w:p>
    <w:p w:rsidR="00C770C2" w:rsidRDefault="00C770C2" w:rsidP="00C770C2">
      <w:pPr>
        <w:pStyle w:val="af0"/>
        <w:tabs>
          <w:tab w:val="left" w:pos="142"/>
        </w:tabs>
        <w:ind w:firstLine="709"/>
        <w:jc w:val="center"/>
        <w:rPr>
          <w:b/>
          <w:sz w:val="28"/>
          <w:szCs w:val="28"/>
        </w:rPr>
      </w:pPr>
    </w:p>
    <w:p w:rsidR="00C770C2" w:rsidRDefault="00C770C2" w:rsidP="00C770C2">
      <w:pPr>
        <w:pStyle w:val="af0"/>
        <w:tabs>
          <w:tab w:val="left" w:pos="142"/>
        </w:tabs>
        <w:ind w:firstLine="709"/>
        <w:jc w:val="center"/>
        <w:rPr>
          <w:b/>
          <w:sz w:val="28"/>
          <w:szCs w:val="28"/>
        </w:rPr>
      </w:pPr>
    </w:p>
    <w:p w:rsidR="00C770C2" w:rsidRDefault="00C770C2" w:rsidP="00C770C2">
      <w:pPr>
        <w:pStyle w:val="af0"/>
        <w:tabs>
          <w:tab w:val="left" w:pos="142"/>
        </w:tabs>
        <w:ind w:firstLine="709"/>
        <w:jc w:val="center"/>
        <w:rPr>
          <w:b/>
          <w:sz w:val="28"/>
          <w:szCs w:val="28"/>
        </w:rPr>
      </w:pPr>
    </w:p>
    <w:p w:rsidR="00C770C2" w:rsidRDefault="00C770C2" w:rsidP="00C770C2">
      <w:pPr>
        <w:pStyle w:val="af0"/>
        <w:tabs>
          <w:tab w:val="left" w:pos="142"/>
        </w:tabs>
        <w:ind w:firstLine="709"/>
        <w:jc w:val="center"/>
        <w:rPr>
          <w:b/>
          <w:sz w:val="28"/>
          <w:szCs w:val="28"/>
        </w:rPr>
      </w:pPr>
    </w:p>
    <w:p w:rsidR="00C770C2" w:rsidRDefault="00C770C2" w:rsidP="00C770C2">
      <w:pPr>
        <w:pStyle w:val="af0"/>
        <w:tabs>
          <w:tab w:val="left" w:pos="142"/>
        </w:tabs>
        <w:ind w:hanging="11"/>
        <w:rPr>
          <w:sz w:val="28"/>
          <w:szCs w:val="28"/>
        </w:rPr>
      </w:pPr>
      <w:r>
        <w:rPr>
          <w:iCs/>
          <w:spacing w:val="-4"/>
          <w:sz w:val="28"/>
          <w:szCs w:val="28"/>
        </w:rPr>
        <w:t xml:space="preserve">Рисунок 10 – </w:t>
      </w:r>
      <w:r>
        <w:rPr>
          <w:sz w:val="28"/>
          <w:szCs w:val="28"/>
        </w:rPr>
        <w:t>Микроструктура доэвтектического</w:t>
      </w:r>
      <w:r>
        <w:rPr>
          <w:vanish/>
          <w:sz w:val="28"/>
          <w:szCs w:val="28"/>
        </w:rPr>
        <w:t>|эвтектика|</w:t>
      </w:r>
      <w:r>
        <w:rPr>
          <w:sz w:val="28"/>
          <w:szCs w:val="28"/>
        </w:rPr>
        <w:t xml:space="preserve"> белого чугуна</w:t>
      </w:r>
    </w:p>
    <w:p w:rsidR="00C770C2" w:rsidRDefault="00C770C2" w:rsidP="00C770C2">
      <w:pPr>
        <w:pStyle w:val="af0"/>
        <w:tabs>
          <w:tab w:val="left" w:pos="142"/>
        </w:tabs>
        <w:ind w:firstLine="709"/>
        <w:rPr>
          <w:b/>
          <w:sz w:val="28"/>
          <w:szCs w:val="28"/>
        </w:rPr>
      </w:pPr>
    </w:p>
    <w:p w:rsidR="00C770C2" w:rsidRDefault="00C770C2" w:rsidP="00C770C2">
      <w:pPr>
        <w:pStyle w:val="af0"/>
        <w:tabs>
          <w:tab w:val="left" w:pos="142"/>
        </w:tabs>
        <w:ind w:firstLine="709"/>
        <w:jc w:val="center"/>
        <w:rPr>
          <w:sz w:val="28"/>
          <w:szCs w:val="28"/>
        </w:rPr>
      </w:pPr>
      <w:r>
        <w:rPr>
          <w:sz w:val="28"/>
          <w:szCs w:val="28"/>
        </w:rPr>
        <w:t>Порядок проведения работы:</w:t>
      </w:r>
    </w:p>
    <w:p w:rsidR="00C770C2" w:rsidRDefault="00C770C2" w:rsidP="00C770C2">
      <w:pPr>
        <w:pStyle w:val="af0"/>
        <w:tabs>
          <w:tab w:val="left" w:pos="142"/>
        </w:tabs>
        <w:ind w:left="0" w:firstLine="709"/>
        <w:rPr>
          <w:sz w:val="28"/>
          <w:szCs w:val="28"/>
        </w:rPr>
      </w:pPr>
      <w:r>
        <w:rPr>
          <w:sz w:val="28"/>
          <w:szCs w:val="28"/>
        </w:rPr>
        <w:t>1. Изучить под микроскопом микроструктуру углеродистых сталей и белых чугунов.</w:t>
      </w:r>
    </w:p>
    <w:p w:rsidR="00C770C2" w:rsidRDefault="00C770C2" w:rsidP="00C770C2">
      <w:pPr>
        <w:pStyle w:val="af0"/>
        <w:tabs>
          <w:tab w:val="left" w:pos="142"/>
        </w:tabs>
        <w:ind w:left="0" w:firstLine="709"/>
        <w:rPr>
          <w:sz w:val="28"/>
          <w:szCs w:val="28"/>
        </w:rPr>
      </w:pPr>
      <w:r>
        <w:rPr>
          <w:sz w:val="28"/>
          <w:szCs w:val="28"/>
        </w:rPr>
        <w:t>2. Зарисовать схемы структур.</w:t>
      </w:r>
    </w:p>
    <w:p w:rsidR="00C770C2" w:rsidRDefault="00C770C2" w:rsidP="00C770C2">
      <w:pPr>
        <w:pStyle w:val="af0"/>
        <w:tabs>
          <w:tab w:val="left" w:pos="142"/>
        </w:tabs>
        <w:ind w:left="0" w:firstLine="709"/>
        <w:rPr>
          <w:sz w:val="28"/>
          <w:szCs w:val="28"/>
        </w:rPr>
      </w:pPr>
      <w:r>
        <w:rPr>
          <w:sz w:val="28"/>
          <w:szCs w:val="28"/>
        </w:rPr>
        <w:t>3. Указать название сплава, содержание углерода, название структурных составляющих.</w:t>
      </w:r>
    </w:p>
    <w:p w:rsidR="00C770C2" w:rsidRDefault="00C770C2" w:rsidP="00C770C2">
      <w:pPr>
        <w:ind w:firstLine="709"/>
        <w:jc w:val="center"/>
        <w:rPr>
          <w:sz w:val="28"/>
          <w:szCs w:val="28"/>
        </w:rPr>
      </w:pPr>
      <w:r>
        <w:rPr>
          <w:sz w:val="28"/>
          <w:szCs w:val="28"/>
        </w:rPr>
        <w:t xml:space="preserve">Составление отчета </w:t>
      </w:r>
    </w:p>
    <w:p w:rsidR="00C770C2" w:rsidRDefault="00C770C2" w:rsidP="000460C9">
      <w:pPr>
        <w:widowControl/>
        <w:numPr>
          <w:ilvl w:val="0"/>
          <w:numId w:val="20"/>
        </w:numPr>
        <w:tabs>
          <w:tab w:val="left" w:pos="1134"/>
        </w:tabs>
        <w:autoSpaceDE/>
        <w:adjustRightInd/>
        <w:ind w:left="0" w:firstLine="709"/>
        <w:jc w:val="both"/>
        <w:rPr>
          <w:sz w:val="28"/>
          <w:szCs w:val="28"/>
        </w:rPr>
      </w:pPr>
      <w:r>
        <w:rPr>
          <w:sz w:val="28"/>
          <w:szCs w:val="28"/>
        </w:rPr>
        <w:t>Название работы</w:t>
      </w:r>
    </w:p>
    <w:p w:rsidR="00C770C2" w:rsidRDefault="00C770C2" w:rsidP="000460C9">
      <w:pPr>
        <w:widowControl/>
        <w:numPr>
          <w:ilvl w:val="0"/>
          <w:numId w:val="20"/>
        </w:numPr>
        <w:tabs>
          <w:tab w:val="left" w:pos="1134"/>
        </w:tabs>
        <w:autoSpaceDE/>
        <w:adjustRightInd/>
        <w:ind w:left="0" w:firstLine="709"/>
        <w:jc w:val="both"/>
        <w:rPr>
          <w:sz w:val="28"/>
          <w:szCs w:val="28"/>
        </w:rPr>
      </w:pPr>
      <w:r>
        <w:rPr>
          <w:sz w:val="28"/>
          <w:szCs w:val="28"/>
        </w:rPr>
        <w:t>Цель работы</w:t>
      </w:r>
    </w:p>
    <w:p w:rsidR="00C770C2" w:rsidRDefault="00C770C2" w:rsidP="000460C9">
      <w:pPr>
        <w:widowControl/>
        <w:numPr>
          <w:ilvl w:val="0"/>
          <w:numId w:val="20"/>
        </w:numPr>
        <w:tabs>
          <w:tab w:val="left" w:pos="1134"/>
        </w:tabs>
        <w:autoSpaceDE/>
        <w:adjustRightInd/>
        <w:ind w:left="0" w:firstLine="709"/>
        <w:jc w:val="both"/>
        <w:rPr>
          <w:sz w:val="28"/>
          <w:szCs w:val="28"/>
        </w:rPr>
      </w:pPr>
      <w:r>
        <w:rPr>
          <w:sz w:val="28"/>
          <w:szCs w:val="28"/>
        </w:rPr>
        <w:t>Схема структур с указыванием названия сплава</w:t>
      </w:r>
      <w:r>
        <w:rPr>
          <w:vanish/>
          <w:sz w:val="28"/>
          <w:szCs w:val="28"/>
        </w:rPr>
        <w:t>|</w:t>
      </w:r>
      <w:r>
        <w:rPr>
          <w:sz w:val="28"/>
          <w:szCs w:val="28"/>
        </w:rPr>
        <w:t>, содержания углерода</w:t>
      </w:r>
      <w:r>
        <w:rPr>
          <w:vanish/>
          <w:sz w:val="28"/>
          <w:szCs w:val="28"/>
        </w:rPr>
        <w:t>|</w:t>
      </w:r>
      <w:r>
        <w:rPr>
          <w:sz w:val="28"/>
          <w:szCs w:val="28"/>
        </w:rPr>
        <w:t>, названия</w:t>
      </w:r>
      <w:r>
        <w:rPr>
          <w:vanish/>
          <w:sz w:val="28"/>
          <w:szCs w:val="28"/>
        </w:rPr>
        <w:t>|название|</w:t>
      </w:r>
      <w:r>
        <w:rPr>
          <w:sz w:val="28"/>
          <w:szCs w:val="28"/>
        </w:rPr>
        <w:t xml:space="preserve"> структурных составляющих</w:t>
      </w:r>
    </w:p>
    <w:p w:rsidR="00C770C2" w:rsidRDefault="00C770C2" w:rsidP="000460C9">
      <w:pPr>
        <w:widowControl/>
        <w:numPr>
          <w:ilvl w:val="0"/>
          <w:numId w:val="20"/>
        </w:numPr>
        <w:tabs>
          <w:tab w:val="left" w:pos="1134"/>
        </w:tabs>
        <w:autoSpaceDE/>
        <w:adjustRightInd/>
        <w:ind w:left="0" w:firstLine="709"/>
        <w:jc w:val="both"/>
        <w:rPr>
          <w:sz w:val="28"/>
          <w:szCs w:val="28"/>
        </w:rPr>
      </w:pPr>
      <w:r>
        <w:rPr>
          <w:sz w:val="28"/>
          <w:szCs w:val="28"/>
        </w:rPr>
        <w:t>Ответить на контрольные вопросы.</w:t>
      </w:r>
    </w:p>
    <w:p w:rsidR="00C770C2" w:rsidRDefault="00C770C2" w:rsidP="00C770C2">
      <w:pPr>
        <w:widowControl/>
        <w:tabs>
          <w:tab w:val="left" w:pos="851"/>
          <w:tab w:val="left" w:pos="993"/>
          <w:tab w:val="left" w:pos="1134"/>
        </w:tabs>
        <w:autoSpaceDE/>
        <w:adjustRightInd/>
        <w:jc w:val="both"/>
        <w:rPr>
          <w:bCs/>
          <w:color w:val="000000"/>
          <w:sz w:val="28"/>
          <w:szCs w:val="28"/>
        </w:rPr>
      </w:pPr>
    </w:p>
    <w:p w:rsidR="00C770C2" w:rsidRDefault="00C770C2" w:rsidP="00C770C2">
      <w:pPr>
        <w:jc w:val="center"/>
        <w:rPr>
          <w:bCs/>
          <w:color w:val="000000"/>
          <w:sz w:val="28"/>
          <w:szCs w:val="28"/>
        </w:rPr>
      </w:pPr>
      <w:r>
        <w:rPr>
          <w:bCs/>
          <w:color w:val="000000"/>
          <w:sz w:val="28"/>
          <w:szCs w:val="28"/>
        </w:rPr>
        <w:t>Контрольные вопросы:</w:t>
      </w:r>
    </w:p>
    <w:p w:rsidR="00C770C2" w:rsidRDefault="00C770C2" w:rsidP="000460C9">
      <w:pPr>
        <w:pStyle w:val="af0"/>
        <w:widowControl/>
        <w:numPr>
          <w:ilvl w:val="0"/>
          <w:numId w:val="21"/>
        </w:numPr>
        <w:tabs>
          <w:tab w:val="left" w:pos="-426"/>
          <w:tab w:val="left" w:pos="709"/>
          <w:tab w:val="left" w:pos="851"/>
          <w:tab w:val="left" w:pos="993"/>
        </w:tabs>
        <w:autoSpaceDE/>
        <w:adjustRightInd/>
        <w:ind w:left="0" w:firstLine="709"/>
        <w:jc w:val="both"/>
        <w:rPr>
          <w:bCs/>
          <w:color w:val="000000"/>
          <w:sz w:val="28"/>
          <w:szCs w:val="28"/>
        </w:rPr>
      </w:pPr>
      <w:r>
        <w:rPr>
          <w:bCs/>
          <w:color w:val="000000"/>
          <w:sz w:val="28"/>
          <w:szCs w:val="28"/>
        </w:rPr>
        <w:t>Какие сплавы называют сталями?</w:t>
      </w:r>
    </w:p>
    <w:p w:rsidR="00C770C2" w:rsidRDefault="00C770C2" w:rsidP="000460C9">
      <w:pPr>
        <w:pStyle w:val="af0"/>
        <w:widowControl/>
        <w:numPr>
          <w:ilvl w:val="0"/>
          <w:numId w:val="21"/>
        </w:numPr>
        <w:tabs>
          <w:tab w:val="left" w:pos="-426"/>
          <w:tab w:val="left" w:pos="709"/>
          <w:tab w:val="left" w:pos="851"/>
          <w:tab w:val="left" w:pos="993"/>
        </w:tabs>
        <w:autoSpaceDE/>
        <w:adjustRightInd/>
        <w:ind w:left="0" w:firstLine="709"/>
        <w:jc w:val="both"/>
        <w:rPr>
          <w:bCs/>
          <w:color w:val="000000"/>
          <w:sz w:val="28"/>
          <w:szCs w:val="28"/>
        </w:rPr>
      </w:pPr>
      <w:r>
        <w:rPr>
          <w:bCs/>
          <w:color w:val="000000"/>
          <w:sz w:val="28"/>
          <w:szCs w:val="28"/>
        </w:rPr>
        <w:t>Что такое перлит? При каких условиях он образуется?</w:t>
      </w:r>
    </w:p>
    <w:p w:rsidR="00C770C2" w:rsidRDefault="00C770C2" w:rsidP="000460C9">
      <w:pPr>
        <w:pStyle w:val="af0"/>
        <w:widowControl/>
        <w:numPr>
          <w:ilvl w:val="0"/>
          <w:numId w:val="21"/>
        </w:numPr>
        <w:tabs>
          <w:tab w:val="left" w:pos="-426"/>
          <w:tab w:val="left" w:pos="709"/>
          <w:tab w:val="left" w:pos="851"/>
          <w:tab w:val="left" w:pos="993"/>
        </w:tabs>
        <w:autoSpaceDE/>
        <w:adjustRightInd/>
        <w:ind w:left="0" w:firstLine="709"/>
        <w:jc w:val="both"/>
        <w:rPr>
          <w:bCs/>
          <w:color w:val="000000"/>
          <w:sz w:val="28"/>
          <w:szCs w:val="28"/>
        </w:rPr>
      </w:pPr>
      <w:r>
        <w:rPr>
          <w:bCs/>
          <w:color w:val="000000"/>
          <w:sz w:val="28"/>
          <w:szCs w:val="28"/>
        </w:rPr>
        <w:t>Какие сплавы называют белыми чугунами?</w:t>
      </w:r>
    </w:p>
    <w:p w:rsidR="00C770C2" w:rsidRDefault="00C770C2" w:rsidP="000460C9">
      <w:pPr>
        <w:pStyle w:val="af0"/>
        <w:widowControl/>
        <w:numPr>
          <w:ilvl w:val="0"/>
          <w:numId w:val="21"/>
        </w:numPr>
        <w:tabs>
          <w:tab w:val="left" w:pos="-426"/>
          <w:tab w:val="left" w:pos="709"/>
          <w:tab w:val="left" w:pos="851"/>
          <w:tab w:val="left" w:pos="993"/>
        </w:tabs>
        <w:autoSpaceDE/>
        <w:adjustRightInd/>
        <w:ind w:left="0" w:firstLine="709"/>
        <w:jc w:val="both"/>
        <w:rPr>
          <w:bCs/>
          <w:color w:val="000000"/>
          <w:sz w:val="28"/>
          <w:szCs w:val="28"/>
        </w:rPr>
      </w:pPr>
      <w:r>
        <w:rPr>
          <w:bCs/>
          <w:color w:val="000000"/>
          <w:sz w:val="28"/>
          <w:szCs w:val="28"/>
        </w:rPr>
        <w:t>Что такое ледебурит? Чем отличается верхний ледебурит от нижнего?</w:t>
      </w:r>
    </w:p>
    <w:p w:rsidR="001B2129" w:rsidRPr="001B2129" w:rsidRDefault="00C770C2" w:rsidP="000460C9">
      <w:pPr>
        <w:pStyle w:val="af0"/>
        <w:widowControl/>
        <w:numPr>
          <w:ilvl w:val="0"/>
          <w:numId w:val="2"/>
        </w:numPr>
        <w:tabs>
          <w:tab w:val="left" w:pos="993"/>
          <w:tab w:val="left" w:pos="1134"/>
        </w:tabs>
        <w:autoSpaceDE/>
        <w:autoSpaceDN/>
        <w:adjustRightInd/>
        <w:ind w:left="0" w:firstLine="709"/>
        <w:rPr>
          <w:bCs/>
          <w:color w:val="000000"/>
          <w:sz w:val="28"/>
          <w:szCs w:val="28"/>
        </w:rPr>
      </w:pPr>
      <w:r>
        <w:rPr>
          <w:bCs/>
          <w:color w:val="000000"/>
          <w:sz w:val="28"/>
          <w:szCs w:val="28"/>
        </w:rPr>
        <w:t>Что такое эвтектоидная сталь?</w:t>
      </w:r>
    </w:p>
    <w:p w:rsidR="001B2129" w:rsidRDefault="001B2129" w:rsidP="001B2129">
      <w:pPr>
        <w:widowControl/>
        <w:tabs>
          <w:tab w:val="left" w:pos="993"/>
          <w:tab w:val="left" w:pos="1134"/>
        </w:tabs>
        <w:autoSpaceDE/>
        <w:autoSpaceDN/>
        <w:adjustRightInd/>
        <w:ind w:left="851" w:hanging="851"/>
        <w:jc w:val="center"/>
        <w:rPr>
          <w:bCs/>
          <w:color w:val="000000"/>
          <w:sz w:val="28"/>
          <w:szCs w:val="28"/>
        </w:rPr>
      </w:pPr>
    </w:p>
    <w:p w:rsidR="00C770C2" w:rsidRDefault="00C770C2" w:rsidP="001B2129">
      <w:pPr>
        <w:widowControl/>
        <w:tabs>
          <w:tab w:val="left" w:pos="993"/>
          <w:tab w:val="left" w:pos="1134"/>
        </w:tabs>
        <w:autoSpaceDE/>
        <w:autoSpaceDN/>
        <w:adjustRightInd/>
        <w:ind w:left="851" w:hanging="851"/>
        <w:jc w:val="center"/>
        <w:rPr>
          <w:b/>
          <w:color w:val="000000"/>
          <w:sz w:val="28"/>
          <w:szCs w:val="28"/>
        </w:rPr>
      </w:pPr>
    </w:p>
    <w:p w:rsidR="00A12045" w:rsidRDefault="00A12045" w:rsidP="001B2129">
      <w:pPr>
        <w:widowControl/>
        <w:tabs>
          <w:tab w:val="left" w:pos="993"/>
          <w:tab w:val="left" w:pos="1134"/>
        </w:tabs>
        <w:autoSpaceDE/>
        <w:autoSpaceDN/>
        <w:adjustRightInd/>
        <w:ind w:left="851" w:hanging="851"/>
        <w:jc w:val="center"/>
        <w:rPr>
          <w:b/>
          <w:color w:val="000000"/>
          <w:sz w:val="32"/>
          <w:szCs w:val="28"/>
        </w:rPr>
      </w:pPr>
      <w:r>
        <w:rPr>
          <w:b/>
          <w:color w:val="000000"/>
          <w:sz w:val="28"/>
          <w:szCs w:val="28"/>
        </w:rPr>
        <w:lastRenderedPageBreak/>
        <w:t>Контрольная работа</w:t>
      </w:r>
      <w:r w:rsidR="00C770C2">
        <w:rPr>
          <w:b/>
          <w:color w:val="000000"/>
          <w:sz w:val="32"/>
          <w:szCs w:val="28"/>
        </w:rPr>
        <w:t>№1</w:t>
      </w:r>
    </w:p>
    <w:p w:rsidR="00A12045" w:rsidRDefault="00A12045" w:rsidP="00A12045">
      <w:pPr>
        <w:shd w:val="clear" w:color="auto" w:fill="FFFFFF"/>
        <w:jc w:val="center"/>
        <w:rPr>
          <w:b/>
          <w:color w:val="000000"/>
          <w:sz w:val="28"/>
          <w:szCs w:val="26"/>
        </w:rPr>
      </w:pPr>
    </w:p>
    <w:p w:rsidR="001B2129" w:rsidRPr="001B2129" w:rsidRDefault="001B2129" w:rsidP="001B2129">
      <w:pPr>
        <w:shd w:val="clear" w:color="auto" w:fill="FFFFFF"/>
        <w:ind w:left="567" w:hanging="567"/>
        <w:jc w:val="center"/>
        <w:rPr>
          <w:b/>
          <w:color w:val="000000"/>
          <w:sz w:val="28"/>
          <w:szCs w:val="28"/>
        </w:rPr>
      </w:pPr>
      <w:r w:rsidRPr="001B2129">
        <w:rPr>
          <w:b/>
          <w:color w:val="000000"/>
          <w:sz w:val="28"/>
          <w:szCs w:val="28"/>
        </w:rPr>
        <w:t>Вариант</w:t>
      </w:r>
      <w:r w:rsidRPr="001B2129">
        <w:rPr>
          <w:b/>
          <w:vanish/>
          <w:color w:val="000000"/>
          <w:sz w:val="28"/>
          <w:szCs w:val="28"/>
        </w:rPr>
        <w:t>|задача|</w:t>
      </w:r>
      <w:r w:rsidRPr="001B2129">
        <w:rPr>
          <w:b/>
          <w:color w:val="000000"/>
          <w:sz w:val="28"/>
          <w:szCs w:val="28"/>
        </w:rPr>
        <w:t xml:space="preserve"> 1</w:t>
      </w:r>
    </w:p>
    <w:p w:rsidR="001B2129" w:rsidRPr="001B2129" w:rsidRDefault="001B2129" w:rsidP="001B2129">
      <w:pPr>
        <w:shd w:val="clear" w:color="auto" w:fill="FFFFFF"/>
        <w:ind w:left="567" w:firstLine="709"/>
        <w:rPr>
          <w:color w:val="000000"/>
          <w:spacing w:val="-1"/>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1"/>
          <w:sz w:val="28"/>
          <w:szCs w:val="28"/>
        </w:rPr>
        <w:t>1.Каким методом можно определить критические точки в стали?</w:t>
      </w:r>
    </w:p>
    <w:p w:rsidR="001B2129" w:rsidRPr="001B2129" w:rsidRDefault="001B2129" w:rsidP="001B2129">
      <w:pPr>
        <w:shd w:val="clear" w:color="auto" w:fill="FFFFFF"/>
        <w:ind w:firstLine="709"/>
        <w:rPr>
          <w:color w:val="000000"/>
          <w:sz w:val="28"/>
          <w:szCs w:val="28"/>
        </w:rPr>
      </w:pPr>
      <w:r w:rsidRPr="001B2129">
        <w:rPr>
          <w:color w:val="000000"/>
          <w:sz w:val="28"/>
          <w:szCs w:val="28"/>
        </w:rPr>
        <w:t>1. люминесцентный метод</w:t>
      </w:r>
    </w:p>
    <w:p w:rsidR="001B2129" w:rsidRPr="001B2129" w:rsidRDefault="001B2129" w:rsidP="001B2129">
      <w:pPr>
        <w:shd w:val="clear" w:color="auto" w:fill="FFFFFF"/>
        <w:ind w:firstLine="709"/>
        <w:rPr>
          <w:color w:val="000000"/>
          <w:sz w:val="28"/>
          <w:szCs w:val="28"/>
        </w:rPr>
      </w:pPr>
      <w:r w:rsidRPr="001B2129">
        <w:rPr>
          <w:color w:val="000000"/>
          <w:sz w:val="28"/>
          <w:szCs w:val="28"/>
        </w:rPr>
        <w:t>2. дилатометрический анализ</w:t>
      </w:r>
    </w:p>
    <w:p w:rsidR="001B2129" w:rsidRPr="001B2129" w:rsidRDefault="001B2129" w:rsidP="001B2129">
      <w:pPr>
        <w:shd w:val="clear" w:color="auto" w:fill="FFFFFF"/>
        <w:ind w:firstLine="709"/>
        <w:rPr>
          <w:color w:val="000000"/>
          <w:sz w:val="28"/>
          <w:szCs w:val="28"/>
        </w:rPr>
      </w:pPr>
      <w:r w:rsidRPr="001B2129">
        <w:rPr>
          <w:color w:val="000000"/>
          <w:sz w:val="28"/>
          <w:szCs w:val="28"/>
        </w:rPr>
        <w:t>3. магнитная дефектоскопия</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smallCaps/>
          <w:color w:val="000000"/>
          <w:spacing w:val="-2"/>
          <w:sz w:val="28"/>
          <w:szCs w:val="28"/>
        </w:rPr>
      </w:pPr>
      <w:r w:rsidRPr="001B2129">
        <w:rPr>
          <w:color w:val="000000"/>
          <w:spacing w:val="-2"/>
          <w:sz w:val="28"/>
          <w:szCs w:val="28"/>
        </w:rPr>
        <w:t xml:space="preserve">2.Указать название характеристики </w:t>
      </w:r>
      <w:r w:rsidRPr="001B2129">
        <w:rPr>
          <w:smallCaps/>
          <w:color w:val="000000"/>
          <w:spacing w:val="-2"/>
          <w:sz w:val="28"/>
          <w:szCs w:val="28"/>
        </w:rPr>
        <w:t>Gb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 xml:space="preserve">1. относительное сужение </w:t>
      </w:r>
    </w:p>
    <w:p w:rsidR="001B2129" w:rsidRPr="001B2129" w:rsidRDefault="001B2129" w:rsidP="001B2129">
      <w:pPr>
        <w:shd w:val="clear" w:color="auto" w:fill="FFFFFF"/>
        <w:ind w:firstLine="709"/>
        <w:rPr>
          <w:color w:val="000000"/>
          <w:sz w:val="28"/>
          <w:szCs w:val="28"/>
        </w:rPr>
      </w:pPr>
      <w:r w:rsidRPr="001B2129">
        <w:rPr>
          <w:color w:val="000000"/>
          <w:sz w:val="28"/>
          <w:szCs w:val="28"/>
        </w:rPr>
        <w:t xml:space="preserve">2. ударная вязкость </w:t>
      </w:r>
    </w:p>
    <w:p w:rsidR="001B2129" w:rsidRPr="001B2129" w:rsidRDefault="001B2129" w:rsidP="001B2129">
      <w:pPr>
        <w:shd w:val="clear" w:color="auto" w:fill="FFFFFF"/>
        <w:ind w:firstLine="709"/>
        <w:rPr>
          <w:color w:val="000000"/>
          <w:sz w:val="28"/>
          <w:szCs w:val="28"/>
        </w:rPr>
      </w:pPr>
      <w:r w:rsidRPr="001B2129">
        <w:rPr>
          <w:color w:val="000000"/>
          <w:sz w:val="28"/>
          <w:szCs w:val="28"/>
        </w:rPr>
        <w:t xml:space="preserve">3. относительное удлинение </w:t>
      </w:r>
    </w:p>
    <w:p w:rsidR="001B2129" w:rsidRPr="001B2129" w:rsidRDefault="001B2129" w:rsidP="001B2129">
      <w:pPr>
        <w:shd w:val="clear" w:color="auto" w:fill="FFFFFF"/>
        <w:ind w:firstLine="709"/>
        <w:rPr>
          <w:color w:val="000000"/>
          <w:sz w:val="28"/>
          <w:szCs w:val="28"/>
        </w:rPr>
      </w:pPr>
      <w:r w:rsidRPr="001B2129">
        <w:rPr>
          <w:color w:val="000000"/>
          <w:sz w:val="28"/>
          <w:szCs w:val="28"/>
        </w:rPr>
        <w:t>4. граница прочности</w:t>
      </w:r>
    </w:p>
    <w:p w:rsidR="001B2129" w:rsidRPr="001B2129" w:rsidRDefault="001B2129" w:rsidP="001B2129">
      <w:pPr>
        <w:shd w:val="clear" w:color="auto" w:fill="FFFFFF"/>
        <w:ind w:firstLine="709"/>
        <w:rPr>
          <w:color w:val="000000"/>
          <w:sz w:val="28"/>
          <w:szCs w:val="28"/>
        </w:rPr>
      </w:pPr>
    </w:p>
    <w:p w:rsidR="001B2129" w:rsidRPr="001B2129" w:rsidRDefault="001B2129" w:rsidP="001B2129">
      <w:pPr>
        <w:shd w:val="clear" w:color="auto" w:fill="FFFFFF"/>
        <w:ind w:firstLine="709"/>
        <w:rPr>
          <w:color w:val="000000"/>
          <w:sz w:val="28"/>
          <w:szCs w:val="28"/>
        </w:rPr>
      </w:pPr>
      <w:r w:rsidRPr="001B2129">
        <w:rPr>
          <w:color w:val="000000"/>
          <w:sz w:val="28"/>
          <w:szCs w:val="28"/>
        </w:rPr>
        <w:t>3.На каком приборе можно определить а</w:t>
      </w:r>
      <w:r w:rsidRPr="001B2129">
        <w:rPr>
          <w:color w:val="000000"/>
          <w:sz w:val="28"/>
          <w:szCs w:val="28"/>
          <w:vertAlign w:val="subscript"/>
        </w:rPr>
        <w:t>н</w:t>
      </w:r>
      <w:r w:rsidRPr="001B2129">
        <w:rPr>
          <w:color w:val="000000"/>
          <w:sz w:val="28"/>
          <w:szCs w:val="28"/>
        </w:rPr>
        <w:t>?</w:t>
      </w:r>
    </w:p>
    <w:p w:rsidR="001B2129" w:rsidRPr="001B2129" w:rsidRDefault="001B2129" w:rsidP="001B2129">
      <w:pPr>
        <w:shd w:val="clear" w:color="auto" w:fill="FFFFFF"/>
        <w:ind w:firstLine="709"/>
        <w:rPr>
          <w:color w:val="000000"/>
          <w:sz w:val="28"/>
          <w:szCs w:val="28"/>
        </w:rPr>
      </w:pPr>
      <w:r w:rsidRPr="001B2129">
        <w:rPr>
          <w:color w:val="000000"/>
          <w:sz w:val="28"/>
          <w:szCs w:val="28"/>
        </w:rPr>
        <w:t>1. твердомер</w:t>
      </w:r>
      <w:r w:rsidRPr="001B2129">
        <w:rPr>
          <w:vanish/>
          <w:color w:val="000000"/>
          <w:sz w:val="28"/>
          <w:szCs w:val="28"/>
        </w:rPr>
        <w:t>|</w:t>
      </w:r>
    </w:p>
    <w:p w:rsidR="001B2129" w:rsidRPr="001B2129" w:rsidRDefault="001B2129" w:rsidP="001B2129">
      <w:pPr>
        <w:shd w:val="clear" w:color="auto" w:fill="FFFFFF"/>
        <w:ind w:firstLine="709"/>
        <w:rPr>
          <w:color w:val="000000"/>
          <w:sz w:val="28"/>
          <w:szCs w:val="28"/>
        </w:rPr>
      </w:pPr>
      <w:r w:rsidRPr="001B2129">
        <w:rPr>
          <w:color w:val="000000"/>
          <w:sz w:val="28"/>
          <w:szCs w:val="28"/>
        </w:rPr>
        <w:t>2. маятниковый копер</w:t>
      </w:r>
    </w:p>
    <w:p w:rsidR="001B2129" w:rsidRPr="001B2129" w:rsidRDefault="001B2129" w:rsidP="001B2129">
      <w:pPr>
        <w:shd w:val="clear" w:color="auto" w:fill="FFFFFF"/>
        <w:ind w:firstLine="709"/>
        <w:rPr>
          <w:color w:val="000000"/>
          <w:sz w:val="28"/>
          <w:szCs w:val="28"/>
        </w:rPr>
      </w:pPr>
      <w:r w:rsidRPr="001B2129">
        <w:rPr>
          <w:color w:val="000000"/>
          <w:sz w:val="28"/>
          <w:szCs w:val="28"/>
        </w:rPr>
        <w:t>3. разрывная</w:t>
      </w:r>
      <w:r w:rsidRPr="001B2129">
        <w:rPr>
          <w:vanish/>
          <w:color w:val="000000"/>
          <w:sz w:val="28"/>
          <w:szCs w:val="28"/>
        </w:rPr>
        <w:t>|разрывчатая|</w:t>
      </w:r>
      <w:r w:rsidRPr="001B2129">
        <w:rPr>
          <w:color w:val="000000"/>
          <w:sz w:val="28"/>
          <w:szCs w:val="28"/>
        </w:rPr>
        <w:t xml:space="preserve"> машина</w:t>
      </w:r>
    </w:p>
    <w:p w:rsidR="001B2129" w:rsidRPr="001B2129" w:rsidRDefault="001B2129" w:rsidP="001B2129">
      <w:pPr>
        <w:shd w:val="clear" w:color="auto" w:fill="FFFFFF"/>
        <w:ind w:firstLine="709"/>
        <w:rPr>
          <w:color w:val="000000"/>
          <w:sz w:val="28"/>
          <w:szCs w:val="28"/>
        </w:rPr>
      </w:pPr>
      <w:r w:rsidRPr="001B2129">
        <w:rPr>
          <w:color w:val="000000"/>
          <w:sz w:val="28"/>
          <w:szCs w:val="28"/>
        </w:rPr>
        <w:t xml:space="preserve">4. дилатометр </w:t>
      </w:r>
    </w:p>
    <w:p w:rsidR="001B2129" w:rsidRPr="001B2129" w:rsidRDefault="001B2129" w:rsidP="001B2129">
      <w:pPr>
        <w:shd w:val="clear" w:color="auto" w:fill="FFFFFF"/>
        <w:ind w:firstLine="709"/>
        <w:rPr>
          <w:color w:val="000000"/>
          <w:sz w:val="28"/>
          <w:szCs w:val="28"/>
        </w:rPr>
      </w:pPr>
    </w:p>
    <w:p w:rsidR="001B2129" w:rsidRPr="001B2129" w:rsidRDefault="001B2129" w:rsidP="001B2129">
      <w:pPr>
        <w:shd w:val="clear" w:color="auto" w:fill="FFFFFF"/>
        <w:ind w:firstLine="709"/>
        <w:rPr>
          <w:color w:val="000000"/>
          <w:sz w:val="28"/>
          <w:szCs w:val="28"/>
        </w:rPr>
      </w:pPr>
      <w:r w:rsidRPr="001B2129">
        <w:rPr>
          <w:color w:val="000000"/>
          <w:sz w:val="28"/>
          <w:szCs w:val="28"/>
        </w:rPr>
        <w:t xml:space="preserve">4. </w:t>
      </w:r>
      <w:r w:rsidRPr="001B2129">
        <w:rPr>
          <w:color w:val="000000"/>
          <w:spacing w:val="-1"/>
          <w:sz w:val="28"/>
          <w:szCs w:val="28"/>
        </w:rPr>
        <w:t>Указать название характеристики HV</w:t>
      </w:r>
      <w:r w:rsidRPr="001B2129">
        <w:rPr>
          <w:vanish/>
          <w:color w:val="000000"/>
          <w:spacing w:val="-1"/>
          <w:sz w:val="28"/>
          <w:szCs w:val="28"/>
        </w:rPr>
        <w:t>|</w:t>
      </w:r>
    </w:p>
    <w:p w:rsidR="001B2129" w:rsidRPr="001B2129" w:rsidRDefault="001B2129" w:rsidP="001B2129">
      <w:pPr>
        <w:shd w:val="clear" w:color="auto" w:fill="FFFFFF"/>
        <w:ind w:firstLine="709"/>
        <w:rPr>
          <w:color w:val="000000"/>
          <w:sz w:val="28"/>
          <w:szCs w:val="28"/>
        </w:rPr>
      </w:pPr>
      <w:r w:rsidRPr="001B2129">
        <w:rPr>
          <w:color w:val="000000"/>
          <w:sz w:val="28"/>
          <w:szCs w:val="28"/>
        </w:rPr>
        <w:t>1. твердость по Бринелю</w:t>
      </w:r>
    </w:p>
    <w:p w:rsidR="001B2129" w:rsidRPr="001B2129" w:rsidRDefault="001B2129" w:rsidP="001B2129">
      <w:pPr>
        <w:shd w:val="clear" w:color="auto" w:fill="FFFFFF"/>
        <w:ind w:firstLine="709"/>
        <w:rPr>
          <w:color w:val="000000"/>
          <w:sz w:val="28"/>
          <w:szCs w:val="28"/>
        </w:rPr>
      </w:pPr>
      <w:r w:rsidRPr="001B2129">
        <w:rPr>
          <w:color w:val="000000"/>
          <w:sz w:val="28"/>
          <w:szCs w:val="28"/>
        </w:rPr>
        <w:t>2. твердость по Роквеллу стальным шариком</w:t>
      </w:r>
      <w:r w:rsidRPr="001B2129">
        <w:rPr>
          <w:vanish/>
          <w:color w:val="000000"/>
          <w:sz w:val="28"/>
          <w:szCs w:val="28"/>
        </w:rPr>
        <w:t>|пулькой|</w:t>
      </w:r>
    </w:p>
    <w:p w:rsidR="001B2129" w:rsidRPr="001B2129" w:rsidRDefault="001B2129" w:rsidP="001B2129">
      <w:pPr>
        <w:shd w:val="clear" w:color="auto" w:fill="FFFFFF"/>
        <w:ind w:firstLine="709"/>
        <w:rPr>
          <w:color w:val="000000"/>
          <w:sz w:val="28"/>
          <w:szCs w:val="28"/>
        </w:rPr>
      </w:pPr>
      <w:r w:rsidRPr="001B2129">
        <w:rPr>
          <w:color w:val="000000"/>
          <w:sz w:val="28"/>
          <w:szCs w:val="28"/>
        </w:rPr>
        <w:t>3. твердость по Виккерсу</w:t>
      </w:r>
    </w:p>
    <w:p w:rsidR="001B2129" w:rsidRPr="001B2129" w:rsidRDefault="001B2129" w:rsidP="001B2129">
      <w:pPr>
        <w:shd w:val="clear" w:color="auto" w:fill="FFFFFF"/>
        <w:ind w:firstLine="709"/>
        <w:rPr>
          <w:color w:val="000000"/>
          <w:spacing w:val="-1"/>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1"/>
          <w:sz w:val="28"/>
          <w:szCs w:val="28"/>
        </w:rPr>
        <w:t>5.Каким методом можно определить твердость чугуна?</w:t>
      </w:r>
    </w:p>
    <w:p w:rsidR="001B2129" w:rsidRPr="001B2129" w:rsidRDefault="001B2129" w:rsidP="001B2129">
      <w:pPr>
        <w:shd w:val="clear" w:color="auto" w:fill="FFFFFF"/>
        <w:ind w:firstLine="709"/>
        <w:rPr>
          <w:color w:val="000000"/>
          <w:sz w:val="28"/>
          <w:szCs w:val="28"/>
        </w:rPr>
      </w:pPr>
      <w:r w:rsidRPr="001B2129">
        <w:rPr>
          <w:color w:val="000000"/>
          <w:spacing w:val="-4"/>
          <w:sz w:val="28"/>
          <w:szCs w:val="28"/>
        </w:rPr>
        <w:t>1 . метод Бринеля</w:t>
      </w:r>
    </w:p>
    <w:p w:rsidR="001B2129" w:rsidRPr="001B2129" w:rsidRDefault="001B2129" w:rsidP="001B2129">
      <w:pPr>
        <w:shd w:val="clear" w:color="auto" w:fill="FFFFFF"/>
        <w:ind w:firstLine="709"/>
        <w:rPr>
          <w:color w:val="000000"/>
          <w:sz w:val="28"/>
          <w:szCs w:val="28"/>
        </w:rPr>
      </w:pPr>
      <w:r w:rsidRPr="001B2129">
        <w:rPr>
          <w:color w:val="000000"/>
          <w:sz w:val="28"/>
          <w:szCs w:val="28"/>
        </w:rPr>
        <w:t>2. метод Роквелла стальным шариком</w:t>
      </w:r>
      <w:r w:rsidRPr="001B2129">
        <w:rPr>
          <w:vanish/>
          <w:color w:val="000000"/>
          <w:sz w:val="28"/>
          <w:szCs w:val="28"/>
        </w:rPr>
        <w:t>|пулькой|</w:t>
      </w:r>
    </w:p>
    <w:p w:rsidR="001B2129" w:rsidRPr="001B2129" w:rsidRDefault="001B2129" w:rsidP="001B2129">
      <w:pPr>
        <w:shd w:val="clear" w:color="auto" w:fill="FFFFFF"/>
        <w:ind w:firstLine="709"/>
        <w:rPr>
          <w:color w:val="000000"/>
          <w:sz w:val="28"/>
          <w:szCs w:val="28"/>
        </w:rPr>
      </w:pPr>
      <w:r w:rsidRPr="001B2129">
        <w:rPr>
          <w:color w:val="000000"/>
          <w:sz w:val="28"/>
          <w:szCs w:val="28"/>
        </w:rPr>
        <w:t>3. метод Роквелла алмазным конусом</w:t>
      </w:r>
    </w:p>
    <w:p w:rsidR="001B2129" w:rsidRPr="001B2129" w:rsidRDefault="001B2129" w:rsidP="001B2129">
      <w:pPr>
        <w:shd w:val="clear" w:color="auto" w:fill="FFFFFF"/>
        <w:ind w:firstLine="709"/>
        <w:rPr>
          <w:color w:val="000000"/>
          <w:sz w:val="28"/>
          <w:szCs w:val="28"/>
        </w:rPr>
      </w:pPr>
      <w:r w:rsidRPr="001B2129">
        <w:rPr>
          <w:color w:val="000000"/>
          <w:sz w:val="28"/>
          <w:szCs w:val="28"/>
        </w:rPr>
        <w:t>4. метод Виккерса</w:t>
      </w:r>
    </w:p>
    <w:p w:rsidR="001B2129" w:rsidRPr="001B2129" w:rsidRDefault="001B2129" w:rsidP="001B2129">
      <w:pPr>
        <w:shd w:val="clear" w:color="auto" w:fill="FFFFFF"/>
        <w:ind w:firstLine="709"/>
        <w:rPr>
          <w:color w:val="000000"/>
          <w:sz w:val="28"/>
          <w:szCs w:val="28"/>
        </w:rPr>
      </w:pPr>
    </w:p>
    <w:p w:rsidR="001B2129" w:rsidRPr="001B2129" w:rsidRDefault="001B2129" w:rsidP="000460C9">
      <w:pPr>
        <w:pStyle w:val="af0"/>
        <w:widowControl/>
        <w:numPr>
          <w:ilvl w:val="0"/>
          <w:numId w:val="9"/>
        </w:numPr>
        <w:tabs>
          <w:tab w:val="left" w:pos="142"/>
          <w:tab w:val="left" w:pos="284"/>
          <w:tab w:val="left" w:pos="426"/>
          <w:tab w:val="left" w:pos="993"/>
        </w:tabs>
        <w:autoSpaceDE/>
        <w:autoSpaceDN/>
        <w:adjustRightInd/>
        <w:spacing w:line="276" w:lineRule="auto"/>
        <w:ind w:left="0" w:firstLine="709"/>
        <w:rPr>
          <w:rFonts w:eastAsia="Times New Roman"/>
          <w:color w:val="000000"/>
          <w:sz w:val="28"/>
          <w:szCs w:val="28"/>
        </w:rPr>
      </w:pPr>
      <w:r w:rsidRPr="001B2129">
        <w:rPr>
          <w:rFonts w:eastAsia="Times New Roman"/>
          <w:color w:val="000000"/>
          <w:sz w:val="28"/>
          <w:szCs w:val="28"/>
        </w:rPr>
        <w:t>Какие железоуглеродистые сплавы называются сталями?</w:t>
      </w:r>
    </w:p>
    <w:p w:rsidR="001B2129" w:rsidRPr="001B2129" w:rsidRDefault="00D46582" w:rsidP="000460C9">
      <w:pPr>
        <w:pStyle w:val="af0"/>
        <w:widowControl/>
        <w:numPr>
          <w:ilvl w:val="0"/>
          <w:numId w:val="4"/>
        </w:numPr>
        <w:tabs>
          <w:tab w:val="left" w:pos="142"/>
          <w:tab w:val="left" w:pos="284"/>
          <w:tab w:val="left" w:pos="426"/>
          <w:tab w:val="left" w:pos="567"/>
          <w:tab w:val="left" w:pos="993"/>
        </w:tabs>
        <w:autoSpaceDE/>
        <w:autoSpaceDN/>
        <w:adjustRightInd/>
        <w:spacing w:line="276" w:lineRule="auto"/>
        <w:rPr>
          <w:rFonts w:eastAsia="Times New Roman"/>
          <w:color w:val="000000"/>
          <w:sz w:val="28"/>
          <w:szCs w:val="28"/>
        </w:rPr>
      </w:pPr>
      <w:r>
        <w:rPr>
          <w:rFonts w:eastAsia="Times New Roman"/>
          <w:color w:val="000000"/>
          <w:sz w:val="28"/>
          <w:szCs w:val="28"/>
        </w:rPr>
        <w:t>с</w:t>
      </w:r>
      <w:r w:rsidR="001B2129" w:rsidRPr="001B2129">
        <w:rPr>
          <w:rFonts w:eastAsia="Times New Roman"/>
          <w:color w:val="000000"/>
          <w:sz w:val="28"/>
          <w:szCs w:val="28"/>
        </w:rPr>
        <w:t>одержание углерода более 0,8 %</w:t>
      </w:r>
    </w:p>
    <w:p w:rsidR="001B2129" w:rsidRPr="001B2129" w:rsidRDefault="00D46582" w:rsidP="000460C9">
      <w:pPr>
        <w:widowControl/>
        <w:numPr>
          <w:ilvl w:val="0"/>
          <w:numId w:val="4"/>
        </w:numPr>
        <w:tabs>
          <w:tab w:val="num" w:pos="0"/>
          <w:tab w:val="left" w:pos="142"/>
          <w:tab w:val="left" w:pos="284"/>
          <w:tab w:val="left" w:pos="426"/>
          <w:tab w:val="left" w:pos="567"/>
          <w:tab w:val="left" w:pos="993"/>
        </w:tabs>
        <w:autoSpaceDE/>
        <w:autoSpaceDN/>
        <w:adjustRightInd/>
        <w:ind w:left="0" w:firstLine="709"/>
        <w:rPr>
          <w:color w:val="000000"/>
          <w:sz w:val="28"/>
          <w:szCs w:val="28"/>
        </w:rPr>
      </w:pPr>
      <w:r>
        <w:rPr>
          <w:color w:val="000000"/>
          <w:sz w:val="28"/>
          <w:szCs w:val="28"/>
        </w:rPr>
        <w:t>с</w:t>
      </w:r>
      <w:r w:rsidR="001B2129" w:rsidRPr="001B2129">
        <w:rPr>
          <w:color w:val="000000"/>
          <w:sz w:val="28"/>
          <w:szCs w:val="28"/>
        </w:rPr>
        <w:t>одержание углерода более 4,8%</w:t>
      </w:r>
    </w:p>
    <w:p w:rsidR="001B2129" w:rsidRPr="001B2129" w:rsidRDefault="00D46582" w:rsidP="000460C9">
      <w:pPr>
        <w:widowControl/>
        <w:numPr>
          <w:ilvl w:val="0"/>
          <w:numId w:val="4"/>
        </w:numPr>
        <w:tabs>
          <w:tab w:val="num" w:pos="0"/>
          <w:tab w:val="left" w:pos="142"/>
          <w:tab w:val="left" w:pos="284"/>
          <w:tab w:val="left" w:pos="426"/>
          <w:tab w:val="left" w:pos="567"/>
          <w:tab w:val="left" w:pos="993"/>
        </w:tabs>
        <w:autoSpaceDE/>
        <w:autoSpaceDN/>
        <w:adjustRightInd/>
        <w:ind w:left="0" w:firstLine="709"/>
        <w:rPr>
          <w:color w:val="000000"/>
          <w:sz w:val="28"/>
          <w:szCs w:val="28"/>
        </w:rPr>
      </w:pPr>
      <w:r>
        <w:rPr>
          <w:color w:val="000000"/>
          <w:sz w:val="28"/>
          <w:szCs w:val="28"/>
        </w:rPr>
        <w:t>с</w:t>
      </w:r>
      <w:r w:rsidR="001B2129" w:rsidRPr="001B2129">
        <w:rPr>
          <w:color w:val="000000"/>
          <w:sz w:val="28"/>
          <w:szCs w:val="28"/>
        </w:rPr>
        <w:t>одержание углерода не более 2,14%</w:t>
      </w:r>
    </w:p>
    <w:p w:rsidR="001B2129" w:rsidRPr="001B2129" w:rsidRDefault="00D46582" w:rsidP="000460C9">
      <w:pPr>
        <w:widowControl/>
        <w:numPr>
          <w:ilvl w:val="0"/>
          <w:numId w:val="4"/>
        </w:numPr>
        <w:tabs>
          <w:tab w:val="num" w:pos="0"/>
          <w:tab w:val="left" w:pos="142"/>
          <w:tab w:val="left" w:pos="284"/>
          <w:tab w:val="left" w:pos="426"/>
          <w:tab w:val="left" w:pos="567"/>
          <w:tab w:val="left" w:pos="993"/>
        </w:tabs>
        <w:autoSpaceDE/>
        <w:autoSpaceDN/>
        <w:adjustRightInd/>
        <w:ind w:left="0" w:firstLine="709"/>
        <w:rPr>
          <w:color w:val="000000"/>
          <w:sz w:val="28"/>
          <w:szCs w:val="28"/>
        </w:rPr>
      </w:pPr>
      <w:r>
        <w:rPr>
          <w:color w:val="000000"/>
          <w:sz w:val="28"/>
          <w:szCs w:val="28"/>
        </w:rPr>
        <w:t>с</w:t>
      </w:r>
      <w:r w:rsidR="001B2129" w:rsidRPr="001B2129">
        <w:rPr>
          <w:color w:val="000000"/>
          <w:sz w:val="28"/>
          <w:szCs w:val="28"/>
        </w:rPr>
        <w:t>одержание углерода более 0,002%</w:t>
      </w:r>
    </w:p>
    <w:p w:rsidR="001B2129" w:rsidRPr="001B2129" w:rsidRDefault="001B2129" w:rsidP="001B2129">
      <w:pPr>
        <w:widowControl/>
        <w:tabs>
          <w:tab w:val="left" w:pos="142"/>
          <w:tab w:val="left" w:pos="284"/>
          <w:tab w:val="left" w:pos="426"/>
          <w:tab w:val="left" w:pos="567"/>
        </w:tabs>
        <w:autoSpaceDE/>
        <w:autoSpaceDN/>
        <w:adjustRightInd/>
        <w:ind w:firstLine="709"/>
        <w:rPr>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7. Что называется перлитом?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твердый раствор углерода в </w:t>
      </w:r>
      <w:r w:rsidRPr="001B2129">
        <w:rPr>
          <w:bCs/>
          <w:sz w:val="28"/>
          <w:szCs w:val="28"/>
        </w:rPr>
        <w:t>γ</w:t>
      </w:r>
      <w:r w:rsidRPr="001B2129">
        <w:rPr>
          <w:sz w:val="28"/>
          <w:szCs w:val="28"/>
        </w:rPr>
        <w:t>-железе;</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2. твердый раствор углерода в α-железе;</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эвтектоидная механическая смесь феррита и цементита;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химическое соединение углерода с железом;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эвтектическая механическая смесь аустенита и цементита. </w:t>
      </w:r>
    </w:p>
    <w:p w:rsidR="001B2129" w:rsidRPr="001B2129" w:rsidRDefault="001B2129" w:rsidP="001B2129">
      <w:pPr>
        <w:tabs>
          <w:tab w:val="num" w:pos="0"/>
          <w:tab w:val="left" w:pos="142"/>
          <w:tab w:val="left" w:pos="284"/>
          <w:tab w:val="left" w:pos="426"/>
        </w:tabs>
        <w:ind w:firstLine="709"/>
        <w:rPr>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8. Что показывает точка Е на диаграмме железо - цементит?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минимальную растворимость углерода в аустените;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среднюю растворимость углерода в аустените;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максимальную растворимость углерода в аустените;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границу деления железоуглеродистых сплавов на стали и чугуны.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фазовые превращения. </w:t>
      </w:r>
    </w:p>
    <w:p w:rsidR="001B2129" w:rsidRPr="001B2129" w:rsidRDefault="001B2129" w:rsidP="001B2129">
      <w:pPr>
        <w:tabs>
          <w:tab w:val="num" w:pos="0"/>
          <w:tab w:val="left" w:pos="142"/>
          <w:tab w:val="left" w:pos="284"/>
          <w:tab w:val="left" w:pos="426"/>
        </w:tabs>
        <w:ind w:firstLine="709"/>
        <w:rPr>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9. Что характеризует линия AЕCF диаграммы Fe - C?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границу между жидкой и твердой фазами;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конец первичной и начало вторичной кристаллизации;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ниже ее существует только жидкая фаза;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эвтектические превращения в железоуглеродистых сплавах;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линию ликвидуса; </w:t>
      </w:r>
    </w:p>
    <w:p w:rsidR="00D46582" w:rsidRDefault="00D46582"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10. Каковы структурные составляющие сплавов в области CDF диаграммы Fe - C?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А + Ф; </w:t>
      </w:r>
      <w:r w:rsidRPr="001B2129">
        <w:rPr>
          <w:sz w:val="28"/>
          <w:szCs w:val="28"/>
        </w:rPr>
        <w:tab/>
      </w:r>
      <w:r w:rsidRPr="001B2129">
        <w:rPr>
          <w:sz w:val="28"/>
          <w:szCs w:val="28"/>
        </w:rPr>
        <w:tab/>
      </w:r>
      <w:r w:rsidRPr="001B2129">
        <w:rPr>
          <w:sz w:val="28"/>
          <w:szCs w:val="28"/>
        </w:rPr>
        <w:tab/>
      </w:r>
      <w:r w:rsidRPr="001B2129">
        <w:rPr>
          <w:sz w:val="28"/>
          <w:szCs w:val="28"/>
        </w:rPr>
        <w:tab/>
        <w:t xml:space="preserve">4. L + 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2. П + Ц</w:t>
      </w:r>
      <w:r w:rsidRPr="001B2129">
        <w:rPr>
          <w:sz w:val="28"/>
          <w:szCs w:val="28"/>
          <w:vertAlign w:val="subscript"/>
        </w:rPr>
        <w:t>II</w:t>
      </w:r>
      <w:r w:rsidRPr="001B2129">
        <w:rPr>
          <w:sz w:val="28"/>
          <w:szCs w:val="28"/>
        </w:rPr>
        <w:t xml:space="preserve">; </w:t>
      </w:r>
      <w:r w:rsidRPr="001B2129">
        <w:rPr>
          <w:sz w:val="28"/>
          <w:szCs w:val="28"/>
        </w:rPr>
        <w:tab/>
      </w:r>
      <w:r w:rsidRPr="001B2129">
        <w:rPr>
          <w:sz w:val="28"/>
          <w:szCs w:val="28"/>
        </w:rPr>
        <w:tab/>
      </w:r>
      <w:r w:rsidRPr="001B2129">
        <w:rPr>
          <w:sz w:val="28"/>
          <w:szCs w:val="28"/>
        </w:rPr>
        <w:tab/>
      </w:r>
      <w:r w:rsidRPr="001B2129">
        <w:rPr>
          <w:sz w:val="28"/>
          <w:szCs w:val="28"/>
        </w:rPr>
        <w:tab/>
        <w:t xml:space="preserve">5. Ф.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3. L + Ц</w:t>
      </w:r>
      <w:r w:rsidRPr="001B2129">
        <w:rPr>
          <w:sz w:val="28"/>
          <w:szCs w:val="28"/>
          <w:vertAlign w:val="subscript"/>
        </w:rPr>
        <w:t>1</w:t>
      </w:r>
      <w:r w:rsidRPr="001B2129">
        <w:rPr>
          <w:sz w:val="28"/>
          <w:szCs w:val="28"/>
        </w:rPr>
        <w:t xml:space="preserve">; </w:t>
      </w:r>
    </w:p>
    <w:p w:rsidR="001B2129" w:rsidRPr="001B2129" w:rsidRDefault="001B2129" w:rsidP="001B2129">
      <w:pPr>
        <w:shd w:val="clear" w:color="auto" w:fill="FFFFFF"/>
        <w:ind w:firstLine="709"/>
        <w:rPr>
          <w:sz w:val="28"/>
          <w:szCs w:val="28"/>
        </w:rPr>
      </w:pP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11. С какой целью проводят закалку стали с 0,7 % С?</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 xml:space="preserve">1. Повышение твердости. </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2. Повышение пластичности</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 xml:space="preserve">3. Повышение упругости. </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4. Уменьшение внутренних напряжений.</w:t>
      </w:r>
    </w:p>
    <w:p w:rsidR="001B2129" w:rsidRPr="001B2129" w:rsidRDefault="001B2129" w:rsidP="001B2129">
      <w:pPr>
        <w:shd w:val="clear" w:color="auto" w:fill="FFFFFF"/>
        <w:ind w:firstLine="709"/>
        <w:rPr>
          <w:color w:val="000000"/>
          <w:spacing w:val="3"/>
          <w:sz w:val="28"/>
          <w:szCs w:val="28"/>
        </w:rPr>
      </w:pP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12. Какая температура нагрева для закалки стали с 1,2% С?</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1. Немного выше А</w:t>
      </w:r>
      <w:r w:rsidRPr="001B2129">
        <w:rPr>
          <w:color w:val="000000"/>
          <w:spacing w:val="3"/>
          <w:sz w:val="28"/>
          <w:szCs w:val="28"/>
          <w:vertAlign w:val="subscript"/>
        </w:rPr>
        <w:t>с1</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2. Немного выше А</w:t>
      </w:r>
      <w:r w:rsidRPr="001B2129">
        <w:rPr>
          <w:color w:val="000000"/>
          <w:spacing w:val="3"/>
          <w:sz w:val="28"/>
          <w:szCs w:val="28"/>
          <w:vertAlign w:val="subscript"/>
        </w:rPr>
        <w:t>с3</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3. Чуть выше А</w:t>
      </w:r>
      <w:r w:rsidRPr="001B2129">
        <w:rPr>
          <w:color w:val="000000"/>
          <w:spacing w:val="3"/>
          <w:sz w:val="28"/>
          <w:szCs w:val="28"/>
          <w:vertAlign w:val="subscript"/>
        </w:rPr>
        <w:t>ст</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4. Немного ниже А</w:t>
      </w:r>
      <w:r w:rsidRPr="001B2129">
        <w:rPr>
          <w:color w:val="000000"/>
          <w:spacing w:val="3"/>
          <w:sz w:val="28"/>
          <w:szCs w:val="28"/>
          <w:vertAlign w:val="subscript"/>
        </w:rPr>
        <w:t>с1</w:t>
      </w:r>
    </w:p>
    <w:p w:rsidR="001B2129" w:rsidRPr="001B2129" w:rsidRDefault="001B2129" w:rsidP="001B2129">
      <w:pPr>
        <w:shd w:val="clear" w:color="auto" w:fill="FFFFFF"/>
        <w:ind w:firstLine="709"/>
        <w:rPr>
          <w:color w:val="000000"/>
          <w:spacing w:val="3"/>
          <w:sz w:val="28"/>
          <w:szCs w:val="28"/>
        </w:rPr>
      </w:pP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13. Какова структура эвтектоидной стали после низкого отпуска?</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 xml:space="preserve">1. Перлит отпуска </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2. Сорбит отпуска</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 xml:space="preserve">3. Троостит отпуска </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4. Мартенсит отпуска.</w:t>
      </w:r>
    </w:p>
    <w:p w:rsidR="001B2129" w:rsidRPr="001B2129" w:rsidRDefault="001B2129" w:rsidP="001B2129">
      <w:pPr>
        <w:shd w:val="clear" w:color="auto" w:fill="FFFFFF"/>
        <w:ind w:firstLine="709"/>
        <w:rPr>
          <w:color w:val="000000"/>
          <w:spacing w:val="3"/>
          <w:sz w:val="28"/>
          <w:szCs w:val="28"/>
        </w:rPr>
      </w:pP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14. Что такое улучшение?</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 xml:space="preserve">1. Повышение свойств </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2. Насыщение поверхности углеродом.</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 xml:space="preserve">3. Насыщение поверхности азотом. </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4.. Закалка + высокий отпуск.</w:t>
      </w:r>
    </w:p>
    <w:p w:rsidR="001B2129" w:rsidRPr="001B2129" w:rsidRDefault="001B2129" w:rsidP="001B2129">
      <w:pPr>
        <w:shd w:val="clear" w:color="auto" w:fill="FFFFFF"/>
        <w:ind w:firstLine="709"/>
        <w:rPr>
          <w:color w:val="000000"/>
          <w:spacing w:val="3"/>
          <w:sz w:val="28"/>
          <w:szCs w:val="28"/>
        </w:rPr>
      </w:pP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lastRenderedPageBreak/>
        <w:t>15. Что такое нормализация?</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1. Нагрев стали выше А</w:t>
      </w:r>
      <w:r w:rsidRPr="001B2129">
        <w:rPr>
          <w:color w:val="000000"/>
          <w:spacing w:val="3"/>
          <w:sz w:val="28"/>
          <w:szCs w:val="28"/>
          <w:vertAlign w:val="subscript"/>
        </w:rPr>
        <w:t>с3</w:t>
      </w:r>
      <w:r w:rsidRPr="001B2129">
        <w:rPr>
          <w:color w:val="000000"/>
          <w:spacing w:val="3"/>
          <w:sz w:val="28"/>
          <w:szCs w:val="28"/>
        </w:rPr>
        <w:t xml:space="preserve"> или А</w:t>
      </w:r>
      <w:r w:rsidRPr="001B2129">
        <w:rPr>
          <w:color w:val="000000"/>
          <w:spacing w:val="3"/>
          <w:sz w:val="28"/>
          <w:szCs w:val="28"/>
          <w:vertAlign w:val="subscript"/>
        </w:rPr>
        <w:t>ст</w:t>
      </w:r>
      <w:r w:rsidRPr="001B2129">
        <w:rPr>
          <w:color w:val="000000"/>
          <w:spacing w:val="3"/>
          <w:sz w:val="28"/>
          <w:szCs w:val="28"/>
        </w:rPr>
        <w:t xml:space="preserve"> и охлаждение на воздухе.</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2. Нагрев стали выше А</w:t>
      </w:r>
      <w:r w:rsidRPr="001B2129">
        <w:rPr>
          <w:color w:val="000000"/>
          <w:spacing w:val="3"/>
          <w:sz w:val="28"/>
          <w:szCs w:val="28"/>
          <w:vertAlign w:val="subscript"/>
        </w:rPr>
        <w:t>с3</w:t>
      </w:r>
      <w:r w:rsidRPr="001B2129">
        <w:rPr>
          <w:color w:val="000000"/>
          <w:spacing w:val="3"/>
          <w:sz w:val="28"/>
          <w:szCs w:val="28"/>
        </w:rPr>
        <w:t xml:space="preserve"> или А</w:t>
      </w:r>
      <w:r w:rsidRPr="001B2129">
        <w:rPr>
          <w:color w:val="000000"/>
          <w:spacing w:val="3"/>
          <w:sz w:val="28"/>
          <w:szCs w:val="28"/>
          <w:vertAlign w:val="subscript"/>
        </w:rPr>
        <w:t>с1</w:t>
      </w:r>
      <w:r w:rsidRPr="001B2129">
        <w:rPr>
          <w:color w:val="000000"/>
          <w:spacing w:val="3"/>
          <w:sz w:val="28"/>
          <w:szCs w:val="28"/>
        </w:rPr>
        <w:t xml:space="preserve"> и быстрого охлаждения.</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3. Нагрев стали выше А</w:t>
      </w:r>
      <w:r w:rsidRPr="001B2129">
        <w:rPr>
          <w:color w:val="000000"/>
          <w:spacing w:val="3"/>
          <w:sz w:val="28"/>
          <w:szCs w:val="28"/>
          <w:vertAlign w:val="subscript"/>
        </w:rPr>
        <w:t>с3</w:t>
      </w:r>
      <w:r w:rsidRPr="001B2129">
        <w:rPr>
          <w:color w:val="000000"/>
          <w:spacing w:val="3"/>
          <w:sz w:val="28"/>
          <w:szCs w:val="28"/>
        </w:rPr>
        <w:t xml:space="preserve"> или А</w:t>
      </w:r>
      <w:r w:rsidRPr="001B2129">
        <w:rPr>
          <w:color w:val="000000"/>
          <w:spacing w:val="3"/>
          <w:sz w:val="28"/>
          <w:szCs w:val="28"/>
          <w:vertAlign w:val="subscript"/>
        </w:rPr>
        <w:t>с1</w:t>
      </w:r>
      <w:r w:rsidRPr="001B2129">
        <w:rPr>
          <w:color w:val="000000"/>
          <w:spacing w:val="3"/>
          <w:sz w:val="28"/>
          <w:szCs w:val="28"/>
        </w:rPr>
        <w:t xml:space="preserve"> и охлаждение вместе с печью.</w:t>
      </w:r>
    </w:p>
    <w:p w:rsidR="001B2129" w:rsidRPr="001B2129" w:rsidRDefault="001B2129" w:rsidP="001B2129">
      <w:pPr>
        <w:shd w:val="clear" w:color="auto" w:fill="FFFFFF"/>
        <w:ind w:firstLine="709"/>
        <w:rPr>
          <w:color w:val="000000"/>
          <w:spacing w:val="3"/>
          <w:sz w:val="28"/>
          <w:szCs w:val="28"/>
        </w:rPr>
      </w:pPr>
      <w:r w:rsidRPr="001B2129">
        <w:rPr>
          <w:color w:val="000000"/>
          <w:spacing w:val="3"/>
          <w:sz w:val="28"/>
          <w:szCs w:val="28"/>
        </w:rPr>
        <w:t>4. Нагрев стали выше А</w:t>
      </w:r>
      <w:r w:rsidRPr="001B2129">
        <w:rPr>
          <w:color w:val="000000"/>
          <w:spacing w:val="3"/>
          <w:sz w:val="28"/>
          <w:szCs w:val="28"/>
          <w:vertAlign w:val="subscript"/>
        </w:rPr>
        <w:t>с3</w:t>
      </w:r>
      <w:r w:rsidRPr="001B2129">
        <w:rPr>
          <w:color w:val="000000"/>
          <w:spacing w:val="3"/>
          <w:sz w:val="28"/>
          <w:szCs w:val="28"/>
        </w:rPr>
        <w:t xml:space="preserve"> или А</w:t>
      </w:r>
      <w:r w:rsidRPr="001B2129">
        <w:rPr>
          <w:color w:val="000000"/>
          <w:spacing w:val="3"/>
          <w:sz w:val="28"/>
          <w:szCs w:val="28"/>
          <w:vertAlign w:val="subscript"/>
        </w:rPr>
        <w:t>ст</w:t>
      </w:r>
      <w:r w:rsidRPr="001B2129">
        <w:rPr>
          <w:color w:val="000000"/>
          <w:spacing w:val="3"/>
          <w:sz w:val="28"/>
          <w:szCs w:val="28"/>
        </w:rPr>
        <w:t xml:space="preserve"> и охлаждения в воде.</w:t>
      </w:r>
    </w:p>
    <w:p w:rsidR="001B2129" w:rsidRDefault="001B2129" w:rsidP="001B2129">
      <w:pPr>
        <w:shd w:val="clear" w:color="auto" w:fill="FFFFFF"/>
        <w:ind w:left="567" w:firstLine="709"/>
        <w:rPr>
          <w:sz w:val="28"/>
          <w:szCs w:val="28"/>
        </w:rPr>
      </w:pPr>
    </w:p>
    <w:p w:rsidR="001B2129" w:rsidRPr="001B2129" w:rsidRDefault="001B2129" w:rsidP="00D46582">
      <w:pPr>
        <w:shd w:val="clear" w:color="auto" w:fill="FFFFFF"/>
        <w:jc w:val="center"/>
        <w:rPr>
          <w:b/>
          <w:color w:val="000000"/>
          <w:sz w:val="28"/>
          <w:szCs w:val="28"/>
        </w:rPr>
      </w:pPr>
      <w:r w:rsidRPr="001B2129">
        <w:rPr>
          <w:b/>
          <w:color w:val="000000"/>
          <w:sz w:val="28"/>
          <w:szCs w:val="28"/>
        </w:rPr>
        <w:t>Вариант</w:t>
      </w:r>
      <w:r w:rsidRPr="001B2129">
        <w:rPr>
          <w:b/>
          <w:vanish/>
          <w:color w:val="000000"/>
          <w:sz w:val="28"/>
          <w:szCs w:val="28"/>
        </w:rPr>
        <w:t xml:space="preserve"> |задача|</w:t>
      </w:r>
      <w:r w:rsidRPr="001B2129">
        <w:rPr>
          <w:b/>
          <w:color w:val="000000"/>
          <w:sz w:val="28"/>
          <w:szCs w:val="28"/>
        </w:rPr>
        <w:t xml:space="preserve"> 2</w:t>
      </w:r>
    </w:p>
    <w:p w:rsidR="001B2129" w:rsidRPr="001B2129" w:rsidRDefault="001B2129" w:rsidP="001B2129">
      <w:pPr>
        <w:shd w:val="clear" w:color="auto" w:fill="FFFFFF"/>
        <w:ind w:firstLine="709"/>
        <w:rPr>
          <w:color w:val="000000"/>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1"/>
          <w:sz w:val="28"/>
          <w:szCs w:val="28"/>
        </w:rPr>
        <w:t>1. Каким методом можно обнаружить</w:t>
      </w:r>
      <w:r w:rsidRPr="001B2129">
        <w:rPr>
          <w:vanish/>
          <w:color w:val="000000"/>
          <w:spacing w:val="-1"/>
          <w:sz w:val="28"/>
          <w:szCs w:val="28"/>
        </w:rPr>
        <w:t>|выявлять|</w:t>
      </w:r>
      <w:r w:rsidRPr="001B2129">
        <w:rPr>
          <w:color w:val="000000"/>
          <w:spacing w:val="-1"/>
          <w:sz w:val="28"/>
          <w:szCs w:val="28"/>
        </w:rPr>
        <w:t>флокены</w:t>
      </w:r>
      <w:r w:rsidRPr="001B2129">
        <w:rPr>
          <w:vanish/>
          <w:color w:val="000000"/>
          <w:spacing w:val="-1"/>
          <w:sz w:val="28"/>
          <w:szCs w:val="28"/>
        </w:rPr>
        <w:t>|</w:t>
      </w:r>
      <w:r w:rsidRPr="001B2129">
        <w:rPr>
          <w:color w:val="000000"/>
          <w:spacing w:val="-1"/>
          <w:sz w:val="28"/>
          <w:szCs w:val="28"/>
        </w:rPr>
        <w:t xml:space="preserve"> в середине</w:t>
      </w:r>
      <w:r w:rsidRPr="001B2129">
        <w:rPr>
          <w:vanish/>
          <w:color w:val="000000"/>
          <w:spacing w:val="-1"/>
          <w:sz w:val="28"/>
          <w:szCs w:val="28"/>
        </w:rPr>
        <w:t>|средине|</w:t>
      </w:r>
      <w:r w:rsidRPr="001B2129">
        <w:rPr>
          <w:color w:val="000000"/>
          <w:spacing w:val="-1"/>
          <w:sz w:val="28"/>
          <w:szCs w:val="28"/>
        </w:rPr>
        <w:t xml:space="preserve"> металла?</w:t>
      </w:r>
    </w:p>
    <w:p w:rsidR="001B2129" w:rsidRPr="001B2129" w:rsidRDefault="001B2129" w:rsidP="001B2129">
      <w:pPr>
        <w:shd w:val="clear" w:color="auto" w:fill="FFFFFF"/>
        <w:ind w:firstLine="709"/>
        <w:rPr>
          <w:color w:val="000000"/>
          <w:sz w:val="28"/>
          <w:szCs w:val="28"/>
        </w:rPr>
      </w:pPr>
      <w:r w:rsidRPr="001B2129">
        <w:rPr>
          <w:color w:val="000000"/>
          <w:sz w:val="28"/>
          <w:szCs w:val="28"/>
        </w:rPr>
        <w:t>1.термический анализ</w:t>
      </w:r>
    </w:p>
    <w:p w:rsidR="001B2129" w:rsidRPr="001B2129" w:rsidRDefault="001B2129" w:rsidP="001B2129">
      <w:pPr>
        <w:shd w:val="clear" w:color="auto" w:fill="FFFFFF"/>
        <w:ind w:firstLine="709"/>
        <w:rPr>
          <w:color w:val="000000"/>
          <w:sz w:val="28"/>
          <w:szCs w:val="28"/>
        </w:rPr>
      </w:pPr>
      <w:r w:rsidRPr="001B2129">
        <w:rPr>
          <w:color w:val="000000"/>
          <w:sz w:val="28"/>
          <w:szCs w:val="28"/>
        </w:rPr>
        <w:t>2.ультразвуковой дефектоскопией</w:t>
      </w:r>
    </w:p>
    <w:p w:rsidR="001B2129" w:rsidRPr="001B2129" w:rsidRDefault="001B2129" w:rsidP="001B2129">
      <w:pPr>
        <w:shd w:val="clear" w:color="auto" w:fill="FFFFFF"/>
        <w:ind w:firstLine="709"/>
        <w:rPr>
          <w:color w:val="000000"/>
          <w:sz w:val="28"/>
          <w:szCs w:val="28"/>
        </w:rPr>
      </w:pPr>
      <w:r w:rsidRPr="001B2129">
        <w:rPr>
          <w:color w:val="000000"/>
          <w:sz w:val="28"/>
          <w:szCs w:val="28"/>
        </w:rPr>
        <w:t>3. дилатометрический анализ</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2. Указать название характеристики</w:t>
      </w:r>
      <w:r w:rsidRPr="001B2129">
        <w:rPr>
          <w:spacing w:val="-2"/>
          <w:sz w:val="28"/>
          <w:szCs w:val="28"/>
        </w:rPr>
        <w:t>σ</w:t>
      </w:r>
      <w:r w:rsidRPr="001B2129">
        <w:rPr>
          <w:spacing w:val="-2"/>
          <w:sz w:val="28"/>
          <w:szCs w:val="28"/>
          <w:vertAlign w:val="subscript"/>
        </w:rPr>
        <w:t>В</w:t>
      </w:r>
    </w:p>
    <w:p w:rsidR="001B2129" w:rsidRPr="001B2129" w:rsidRDefault="001B2129" w:rsidP="001B2129">
      <w:pPr>
        <w:shd w:val="clear" w:color="auto" w:fill="FFFFFF"/>
        <w:ind w:firstLine="709"/>
        <w:rPr>
          <w:color w:val="000000"/>
          <w:spacing w:val="-1"/>
          <w:sz w:val="28"/>
          <w:szCs w:val="28"/>
        </w:rPr>
      </w:pPr>
      <w:r w:rsidRPr="001B2129">
        <w:rPr>
          <w:color w:val="000000"/>
          <w:spacing w:val="-1"/>
          <w:sz w:val="28"/>
          <w:szCs w:val="28"/>
        </w:rPr>
        <w:t xml:space="preserve">1. граница прочности </w:t>
      </w:r>
    </w:p>
    <w:p w:rsidR="001B2129" w:rsidRPr="001B2129" w:rsidRDefault="001B2129" w:rsidP="001B2129">
      <w:pPr>
        <w:shd w:val="clear" w:color="auto" w:fill="FFFFFF"/>
        <w:ind w:firstLine="709"/>
        <w:rPr>
          <w:color w:val="000000"/>
          <w:spacing w:val="-1"/>
          <w:sz w:val="28"/>
          <w:szCs w:val="28"/>
        </w:rPr>
      </w:pPr>
      <w:r w:rsidRPr="001B2129">
        <w:rPr>
          <w:color w:val="000000"/>
          <w:spacing w:val="-1"/>
          <w:sz w:val="28"/>
          <w:szCs w:val="28"/>
        </w:rPr>
        <w:t xml:space="preserve">2. относительное сужение </w:t>
      </w:r>
    </w:p>
    <w:p w:rsidR="001B2129" w:rsidRPr="001B2129" w:rsidRDefault="001B2129" w:rsidP="001B2129">
      <w:pPr>
        <w:shd w:val="clear" w:color="auto" w:fill="FFFFFF"/>
        <w:ind w:firstLine="709"/>
        <w:rPr>
          <w:color w:val="000000"/>
          <w:spacing w:val="-1"/>
          <w:sz w:val="28"/>
          <w:szCs w:val="28"/>
        </w:rPr>
      </w:pPr>
      <w:r w:rsidRPr="001B2129">
        <w:rPr>
          <w:color w:val="000000"/>
          <w:spacing w:val="-1"/>
          <w:sz w:val="28"/>
          <w:szCs w:val="28"/>
        </w:rPr>
        <w:t xml:space="preserve">3. относительное удлинение </w:t>
      </w:r>
    </w:p>
    <w:p w:rsidR="001B2129" w:rsidRPr="001B2129" w:rsidRDefault="001B2129" w:rsidP="001B2129">
      <w:pPr>
        <w:shd w:val="clear" w:color="auto" w:fill="FFFFFF"/>
        <w:ind w:firstLine="709"/>
        <w:rPr>
          <w:color w:val="000000"/>
          <w:sz w:val="28"/>
          <w:szCs w:val="28"/>
        </w:rPr>
      </w:pPr>
    </w:p>
    <w:p w:rsidR="001B2129" w:rsidRPr="001B2129" w:rsidRDefault="001B2129" w:rsidP="001B2129">
      <w:pPr>
        <w:shd w:val="clear" w:color="auto" w:fill="FFFFFF"/>
        <w:ind w:firstLine="709"/>
        <w:rPr>
          <w:color w:val="000000"/>
          <w:sz w:val="28"/>
          <w:szCs w:val="28"/>
        </w:rPr>
      </w:pPr>
      <w:r w:rsidRPr="001B2129">
        <w:rPr>
          <w:color w:val="000000"/>
          <w:sz w:val="28"/>
          <w:szCs w:val="28"/>
        </w:rPr>
        <w:t>3.На каком приборе можно определить а</w:t>
      </w:r>
      <w:r w:rsidRPr="001B2129">
        <w:rPr>
          <w:color w:val="000000"/>
          <w:sz w:val="28"/>
          <w:szCs w:val="28"/>
          <w:vertAlign w:val="subscript"/>
        </w:rPr>
        <w:t>н</w:t>
      </w:r>
      <w:r w:rsidRPr="001B2129">
        <w:rPr>
          <w:color w:val="000000"/>
          <w:sz w:val="28"/>
          <w:szCs w:val="28"/>
        </w:rPr>
        <w:t>?</w:t>
      </w:r>
    </w:p>
    <w:p w:rsidR="001B2129" w:rsidRPr="001B2129" w:rsidRDefault="001B2129" w:rsidP="001B2129">
      <w:pPr>
        <w:shd w:val="clear" w:color="auto" w:fill="FFFFFF"/>
        <w:ind w:firstLine="709"/>
        <w:rPr>
          <w:color w:val="000000"/>
          <w:sz w:val="28"/>
          <w:szCs w:val="28"/>
        </w:rPr>
      </w:pPr>
      <w:r w:rsidRPr="001B2129">
        <w:rPr>
          <w:color w:val="000000"/>
          <w:sz w:val="28"/>
          <w:szCs w:val="28"/>
        </w:rPr>
        <w:t>1. дилатометр</w:t>
      </w:r>
      <w:r w:rsidRPr="001B2129">
        <w:rPr>
          <w:vanish/>
          <w:color w:val="000000"/>
          <w:sz w:val="28"/>
          <w:szCs w:val="28"/>
        </w:rPr>
        <w:t>|</w:t>
      </w:r>
    </w:p>
    <w:p w:rsidR="001B2129" w:rsidRPr="001B2129" w:rsidRDefault="001B2129" w:rsidP="001B2129">
      <w:pPr>
        <w:shd w:val="clear" w:color="auto" w:fill="FFFFFF"/>
        <w:ind w:firstLine="709"/>
        <w:rPr>
          <w:color w:val="000000"/>
          <w:sz w:val="28"/>
          <w:szCs w:val="28"/>
        </w:rPr>
      </w:pPr>
      <w:r w:rsidRPr="001B2129">
        <w:rPr>
          <w:color w:val="000000"/>
          <w:sz w:val="28"/>
          <w:szCs w:val="28"/>
        </w:rPr>
        <w:t>2. разрывная</w:t>
      </w:r>
      <w:r w:rsidRPr="001B2129">
        <w:rPr>
          <w:vanish/>
          <w:color w:val="000000"/>
          <w:sz w:val="28"/>
          <w:szCs w:val="28"/>
        </w:rPr>
        <w:t>|разрывчатая|</w:t>
      </w:r>
      <w:r w:rsidRPr="001B2129">
        <w:rPr>
          <w:color w:val="000000"/>
          <w:sz w:val="28"/>
          <w:szCs w:val="28"/>
        </w:rPr>
        <w:t xml:space="preserve"> машина</w:t>
      </w:r>
    </w:p>
    <w:p w:rsidR="001B2129" w:rsidRPr="001B2129" w:rsidRDefault="001B2129" w:rsidP="001B2129">
      <w:pPr>
        <w:shd w:val="clear" w:color="auto" w:fill="FFFFFF"/>
        <w:ind w:firstLine="709"/>
        <w:rPr>
          <w:color w:val="000000"/>
          <w:sz w:val="28"/>
          <w:szCs w:val="28"/>
        </w:rPr>
      </w:pPr>
      <w:r w:rsidRPr="001B2129">
        <w:rPr>
          <w:color w:val="000000"/>
          <w:sz w:val="28"/>
          <w:szCs w:val="28"/>
        </w:rPr>
        <w:t>3. маятниковый копер</w:t>
      </w:r>
    </w:p>
    <w:p w:rsidR="001B2129" w:rsidRPr="001B2129" w:rsidRDefault="001B2129" w:rsidP="001B2129">
      <w:pPr>
        <w:shd w:val="clear" w:color="auto" w:fill="FFFFFF"/>
        <w:ind w:firstLine="709"/>
        <w:rPr>
          <w:color w:val="000000"/>
          <w:spacing w:val="-1"/>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1"/>
          <w:sz w:val="28"/>
          <w:szCs w:val="28"/>
        </w:rPr>
        <w:t>4.Указать название характеристики HRC</w:t>
      </w:r>
      <w:r w:rsidRPr="001B2129">
        <w:rPr>
          <w:vanish/>
          <w:color w:val="000000"/>
          <w:spacing w:val="-1"/>
          <w:sz w:val="28"/>
          <w:szCs w:val="28"/>
        </w:rPr>
        <w:t>|</w:t>
      </w:r>
    </w:p>
    <w:p w:rsidR="001B2129" w:rsidRPr="001B2129" w:rsidRDefault="001B2129" w:rsidP="001B2129">
      <w:pPr>
        <w:shd w:val="clear" w:color="auto" w:fill="FFFFFF"/>
        <w:ind w:firstLine="709"/>
        <w:rPr>
          <w:color w:val="000000"/>
          <w:sz w:val="28"/>
          <w:szCs w:val="28"/>
        </w:rPr>
      </w:pPr>
      <w:r w:rsidRPr="001B2129">
        <w:rPr>
          <w:color w:val="000000"/>
          <w:sz w:val="28"/>
          <w:szCs w:val="28"/>
        </w:rPr>
        <w:t>1. твердость по Бринелю</w:t>
      </w:r>
    </w:p>
    <w:p w:rsidR="001B2129" w:rsidRPr="001B2129" w:rsidRDefault="001B2129" w:rsidP="001B2129">
      <w:pPr>
        <w:shd w:val="clear" w:color="auto" w:fill="FFFFFF"/>
        <w:ind w:firstLine="709"/>
        <w:rPr>
          <w:color w:val="000000"/>
          <w:sz w:val="28"/>
          <w:szCs w:val="28"/>
        </w:rPr>
      </w:pPr>
      <w:r w:rsidRPr="001B2129">
        <w:rPr>
          <w:color w:val="000000"/>
          <w:sz w:val="28"/>
          <w:szCs w:val="28"/>
        </w:rPr>
        <w:t>2. твердость по Роквеллу стальным шариком</w:t>
      </w:r>
      <w:r w:rsidRPr="001B2129">
        <w:rPr>
          <w:vanish/>
          <w:color w:val="000000"/>
          <w:sz w:val="28"/>
          <w:szCs w:val="28"/>
        </w:rPr>
        <w:t>|пулькой|</w:t>
      </w:r>
    </w:p>
    <w:p w:rsidR="001B2129" w:rsidRPr="001B2129" w:rsidRDefault="001B2129" w:rsidP="001B2129">
      <w:pPr>
        <w:shd w:val="clear" w:color="auto" w:fill="FFFFFF"/>
        <w:ind w:firstLine="709"/>
        <w:rPr>
          <w:color w:val="000000"/>
          <w:sz w:val="28"/>
          <w:szCs w:val="28"/>
        </w:rPr>
      </w:pPr>
      <w:r w:rsidRPr="001B2129">
        <w:rPr>
          <w:color w:val="000000"/>
          <w:sz w:val="28"/>
          <w:szCs w:val="28"/>
        </w:rPr>
        <w:t>3. твердость по Роквеллу алмазным конусом</w:t>
      </w:r>
    </w:p>
    <w:p w:rsidR="001B2129" w:rsidRPr="001B2129" w:rsidRDefault="001B2129" w:rsidP="001B2129">
      <w:pPr>
        <w:shd w:val="clear" w:color="auto" w:fill="FFFFFF"/>
        <w:ind w:firstLine="709"/>
        <w:rPr>
          <w:color w:val="000000"/>
          <w:sz w:val="28"/>
          <w:szCs w:val="28"/>
        </w:rPr>
      </w:pPr>
      <w:r w:rsidRPr="001B2129">
        <w:rPr>
          <w:color w:val="000000"/>
          <w:sz w:val="28"/>
          <w:szCs w:val="28"/>
        </w:rPr>
        <w:t>4. твердость по Виккерсу</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2"/>
          <w:sz w:val="28"/>
          <w:szCs w:val="28"/>
        </w:rPr>
        <w:t>5.Каким методом можно определить твердость меди?</w:t>
      </w:r>
    </w:p>
    <w:p w:rsidR="001B2129" w:rsidRPr="001B2129" w:rsidRDefault="001B2129" w:rsidP="001B2129">
      <w:pPr>
        <w:shd w:val="clear" w:color="auto" w:fill="FFFFFF"/>
        <w:ind w:firstLine="709"/>
        <w:rPr>
          <w:color w:val="000000"/>
          <w:sz w:val="28"/>
          <w:szCs w:val="28"/>
        </w:rPr>
      </w:pPr>
      <w:r w:rsidRPr="001B2129">
        <w:rPr>
          <w:color w:val="000000"/>
          <w:spacing w:val="-4"/>
          <w:sz w:val="28"/>
          <w:szCs w:val="28"/>
        </w:rPr>
        <w:t>1 . метод Бринелля</w:t>
      </w:r>
    </w:p>
    <w:p w:rsidR="001B2129" w:rsidRPr="001B2129" w:rsidRDefault="001B2129" w:rsidP="001B2129">
      <w:pPr>
        <w:shd w:val="clear" w:color="auto" w:fill="FFFFFF"/>
        <w:ind w:firstLine="709"/>
        <w:rPr>
          <w:color w:val="000000"/>
          <w:sz w:val="28"/>
          <w:szCs w:val="28"/>
        </w:rPr>
      </w:pPr>
      <w:r w:rsidRPr="001B2129">
        <w:rPr>
          <w:color w:val="000000"/>
          <w:sz w:val="28"/>
          <w:szCs w:val="28"/>
        </w:rPr>
        <w:t>2. метод Роквелла стальным шариком</w:t>
      </w:r>
      <w:r w:rsidRPr="001B2129">
        <w:rPr>
          <w:vanish/>
          <w:color w:val="000000"/>
          <w:sz w:val="28"/>
          <w:szCs w:val="28"/>
        </w:rPr>
        <w:t>|пулькой|</w:t>
      </w:r>
    </w:p>
    <w:p w:rsidR="001B2129" w:rsidRPr="001B2129" w:rsidRDefault="001B2129" w:rsidP="001B2129">
      <w:pPr>
        <w:shd w:val="clear" w:color="auto" w:fill="FFFFFF"/>
        <w:ind w:firstLine="709"/>
        <w:rPr>
          <w:color w:val="000000"/>
          <w:sz w:val="28"/>
          <w:szCs w:val="28"/>
        </w:rPr>
      </w:pPr>
      <w:r w:rsidRPr="001B2129">
        <w:rPr>
          <w:color w:val="000000"/>
          <w:sz w:val="28"/>
          <w:szCs w:val="28"/>
        </w:rPr>
        <w:t>3. метод Роквелла алмазным конусом</w:t>
      </w:r>
    </w:p>
    <w:p w:rsidR="001B2129" w:rsidRPr="001B2129" w:rsidRDefault="001B2129" w:rsidP="001B2129">
      <w:pPr>
        <w:shd w:val="clear" w:color="auto" w:fill="FFFFFF"/>
        <w:ind w:firstLine="709"/>
        <w:rPr>
          <w:sz w:val="28"/>
          <w:szCs w:val="28"/>
        </w:rPr>
      </w:pPr>
      <w:r w:rsidRPr="001B2129">
        <w:rPr>
          <w:sz w:val="28"/>
          <w:szCs w:val="28"/>
        </w:rPr>
        <w:t>4. метод Виккерса</w:t>
      </w:r>
    </w:p>
    <w:p w:rsidR="001B2129" w:rsidRPr="001B2129" w:rsidRDefault="001B2129" w:rsidP="001B2129">
      <w:pPr>
        <w:shd w:val="clear" w:color="auto" w:fill="FFFFFF"/>
        <w:ind w:firstLine="709"/>
        <w:jc w:val="center"/>
        <w:rPr>
          <w:b/>
          <w:color w:val="000000"/>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6. Что называется аустенитом?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химическое соединение углерода с железом;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эвтектоидная смесь феррита и цементита;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твердый раствор углерода в γ -железе;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4. твердый раствор углерода в α-железе;</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эвтектическая механическая смесь аустенита и цементита. </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7. Что отличает ледебурит при температурах выше и ниже 727</w:t>
      </w:r>
      <w:r w:rsidRPr="001B2129">
        <w:rPr>
          <w:bCs/>
          <w:sz w:val="28"/>
          <w:szCs w:val="28"/>
          <w:u w:val="single"/>
          <w:vertAlign w:val="superscript"/>
        </w:rPr>
        <w:t>о</w:t>
      </w:r>
      <w:r w:rsidRPr="001B2129">
        <w:rPr>
          <w:bCs/>
          <w:sz w:val="28"/>
          <w:szCs w:val="28"/>
        </w:rPr>
        <w:t xml:space="preserve">С?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химический состав;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фазовый состав;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lastRenderedPageBreak/>
        <w:t xml:space="preserve">3. величина зерна;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механические свойства;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различия нет. </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8. Что происходит в точке S диаграммы железо - углерод (цементит.?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протекает реакция распада аустенита;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протекает реакция перекристаллизации;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протекает реакция вторичной кристаллизации;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заканчивается процесс вторичнойкристализации;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возникает перлит, называемый эвтектоидной смесью. </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9. Что характеризует линия PQ диаграммы Fe - C?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ограниченную растворимость углерода в феррите;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выпадение избыточного углерода в виде ЦII;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выпадение вторичного цементита;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упрочнение феррита;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упрочнение сплавов железо-углерод. </w:t>
      </w:r>
    </w:p>
    <w:p w:rsidR="001B2129" w:rsidRPr="001B2129" w:rsidRDefault="001B2129" w:rsidP="001B2129">
      <w:pPr>
        <w:tabs>
          <w:tab w:val="left" w:pos="142"/>
          <w:tab w:val="left" w:pos="284"/>
          <w:tab w:val="left" w:pos="426"/>
        </w:tabs>
        <w:ind w:firstLine="709"/>
        <w:rPr>
          <w:sz w:val="28"/>
          <w:szCs w:val="28"/>
        </w:rPr>
      </w:pPr>
    </w:p>
    <w:p w:rsidR="001B2129" w:rsidRPr="001B2129" w:rsidRDefault="001B2129" w:rsidP="001B2129">
      <w:pPr>
        <w:tabs>
          <w:tab w:val="left" w:pos="142"/>
          <w:tab w:val="left" w:pos="284"/>
          <w:tab w:val="left" w:pos="426"/>
        </w:tabs>
        <w:ind w:firstLine="709"/>
        <w:rPr>
          <w:sz w:val="28"/>
          <w:szCs w:val="28"/>
        </w:rPr>
      </w:pPr>
      <w:r w:rsidRPr="001B2129">
        <w:rPr>
          <w:sz w:val="28"/>
          <w:szCs w:val="28"/>
        </w:rPr>
        <w:t>10. Какой чугун называется  белым?</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1. Чугун, в котором весь углерод или часть его содержится в виде графита</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2. Чугун, в котором весь углерод  находится в химически связанном состоянии</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3. Чугун, в котором металлическая основа состоит из феррита</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4. Чугун, в котором наряду с графитом содержится ледебурит</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11. Что такое мартенсит?</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 Механическая смесь феррита и цементита.</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2. Твердый раствор углерода в γ-железе.</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3. Пересыщенный твердый раствор углерода в α-железе.</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4. Химическое соединение.</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12. Указать среду охлаждения при отжиге.</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 xml:space="preserve">1. вместе с печью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 xml:space="preserve">2. воздух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 xml:space="preserve">3. вода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4. масло</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13. Указать температуру нагрева при нормализации для стали с 1 % С.</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 650 °С</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2. 730 °С</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3. 920 °С</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4 1147 °С</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14. Указать структуру стали 65 после закалки</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 xml:space="preserve">1. Мартенсит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lastRenderedPageBreak/>
        <w:t xml:space="preserve">2. Цементит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 xml:space="preserve">3. Феррит + перлит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4. Троостит.</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2"/>
          <w:sz w:val="28"/>
          <w:szCs w:val="28"/>
        </w:rPr>
        <w:t xml:space="preserve">15. </w:t>
      </w:r>
      <w:r w:rsidRPr="001B2129">
        <w:rPr>
          <w:color w:val="000000"/>
          <w:spacing w:val="1"/>
          <w:sz w:val="28"/>
          <w:szCs w:val="28"/>
        </w:rPr>
        <w:t>Указать температуру низкого отпуска.</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1. 200 °С</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2. 400 °С</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3. 600 °С</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4. 727 °С.</w:t>
      </w:r>
    </w:p>
    <w:p w:rsidR="00D46582" w:rsidRDefault="00D46582" w:rsidP="00D46582">
      <w:pPr>
        <w:widowControl/>
        <w:autoSpaceDE/>
        <w:autoSpaceDN/>
        <w:adjustRightInd/>
        <w:ind w:left="567" w:firstLine="709"/>
        <w:rPr>
          <w:b/>
          <w:color w:val="000000"/>
          <w:sz w:val="28"/>
          <w:szCs w:val="28"/>
        </w:rPr>
      </w:pPr>
    </w:p>
    <w:p w:rsidR="001B2129" w:rsidRPr="001B2129" w:rsidRDefault="001B2129" w:rsidP="00D46582">
      <w:pPr>
        <w:widowControl/>
        <w:autoSpaceDE/>
        <w:autoSpaceDN/>
        <w:adjustRightInd/>
        <w:ind w:left="567" w:hanging="567"/>
        <w:jc w:val="center"/>
        <w:rPr>
          <w:b/>
          <w:color w:val="000000"/>
          <w:sz w:val="28"/>
          <w:szCs w:val="28"/>
        </w:rPr>
      </w:pPr>
      <w:r w:rsidRPr="001B2129">
        <w:rPr>
          <w:b/>
          <w:color w:val="000000"/>
          <w:sz w:val="28"/>
          <w:szCs w:val="28"/>
        </w:rPr>
        <w:t>Вариант</w:t>
      </w:r>
      <w:r w:rsidRPr="001B2129">
        <w:rPr>
          <w:b/>
          <w:vanish/>
          <w:color w:val="000000"/>
          <w:sz w:val="28"/>
          <w:szCs w:val="28"/>
        </w:rPr>
        <w:t xml:space="preserve"> |задача|</w:t>
      </w:r>
      <w:r w:rsidRPr="001B2129">
        <w:rPr>
          <w:b/>
          <w:color w:val="000000"/>
          <w:sz w:val="28"/>
          <w:szCs w:val="28"/>
        </w:rPr>
        <w:t xml:space="preserve"> 3</w:t>
      </w:r>
    </w:p>
    <w:p w:rsidR="001B2129" w:rsidRPr="001B2129" w:rsidRDefault="001B2129" w:rsidP="001B2129">
      <w:pPr>
        <w:shd w:val="clear" w:color="auto" w:fill="FFFFFF"/>
        <w:ind w:firstLine="709"/>
        <w:jc w:val="center"/>
        <w:rPr>
          <w:b/>
          <w:color w:val="000000"/>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1"/>
          <w:sz w:val="28"/>
          <w:szCs w:val="28"/>
        </w:rPr>
        <w:t>1. Каким методом можно обнаружить</w:t>
      </w:r>
      <w:r w:rsidRPr="001B2129">
        <w:rPr>
          <w:vanish/>
          <w:color w:val="000000"/>
          <w:spacing w:val="-1"/>
          <w:sz w:val="28"/>
          <w:szCs w:val="28"/>
        </w:rPr>
        <w:t>|выявлять|</w:t>
      </w:r>
      <w:r w:rsidRPr="001B2129">
        <w:rPr>
          <w:color w:val="000000"/>
          <w:spacing w:val="-1"/>
          <w:sz w:val="28"/>
          <w:szCs w:val="28"/>
        </w:rPr>
        <w:t xml:space="preserve"> трещину в середине</w:t>
      </w:r>
      <w:r w:rsidRPr="001B2129">
        <w:rPr>
          <w:vanish/>
          <w:color w:val="000000"/>
          <w:spacing w:val="-1"/>
          <w:sz w:val="28"/>
          <w:szCs w:val="28"/>
        </w:rPr>
        <w:t>|средине|</w:t>
      </w:r>
      <w:r w:rsidRPr="001B2129">
        <w:rPr>
          <w:color w:val="000000"/>
          <w:spacing w:val="-1"/>
          <w:sz w:val="28"/>
          <w:szCs w:val="28"/>
        </w:rPr>
        <w:t xml:space="preserve"> детали?</w:t>
      </w:r>
    </w:p>
    <w:p w:rsidR="001B2129" w:rsidRPr="001B2129" w:rsidRDefault="001B2129" w:rsidP="001B2129">
      <w:pPr>
        <w:shd w:val="clear" w:color="auto" w:fill="FFFFFF"/>
        <w:ind w:firstLine="709"/>
        <w:rPr>
          <w:color w:val="000000"/>
          <w:sz w:val="28"/>
          <w:szCs w:val="28"/>
        </w:rPr>
      </w:pPr>
      <w:r w:rsidRPr="001B2129">
        <w:rPr>
          <w:color w:val="000000"/>
          <w:sz w:val="28"/>
          <w:szCs w:val="28"/>
        </w:rPr>
        <w:t>1. дилатометрический анализ</w:t>
      </w:r>
    </w:p>
    <w:p w:rsidR="001B2129" w:rsidRPr="001B2129" w:rsidRDefault="001B2129" w:rsidP="001B2129">
      <w:pPr>
        <w:shd w:val="clear" w:color="auto" w:fill="FFFFFF"/>
        <w:ind w:firstLine="709"/>
        <w:rPr>
          <w:color w:val="000000"/>
          <w:sz w:val="28"/>
          <w:szCs w:val="28"/>
        </w:rPr>
      </w:pPr>
      <w:r w:rsidRPr="001B2129">
        <w:rPr>
          <w:color w:val="000000"/>
          <w:sz w:val="28"/>
          <w:szCs w:val="28"/>
        </w:rPr>
        <w:t>2. ультразвуковой дефектоскопией</w:t>
      </w:r>
    </w:p>
    <w:p w:rsidR="001B2129" w:rsidRPr="001B2129" w:rsidRDefault="001B2129" w:rsidP="001B2129">
      <w:pPr>
        <w:shd w:val="clear" w:color="auto" w:fill="FFFFFF"/>
        <w:ind w:firstLine="709"/>
        <w:rPr>
          <w:color w:val="000000"/>
          <w:spacing w:val="-1"/>
          <w:sz w:val="28"/>
          <w:szCs w:val="28"/>
        </w:rPr>
      </w:pPr>
      <w:r w:rsidRPr="001B2129">
        <w:rPr>
          <w:color w:val="000000"/>
          <w:spacing w:val="-1"/>
          <w:sz w:val="28"/>
          <w:szCs w:val="28"/>
        </w:rPr>
        <w:t xml:space="preserve">3. люминесцентный метод </w:t>
      </w:r>
    </w:p>
    <w:p w:rsidR="001B2129" w:rsidRPr="001B2129" w:rsidRDefault="001B2129" w:rsidP="001B2129">
      <w:pPr>
        <w:shd w:val="clear" w:color="auto" w:fill="FFFFFF"/>
        <w:ind w:firstLine="709"/>
        <w:rPr>
          <w:color w:val="000000"/>
          <w:spacing w:val="-1"/>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1"/>
          <w:sz w:val="28"/>
          <w:szCs w:val="28"/>
        </w:rPr>
        <w:t xml:space="preserve">2. </w:t>
      </w:r>
      <w:r w:rsidRPr="001B2129">
        <w:rPr>
          <w:color w:val="000000"/>
          <w:spacing w:val="-2"/>
          <w:sz w:val="28"/>
          <w:szCs w:val="28"/>
        </w:rPr>
        <w:t xml:space="preserve">Указать название характеристики </w:t>
      </w:r>
      <w:r w:rsidRPr="001B2129">
        <w:rPr>
          <w:spacing w:val="-2"/>
          <w:sz w:val="28"/>
          <w:szCs w:val="28"/>
        </w:rPr>
        <w:t>ψ</w:t>
      </w:r>
      <w:r w:rsidRPr="001B2129">
        <w:rPr>
          <w:color w:val="000000"/>
          <w:spacing w:val="-2"/>
          <w:sz w:val="28"/>
          <w:szCs w:val="28"/>
        </w:rPr>
        <w:t>?</w:t>
      </w:r>
    </w:p>
    <w:p w:rsidR="001B2129" w:rsidRPr="001B2129" w:rsidRDefault="001B2129" w:rsidP="001B2129">
      <w:pPr>
        <w:shd w:val="clear" w:color="auto" w:fill="FFFFFF"/>
        <w:ind w:firstLine="709"/>
        <w:rPr>
          <w:color w:val="000000"/>
          <w:sz w:val="28"/>
          <w:szCs w:val="28"/>
        </w:rPr>
      </w:pPr>
      <w:r w:rsidRPr="001B2129">
        <w:rPr>
          <w:color w:val="000000"/>
          <w:spacing w:val="-1"/>
          <w:sz w:val="28"/>
          <w:szCs w:val="28"/>
        </w:rPr>
        <w:t>1. граница прочности</w:t>
      </w:r>
    </w:p>
    <w:p w:rsidR="001B2129" w:rsidRPr="001B2129" w:rsidRDefault="001B2129" w:rsidP="001B2129">
      <w:pPr>
        <w:shd w:val="clear" w:color="auto" w:fill="FFFFFF"/>
        <w:ind w:firstLine="709"/>
        <w:rPr>
          <w:color w:val="000000"/>
          <w:sz w:val="28"/>
          <w:szCs w:val="28"/>
        </w:rPr>
      </w:pPr>
      <w:r w:rsidRPr="001B2129">
        <w:rPr>
          <w:color w:val="000000"/>
          <w:sz w:val="28"/>
          <w:szCs w:val="28"/>
        </w:rPr>
        <w:t>2. относительное удлинение</w:t>
      </w:r>
    </w:p>
    <w:p w:rsidR="001B2129" w:rsidRPr="001B2129" w:rsidRDefault="001B2129" w:rsidP="001B2129">
      <w:pPr>
        <w:shd w:val="clear" w:color="auto" w:fill="FFFFFF"/>
        <w:ind w:firstLine="709"/>
        <w:rPr>
          <w:color w:val="000000"/>
          <w:sz w:val="28"/>
          <w:szCs w:val="28"/>
        </w:rPr>
      </w:pPr>
      <w:r w:rsidRPr="001B2129">
        <w:rPr>
          <w:color w:val="000000"/>
          <w:sz w:val="28"/>
          <w:szCs w:val="28"/>
        </w:rPr>
        <w:t>3. относительное сужение</w:t>
      </w:r>
    </w:p>
    <w:p w:rsidR="001B2129" w:rsidRPr="001B2129" w:rsidRDefault="001B2129" w:rsidP="001B2129">
      <w:pPr>
        <w:shd w:val="clear" w:color="auto" w:fill="FFFFFF"/>
        <w:ind w:firstLine="709"/>
        <w:rPr>
          <w:color w:val="000000"/>
          <w:sz w:val="28"/>
          <w:szCs w:val="28"/>
        </w:rPr>
      </w:pPr>
      <w:r w:rsidRPr="001B2129">
        <w:rPr>
          <w:color w:val="000000"/>
          <w:sz w:val="28"/>
          <w:szCs w:val="28"/>
        </w:rPr>
        <w:t>4. ударная вязкость</w:t>
      </w:r>
    </w:p>
    <w:p w:rsidR="001B2129" w:rsidRPr="001B2129" w:rsidRDefault="001B2129" w:rsidP="001B2129">
      <w:pPr>
        <w:shd w:val="clear" w:color="auto" w:fill="FFFFFF"/>
        <w:ind w:firstLine="709"/>
        <w:rPr>
          <w:color w:val="000000"/>
          <w:sz w:val="28"/>
          <w:szCs w:val="28"/>
        </w:rPr>
      </w:pPr>
    </w:p>
    <w:p w:rsidR="001B2129" w:rsidRPr="001B2129" w:rsidRDefault="001B2129" w:rsidP="001B2129">
      <w:pPr>
        <w:shd w:val="clear" w:color="auto" w:fill="FFFFFF"/>
        <w:ind w:firstLine="709"/>
        <w:rPr>
          <w:color w:val="000000"/>
          <w:sz w:val="28"/>
          <w:szCs w:val="28"/>
        </w:rPr>
      </w:pPr>
      <w:r w:rsidRPr="001B2129">
        <w:rPr>
          <w:color w:val="000000"/>
          <w:sz w:val="28"/>
          <w:szCs w:val="28"/>
        </w:rPr>
        <w:t xml:space="preserve">3.На каком приборе можно определить </w:t>
      </w:r>
      <w:r w:rsidRPr="001B2129">
        <w:rPr>
          <w:color w:val="000000"/>
          <w:spacing w:val="-2"/>
          <w:sz w:val="28"/>
          <w:szCs w:val="28"/>
        </w:rPr>
        <w:t>G</w:t>
      </w:r>
      <w:r w:rsidRPr="001B2129">
        <w:rPr>
          <w:color w:val="000000"/>
          <w:spacing w:val="-2"/>
          <w:sz w:val="28"/>
          <w:szCs w:val="28"/>
          <w:vertAlign w:val="subscript"/>
        </w:rPr>
        <w:t>ПЦ</w:t>
      </w:r>
      <w:r w:rsidRPr="001B2129">
        <w:rPr>
          <w:color w:val="000000"/>
          <w:sz w:val="28"/>
          <w:szCs w:val="28"/>
        </w:rPr>
        <w:t>?</w:t>
      </w:r>
    </w:p>
    <w:p w:rsidR="001B2129" w:rsidRPr="001B2129" w:rsidRDefault="001B2129" w:rsidP="001B2129">
      <w:pPr>
        <w:shd w:val="clear" w:color="auto" w:fill="FFFFFF"/>
        <w:ind w:firstLine="709"/>
        <w:rPr>
          <w:color w:val="000000"/>
          <w:sz w:val="28"/>
          <w:szCs w:val="28"/>
        </w:rPr>
      </w:pPr>
      <w:r w:rsidRPr="001B2129">
        <w:rPr>
          <w:color w:val="000000"/>
          <w:spacing w:val="-1"/>
          <w:sz w:val="28"/>
          <w:szCs w:val="28"/>
        </w:rPr>
        <w:t>1. твердомер</w:t>
      </w:r>
      <w:r w:rsidRPr="001B2129">
        <w:rPr>
          <w:vanish/>
          <w:color w:val="000000"/>
          <w:spacing w:val="-1"/>
          <w:sz w:val="28"/>
          <w:szCs w:val="28"/>
        </w:rPr>
        <w:t>|</w:t>
      </w:r>
    </w:p>
    <w:p w:rsidR="001B2129" w:rsidRPr="001B2129" w:rsidRDefault="001B2129" w:rsidP="001B2129">
      <w:pPr>
        <w:shd w:val="clear" w:color="auto" w:fill="FFFFFF"/>
        <w:ind w:firstLine="709"/>
        <w:rPr>
          <w:color w:val="000000"/>
          <w:sz w:val="28"/>
          <w:szCs w:val="28"/>
        </w:rPr>
      </w:pPr>
      <w:r w:rsidRPr="001B2129">
        <w:rPr>
          <w:color w:val="000000"/>
          <w:sz w:val="28"/>
          <w:szCs w:val="28"/>
        </w:rPr>
        <w:t>2. разрывная</w:t>
      </w:r>
      <w:r w:rsidRPr="001B2129">
        <w:rPr>
          <w:vanish/>
          <w:color w:val="000000"/>
          <w:sz w:val="28"/>
          <w:szCs w:val="28"/>
        </w:rPr>
        <w:t>|разрывчатая|</w:t>
      </w:r>
      <w:r w:rsidRPr="001B2129">
        <w:rPr>
          <w:color w:val="000000"/>
          <w:sz w:val="28"/>
          <w:szCs w:val="28"/>
        </w:rPr>
        <w:t xml:space="preserve"> машина</w:t>
      </w:r>
    </w:p>
    <w:p w:rsidR="001B2129" w:rsidRPr="001B2129" w:rsidRDefault="001B2129" w:rsidP="001B2129">
      <w:pPr>
        <w:shd w:val="clear" w:color="auto" w:fill="FFFFFF"/>
        <w:ind w:firstLine="709"/>
        <w:rPr>
          <w:color w:val="000000"/>
          <w:sz w:val="28"/>
          <w:szCs w:val="28"/>
        </w:rPr>
      </w:pPr>
      <w:r w:rsidRPr="001B2129">
        <w:rPr>
          <w:color w:val="000000"/>
          <w:sz w:val="28"/>
          <w:szCs w:val="28"/>
        </w:rPr>
        <w:t xml:space="preserve">3. дилатометр </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2"/>
          <w:sz w:val="28"/>
          <w:szCs w:val="28"/>
        </w:rPr>
        <w:t>4.Указать название характеристики HRB</w:t>
      </w:r>
      <w:r w:rsidRPr="001B2129">
        <w:rPr>
          <w:vanish/>
          <w:color w:val="000000"/>
          <w:spacing w:val="-2"/>
          <w:sz w:val="28"/>
          <w:szCs w:val="28"/>
        </w:rPr>
        <w:t>|</w:t>
      </w:r>
    </w:p>
    <w:p w:rsidR="001B2129" w:rsidRPr="001B2129" w:rsidRDefault="001B2129" w:rsidP="001B2129">
      <w:pPr>
        <w:shd w:val="clear" w:color="auto" w:fill="FFFFFF"/>
        <w:ind w:firstLine="709"/>
        <w:rPr>
          <w:color w:val="000000"/>
          <w:sz w:val="28"/>
          <w:szCs w:val="28"/>
        </w:rPr>
      </w:pPr>
      <w:r w:rsidRPr="001B2129">
        <w:rPr>
          <w:color w:val="000000"/>
          <w:sz w:val="28"/>
          <w:szCs w:val="28"/>
        </w:rPr>
        <w:t>1. твердость по Бринелю</w:t>
      </w:r>
    </w:p>
    <w:p w:rsidR="001B2129" w:rsidRPr="001B2129" w:rsidRDefault="001B2129" w:rsidP="001B2129">
      <w:pPr>
        <w:shd w:val="clear" w:color="auto" w:fill="FFFFFF"/>
        <w:ind w:firstLine="709"/>
        <w:rPr>
          <w:color w:val="000000"/>
          <w:sz w:val="28"/>
          <w:szCs w:val="28"/>
        </w:rPr>
      </w:pPr>
      <w:r w:rsidRPr="001B2129">
        <w:rPr>
          <w:color w:val="000000"/>
          <w:sz w:val="28"/>
          <w:szCs w:val="28"/>
        </w:rPr>
        <w:t>2. твердость по Роквеллу стальным шариком</w:t>
      </w:r>
      <w:r w:rsidRPr="001B2129">
        <w:rPr>
          <w:vanish/>
          <w:color w:val="000000"/>
          <w:sz w:val="28"/>
          <w:szCs w:val="28"/>
        </w:rPr>
        <w:t>|пулькой|</w:t>
      </w:r>
    </w:p>
    <w:p w:rsidR="001B2129" w:rsidRPr="001B2129" w:rsidRDefault="001B2129" w:rsidP="001B2129">
      <w:pPr>
        <w:shd w:val="clear" w:color="auto" w:fill="FFFFFF"/>
        <w:ind w:firstLine="709"/>
        <w:rPr>
          <w:color w:val="000000"/>
          <w:sz w:val="28"/>
          <w:szCs w:val="28"/>
        </w:rPr>
      </w:pPr>
      <w:r w:rsidRPr="001B2129">
        <w:rPr>
          <w:color w:val="000000"/>
          <w:sz w:val="28"/>
          <w:szCs w:val="28"/>
        </w:rPr>
        <w:t>3. твердость по Роквеллу алмазным конусом</w:t>
      </w:r>
    </w:p>
    <w:p w:rsidR="001B2129" w:rsidRPr="001B2129" w:rsidRDefault="001B2129" w:rsidP="001B2129">
      <w:pPr>
        <w:shd w:val="clear" w:color="auto" w:fill="FFFFFF"/>
        <w:ind w:firstLine="709"/>
        <w:rPr>
          <w:color w:val="000000"/>
          <w:sz w:val="28"/>
          <w:szCs w:val="28"/>
        </w:rPr>
      </w:pPr>
    </w:p>
    <w:p w:rsidR="001B2129" w:rsidRPr="001B2129" w:rsidRDefault="001B2129" w:rsidP="001B2129">
      <w:pPr>
        <w:shd w:val="clear" w:color="auto" w:fill="FFFFFF"/>
        <w:ind w:firstLine="709"/>
        <w:rPr>
          <w:color w:val="000000"/>
          <w:sz w:val="28"/>
          <w:szCs w:val="28"/>
        </w:rPr>
      </w:pPr>
      <w:r w:rsidRPr="001B2129">
        <w:rPr>
          <w:color w:val="000000"/>
          <w:sz w:val="28"/>
          <w:szCs w:val="28"/>
        </w:rPr>
        <w:t>5.Каким методом можно определить твердость тонкого поверхностного слоя?</w:t>
      </w:r>
    </w:p>
    <w:p w:rsidR="001B2129" w:rsidRPr="001B2129" w:rsidRDefault="001B2129" w:rsidP="001B2129">
      <w:pPr>
        <w:shd w:val="clear" w:color="auto" w:fill="FFFFFF"/>
        <w:ind w:firstLine="709"/>
        <w:rPr>
          <w:color w:val="000000"/>
          <w:sz w:val="28"/>
          <w:szCs w:val="28"/>
        </w:rPr>
      </w:pPr>
      <w:r w:rsidRPr="001B2129">
        <w:rPr>
          <w:color w:val="000000"/>
          <w:spacing w:val="-4"/>
          <w:sz w:val="28"/>
          <w:szCs w:val="28"/>
        </w:rPr>
        <w:t>1. метод Бринеля</w:t>
      </w:r>
    </w:p>
    <w:p w:rsidR="001B2129" w:rsidRPr="001B2129" w:rsidRDefault="001B2129" w:rsidP="001B2129">
      <w:pPr>
        <w:shd w:val="clear" w:color="auto" w:fill="FFFFFF"/>
        <w:ind w:firstLine="709"/>
        <w:rPr>
          <w:color w:val="000000"/>
          <w:sz w:val="28"/>
          <w:szCs w:val="28"/>
        </w:rPr>
      </w:pPr>
      <w:r w:rsidRPr="001B2129">
        <w:rPr>
          <w:color w:val="000000"/>
          <w:sz w:val="28"/>
          <w:szCs w:val="28"/>
        </w:rPr>
        <w:t>2. метод Роквелла стальным шариком</w:t>
      </w:r>
      <w:r w:rsidRPr="001B2129">
        <w:rPr>
          <w:vanish/>
          <w:color w:val="000000"/>
          <w:sz w:val="28"/>
          <w:szCs w:val="28"/>
        </w:rPr>
        <w:t>|пулькой|</w:t>
      </w:r>
    </w:p>
    <w:p w:rsidR="001B2129" w:rsidRPr="001B2129" w:rsidRDefault="001B2129" w:rsidP="001B2129">
      <w:pPr>
        <w:shd w:val="clear" w:color="auto" w:fill="FFFFFF"/>
        <w:ind w:firstLine="709"/>
        <w:rPr>
          <w:color w:val="000000"/>
          <w:sz w:val="28"/>
          <w:szCs w:val="28"/>
        </w:rPr>
      </w:pPr>
      <w:r w:rsidRPr="001B2129">
        <w:rPr>
          <w:color w:val="000000"/>
          <w:sz w:val="28"/>
          <w:szCs w:val="28"/>
        </w:rPr>
        <w:t>3. метод Роквелла алмазным конусом</w:t>
      </w:r>
    </w:p>
    <w:p w:rsidR="001B2129" w:rsidRPr="001B2129" w:rsidRDefault="001B2129" w:rsidP="001B2129">
      <w:pPr>
        <w:shd w:val="clear" w:color="auto" w:fill="FFFFFF"/>
        <w:ind w:firstLine="709"/>
        <w:rPr>
          <w:color w:val="000000"/>
          <w:sz w:val="28"/>
          <w:szCs w:val="28"/>
        </w:rPr>
      </w:pPr>
      <w:r w:rsidRPr="001B2129">
        <w:rPr>
          <w:color w:val="000000"/>
          <w:sz w:val="28"/>
          <w:szCs w:val="28"/>
        </w:rPr>
        <w:t>4. метод Виккерса</w:t>
      </w:r>
    </w:p>
    <w:p w:rsidR="001B2129" w:rsidRPr="001B2129" w:rsidRDefault="001B2129" w:rsidP="001B2129">
      <w:pPr>
        <w:tabs>
          <w:tab w:val="left" w:pos="142"/>
          <w:tab w:val="left" w:pos="284"/>
          <w:tab w:val="left" w:pos="426"/>
          <w:tab w:val="num" w:pos="1980"/>
        </w:tabs>
        <w:ind w:firstLine="709"/>
        <w:rPr>
          <w:sz w:val="28"/>
          <w:szCs w:val="28"/>
        </w:rPr>
      </w:pPr>
    </w:p>
    <w:p w:rsidR="001B2129" w:rsidRPr="001B2129" w:rsidRDefault="001B2129" w:rsidP="001B2129">
      <w:pPr>
        <w:tabs>
          <w:tab w:val="left" w:pos="142"/>
          <w:tab w:val="left" w:pos="284"/>
          <w:tab w:val="left" w:pos="426"/>
          <w:tab w:val="num" w:pos="1980"/>
        </w:tabs>
        <w:ind w:firstLine="709"/>
        <w:rPr>
          <w:sz w:val="28"/>
          <w:szCs w:val="28"/>
        </w:rPr>
      </w:pPr>
      <w:r w:rsidRPr="001B2129">
        <w:rPr>
          <w:sz w:val="28"/>
          <w:szCs w:val="28"/>
        </w:rPr>
        <w:t>6. Какие железоуглеродистые сплавы называются чугунами?</w:t>
      </w:r>
    </w:p>
    <w:p w:rsidR="001B2129" w:rsidRPr="001B2129" w:rsidRDefault="001B2129" w:rsidP="000460C9">
      <w:pPr>
        <w:pStyle w:val="af0"/>
        <w:widowControl/>
        <w:numPr>
          <w:ilvl w:val="0"/>
          <w:numId w:val="5"/>
        </w:numPr>
        <w:tabs>
          <w:tab w:val="clear" w:pos="1260"/>
          <w:tab w:val="left" w:pos="142"/>
          <w:tab w:val="left" w:pos="284"/>
          <w:tab w:val="left" w:pos="426"/>
          <w:tab w:val="left" w:pos="567"/>
          <w:tab w:val="left" w:pos="851"/>
          <w:tab w:val="num" w:pos="993"/>
          <w:tab w:val="left" w:pos="1560"/>
        </w:tabs>
        <w:autoSpaceDE/>
        <w:autoSpaceDN/>
        <w:adjustRightInd/>
        <w:ind w:left="0" w:firstLine="709"/>
        <w:rPr>
          <w:rFonts w:eastAsia="Times New Roman"/>
          <w:color w:val="000000"/>
          <w:sz w:val="28"/>
          <w:szCs w:val="28"/>
        </w:rPr>
      </w:pPr>
      <w:r w:rsidRPr="001B2129">
        <w:rPr>
          <w:rFonts w:eastAsia="Times New Roman"/>
          <w:color w:val="000000"/>
          <w:sz w:val="28"/>
          <w:szCs w:val="28"/>
        </w:rPr>
        <w:t>Содержащие углерода  более 0,8%</w:t>
      </w:r>
    </w:p>
    <w:p w:rsidR="001B2129" w:rsidRPr="001B2129" w:rsidRDefault="001B2129" w:rsidP="000460C9">
      <w:pPr>
        <w:widowControl/>
        <w:numPr>
          <w:ilvl w:val="0"/>
          <w:numId w:val="5"/>
        </w:numPr>
        <w:tabs>
          <w:tab w:val="clear" w:pos="1260"/>
          <w:tab w:val="num" w:pos="0"/>
          <w:tab w:val="left" w:pos="142"/>
          <w:tab w:val="left" w:pos="284"/>
          <w:tab w:val="left" w:pos="426"/>
          <w:tab w:val="left" w:pos="567"/>
          <w:tab w:val="left" w:pos="851"/>
          <w:tab w:val="num" w:pos="993"/>
          <w:tab w:val="left" w:pos="1560"/>
        </w:tabs>
        <w:autoSpaceDE/>
        <w:autoSpaceDN/>
        <w:adjustRightInd/>
        <w:ind w:left="0" w:firstLine="709"/>
        <w:rPr>
          <w:color w:val="000000"/>
          <w:sz w:val="28"/>
          <w:szCs w:val="28"/>
        </w:rPr>
      </w:pPr>
      <w:r w:rsidRPr="001B2129">
        <w:rPr>
          <w:color w:val="000000"/>
          <w:sz w:val="28"/>
          <w:szCs w:val="28"/>
        </w:rPr>
        <w:t>Содержащие углерода более 0,02%</w:t>
      </w:r>
    </w:p>
    <w:p w:rsidR="001B2129" w:rsidRPr="001B2129" w:rsidRDefault="001B2129" w:rsidP="000460C9">
      <w:pPr>
        <w:widowControl/>
        <w:numPr>
          <w:ilvl w:val="0"/>
          <w:numId w:val="5"/>
        </w:numPr>
        <w:tabs>
          <w:tab w:val="clear" w:pos="1260"/>
          <w:tab w:val="num" w:pos="0"/>
          <w:tab w:val="left" w:pos="142"/>
          <w:tab w:val="left" w:pos="284"/>
          <w:tab w:val="left" w:pos="426"/>
          <w:tab w:val="left" w:pos="567"/>
          <w:tab w:val="left" w:pos="851"/>
          <w:tab w:val="num" w:pos="993"/>
          <w:tab w:val="left" w:pos="1560"/>
        </w:tabs>
        <w:autoSpaceDE/>
        <w:autoSpaceDN/>
        <w:adjustRightInd/>
        <w:ind w:left="0" w:firstLine="709"/>
        <w:rPr>
          <w:color w:val="000000"/>
          <w:sz w:val="28"/>
          <w:szCs w:val="28"/>
        </w:rPr>
      </w:pPr>
      <w:r w:rsidRPr="001B2129">
        <w:rPr>
          <w:color w:val="000000"/>
          <w:sz w:val="28"/>
          <w:szCs w:val="28"/>
        </w:rPr>
        <w:t>Содержащие углерода от 2,14 до 4,13%</w:t>
      </w:r>
    </w:p>
    <w:p w:rsidR="001B2129" w:rsidRPr="001B2129" w:rsidRDefault="001B2129" w:rsidP="000460C9">
      <w:pPr>
        <w:widowControl/>
        <w:numPr>
          <w:ilvl w:val="0"/>
          <w:numId w:val="5"/>
        </w:numPr>
        <w:tabs>
          <w:tab w:val="clear" w:pos="1260"/>
          <w:tab w:val="num" w:pos="0"/>
          <w:tab w:val="left" w:pos="142"/>
          <w:tab w:val="left" w:pos="284"/>
          <w:tab w:val="left" w:pos="426"/>
          <w:tab w:val="left" w:pos="567"/>
          <w:tab w:val="left" w:pos="851"/>
          <w:tab w:val="num" w:pos="993"/>
          <w:tab w:val="left" w:pos="1560"/>
        </w:tabs>
        <w:autoSpaceDE/>
        <w:autoSpaceDN/>
        <w:adjustRightInd/>
        <w:ind w:left="0" w:firstLine="709"/>
        <w:rPr>
          <w:color w:val="000000"/>
          <w:sz w:val="28"/>
          <w:szCs w:val="28"/>
        </w:rPr>
      </w:pPr>
      <w:r w:rsidRPr="001B2129">
        <w:rPr>
          <w:color w:val="000000"/>
          <w:sz w:val="28"/>
          <w:szCs w:val="28"/>
        </w:rPr>
        <w:t>Содержащие углерода более 4,13%</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7 . Что называется цементитом? </w:t>
      </w:r>
    </w:p>
    <w:p w:rsidR="001B2129" w:rsidRPr="001B2129" w:rsidRDefault="001B2129" w:rsidP="001B2129">
      <w:pPr>
        <w:pStyle w:val="af0"/>
        <w:tabs>
          <w:tab w:val="num" w:pos="0"/>
          <w:tab w:val="left" w:pos="142"/>
          <w:tab w:val="left" w:pos="284"/>
          <w:tab w:val="left" w:pos="426"/>
        </w:tabs>
        <w:ind w:left="0" w:firstLine="709"/>
        <w:rPr>
          <w:rFonts w:eastAsia="Times New Roman"/>
          <w:sz w:val="28"/>
          <w:szCs w:val="28"/>
        </w:rPr>
      </w:pPr>
      <w:r w:rsidRPr="001B2129">
        <w:rPr>
          <w:rFonts w:eastAsia="Times New Roman"/>
          <w:sz w:val="28"/>
          <w:szCs w:val="28"/>
        </w:rPr>
        <w:t xml:space="preserve">1. твердый раствор углерода в </w:t>
      </w:r>
      <w:r w:rsidRPr="001B2129">
        <w:rPr>
          <w:rFonts w:eastAsia="Times New Roman"/>
          <w:bCs/>
          <w:sz w:val="28"/>
          <w:szCs w:val="28"/>
        </w:rPr>
        <w:t>γ</w:t>
      </w:r>
      <w:r w:rsidRPr="001B2129">
        <w:rPr>
          <w:rFonts w:eastAsia="Times New Roman"/>
          <w:sz w:val="28"/>
          <w:szCs w:val="28"/>
        </w:rPr>
        <w:t>-железе;</w:t>
      </w:r>
    </w:p>
    <w:p w:rsidR="001B2129" w:rsidRPr="001B2129" w:rsidRDefault="001B2129" w:rsidP="001B2129">
      <w:pPr>
        <w:pStyle w:val="af0"/>
        <w:tabs>
          <w:tab w:val="num" w:pos="0"/>
          <w:tab w:val="left" w:pos="142"/>
          <w:tab w:val="left" w:pos="284"/>
          <w:tab w:val="left" w:pos="426"/>
        </w:tabs>
        <w:ind w:left="0" w:firstLine="709"/>
        <w:rPr>
          <w:rFonts w:eastAsia="Times New Roman"/>
          <w:sz w:val="28"/>
          <w:szCs w:val="28"/>
        </w:rPr>
      </w:pPr>
      <w:r w:rsidRPr="001B2129">
        <w:rPr>
          <w:rFonts w:eastAsia="Times New Roman"/>
          <w:sz w:val="28"/>
          <w:szCs w:val="28"/>
        </w:rPr>
        <w:t>2. твердый раствор углерода в α-железе;</w:t>
      </w:r>
    </w:p>
    <w:p w:rsidR="001B2129" w:rsidRPr="001B2129" w:rsidRDefault="001B2129" w:rsidP="001B2129">
      <w:pPr>
        <w:pStyle w:val="af0"/>
        <w:tabs>
          <w:tab w:val="num" w:pos="0"/>
          <w:tab w:val="left" w:pos="142"/>
          <w:tab w:val="left" w:pos="284"/>
          <w:tab w:val="left" w:pos="426"/>
        </w:tabs>
        <w:ind w:left="0" w:firstLine="709"/>
        <w:rPr>
          <w:rFonts w:eastAsia="Times New Roman"/>
          <w:sz w:val="28"/>
          <w:szCs w:val="28"/>
        </w:rPr>
      </w:pPr>
      <w:r w:rsidRPr="001B2129">
        <w:rPr>
          <w:rFonts w:eastAsia="Times New Roman"/>
          <w:sz w:val="28"/>
          <w:szCs w:val="28"/>
        </w:rPr>
        <w:t xml:space="preserve">3. химическое соединение углерода с железом; </w:t>
      </w:r>
    </w:p>
    <w:p w:rsidR="001B2129" w:rsidRPr="001B2129" w:rsidRDefault="001B2129" w:rsidP="001B2129">
      <w:pPr>
        <w:pStyle w:val="af0"/>
        <w:tabs>
          <w:tab w:val="num" w:pos="0"/>
          <w:tab w:val="left" w:pos="142"/>
          <w:tab w:val="left" w:pos="284"/>
          <w:tab w:val="left" w:pos="426"/>
        </w:tabs>
        <w:ind w:left="0" w:firstLine="709"/>
        <w:rPr>
          <w:rFonts w:eastAsia="Times New Roman"/>
          <w:sz w:val="28"/>
          <w:szCs w:val="28"/>
        </w:rPr>
      </w:pPr>
      <w:r w:rsidRPr="001B2129">
        <w:rPr>
          <w:rFonts w:eastAsia="Times New Roman"/>
          <w:sz w:val="28"/>
          <w:szCs w:val="28"/>
        </w:rPr>
        <w:t xml:space="preserve">4. эвтектоидная механическая смесь феррита и цементита; </w:t>
      </w:r>
    </w:p>
    <w:p w:rsidR="001B2129" w:rsidRPr="001B2129" w:rsidRDefault="001B2129" w:rsidP="001B2129">
      <w:pPr>
        <w:pStyle w:val="af0"/>
        <w:tabs>
          <w:tab w:val="num" w:pos="0"/>
          <w:tab w:val="left" w:pos="142"/>
          <w:tab w:val="left" w:pos="284"/>
          <w:tab w:val="left" w:pos="426"/>
        </w:tabs>
        <w:ind w:left="0" w:firstLine="709"/>
        <w:rPr>
          <w:rFonts w:eastAsia="Times New Roman"/>
          <w:sz w:val="28"/>
          <w:szCs w:val="28"/>
        </w:rPr>
      </w:pPr>
      <w:r w:rsidRPr="001B2129">
        <w:rPr>
          <w:rFonts w:eastAsia="Times New Roman"/>
          <w:sz w:val="28"/>
          <w:szCs w:val="28"/>
        </w:rPr>
        <w:t xml:space="preserve">5. эвтектическая механическая смесь аустенита и цементита. </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8. Какие фазы входят в структуру доэвтектоидной стали?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П; </w:t>
      </w:r>
      <w:r w:rsidRPr="001B2129">
        <w:rPr>
          <w:sz w:val="28"/>
          <w:szCs w:val="28"/>
        </w:rPr>
        <w:tab/>
      </w:r>
      <w:r w:rsidRPr="001B2129">
        <w:rPr>
          <w:sz w:val="28"/>
          <w:szCs w:val="28"/>
        </w:rPr>
        <w:tab/>
      </w:r>
      <w:r w:rsidRPr="001B2129">
        <w:rPr>
          <w:sz w:val="28"/>
          <w:szCs w:val="28"/>
        </w:rPr>
        <w:tab/>
      </w:r>
      <w:r w:rsidRPr="001B2129">
        <w:rPr>
          <w:sz w:val="28"/>
          <w:szCs w:val="28"/>
        </w:rPr>
        <w:tab/>
        <w:t xml:space="preserve">2. Ф + 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3. Ф + П;</w:t>
      </w:r>
      <w:r w:rsidRPr="001B2129">
        <w:rPr>
          <w:sz w:val="28"/>
          <w:szCs w:val="28"/>
        </w:rPr>
        <w:tab/>
      </w:r>
      <w:r w:rsidRPr="001B2129">
        <w:rPr>
          <w:sz w:val="28"/>
          <w:szCs w:val="28"/>
        </w:rPr>
        <w:tab/>
      </w:r>
      <w:r w:rsidRPr="001B2129">
        <w:rPr>
          <w:sz w:val="28"/>
          <w:szCs w:val="28"/>
        </w:rPr>
        <w:tab/>
        <w:t xml:space="preserve">4. Л;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М. </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9. Что характеризует линия GPSK диаграммы Fe - C?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границу между жидкой и твердой фазами;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завершение вторичной кристаллизации;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переход аустенита в жидкий раствор;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формирование цементита 1;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формирование эктектоидной смеси. </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10. Каковы структурные составляющие сплавов в области GSEA диаграммы Fe - C?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Л + Ц1; </w:t>
      </w:r>
      <w:r w:rsidRPr="001B2129">
        <w:rPr>
          <w:sz w:val="28"/>
          <w:szCs w:val="28"/>
        </w:rPr>
        <w:tab/>
      </w:r>
      <w:r w:rsidRPr="001B2129">
        <w:rPr>
          <w:sz w:val="28"/>
          <w:szCs w:val="28"/>
        </w:rPr>
        <w:tab/>
      </w:r>
      <w:r w:rsidRPr="001B2129">
        <w:rPr>
          <w:sz w:val="28"/>
          <w:szCs w:val="28"/>
        </w:rPr>
        <w:tab/>
      </w:r>
      <w:r w:rsidRPr="001B2129">
        <w:rPr>
          <w:sz w:val="28"/>
          <w:szCs w:val="28"/>
        </w:rPr>
        <w:tab/>
        <w:t>4. Ф;</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П + Ф; </w:t>
      </w:r>
      <w:r w:rsidRPr="001B2129">
        <w:rPr>
          <w:sz w:val="28"/>
          <w:szCs w:val="28"/>
        </w:rPr>
        <w:tab/>
      </w:r>
      <w:r w:rsidRPr="001B2129">
        <w:rPr>
          <w:sz w:val="28"/>
          <w:szCs w:val="28"/>
        </w:rPr>
        <w:tab/>
      </w:r>
      <w:r w:rsidRPr="001B2129">
        <w:rPr>
          <w:sz w:val="28"/>
          <w:szCs w:val="28"/>
        </w:rPr>
        <w:tab/>
      </w:r>
      <w:r w:rsidRPr="001B2129">
        <w:rPr>
          <w:sz w:val="28"/>
          <w:szCs w:val="28"/>
        </w:rPr>
        <w:tab/>
        <w:t xml:space="preserve">5. А + ЦII.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А; </w:t>
      </w:r>
      <w:r w:rsidRPr="001B2129">
        <w:rPr>
          <w:sz w:val="28"/>
          <w:szCs w:val="28"/>
        </w:rPr>
        <w:tab/>
      </w:r>
      <w:r w:rsidRPr="001B2129">
        <w:rPr>
          <w:sz w:val="28"/>
          <w:szCs w:val="28"/>
        </w:rPr>
        <w:tab/>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11. Что такое нормализация?</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 Нагрев стали выше А</w:t>
      </w:r>
      <w:r w:rsidRPr="001B2129">
        <w:rPr>
          <w:color w:val="000000"/>
          <w:spacing w:val="2"/>
          <w:sz w:val="28"/>
          <w:szCs w:val="28"/>
          <w:vertAlign w:val="subscript"/>
        </w:rPr>
        <w:t>с3</w:t>
      </w:r>
      <w:r w:rsidRPr="001B2129">
        <w:rPr>
          <w:color w:val="000000"/>
          <w:spacing w:val="2"/>
          <w:sz w:val="28"/>
          <w:szCs w:val="28"/>
        </w:rPr>
        <w:t xml:space="preserve"> или А</w:t>
      </w:r>
      <w:r w:rsidRPr="001B2129">
        <w:rPr>
          <w:color w:val="000000"/>
          <w:spacing w:val="2"/>
          <w:sz w:val="28"/>
          <w:szCs w:val="28"/>
          <w:vertAlign w:val="subscript"/>
        </w:rPr>
        <w:t>ст</w:t>
      </w:r>
      <w:r w:rsidRPr="001B2129">
        <w:rPr>
          <w:color w:val="000000"/>
          <w:spacing w:val="2"/>
          <w:sz w:val="28"/>
          <w:szCs w:val="28"/>
        </w:rPr>
        <w:t xml:space="preserve"> и охлаждение на воздухе.</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2. Нагрев стали выше А</w:t>
      </w:r>
      <w:r w:rsidRPr="001B2129">
        <w:rPr>
          <w:color w:val="000000"/>
          <w:spacing w:val="2"/>
          <w:sz w:val="28"/>
          <w:szCs w:val="28"/>
          <w:vertAlign w:val="subscript"/>
        </w:rPr>
        <w:t>с3</w:t>
      </w:r>
      <w:r w:rsidRPr="001B2129">
        <w:rPr>
          <w:color w:val="000000"/>
          <w:spacing w:val="2"/>
          <w:sz w:val="28"/>
          <w:szCs w:val="28"/>
        </w:rPr>
        <w:t xml:space="preserve"> или А</w:t>
      </w:r>
      <w:r w:rsidRPr="001B2129">
        <w:rPr>
          <w:color w:val="000000"/>
          <w:spacing w:val="2"/>
          <w:sz w:val="28"/>
          <w:szCs w:val="28"/>
          <w:vertAlign w:val="subscript"/>
        </w:rPr>
        <w:t>с1</w:t>
      </w:r>
      <w:r w:rsidRPr="001B2129">
        <w:rPr>
          <w:color w:val="000000"/>
          <w:spacing w:val="2"/>
          <w:sz w:val="28"/>
          <w:szCs w:val="28"/>
        </w:rPr>
        <w:t xml:space="preserve"> и быстрого охлаждения.</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3. Нагрев стали выше А</w:t>
      </w:r>
      <w:r w:rsidRPr="001B2129">
        <w:rPr>
          <w:color w:val="000000"/>
          <w:spacing w:val="2"/>
          <w:sz w:val="28"/>
          <w:szCs w:val="28"/>
          <w:vertAlign w:val="subscript"/>
        </w:rPr>
        <w:t>с3</w:t>
      </w:r>
      <w:r w:rsidRPr="001B2129">
        <w:rPr>
          <w:color w:val="000000"/>
          <w:spacing w:val="2"/>
          <w:sz w:val="28"/>
          <w:szCs w:val="28"/>
        </w:rPr>
        <w:t xml:space="preserve"> или А</w:t>
      </w:r>
      <w:r w:rsidRPr="001B2129">
        <w:rPr>
          <w:color w:val="000000"/>
          <w:spacing w:val="2"/>
          <w:sz w:val="28"/>
          <w:szCs w:val="28"/>
          <w:vertAlign w:val="subscript"/>
        </w:rPr>
        <w:t>с1</w:t>
      </w:r>
      <w:r w:rsidRPr="001B2129">
        <w:rPr>
          <w:color w:val="000000"/>
          <w:spacing w:val="2"/>
          <w:sz w:val="28"/>
          <w:szCs w:val="28"/>
        </w:rPr>
        <w:t xml:space="preserve"> и охлаждение вместе с печью.</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4. Нагрев стали выше А</w:t>
      </w:r>
      <w:r w:rsidRPr="001B2129">
        <w:rPr>
          <w:color w:val="000000"/>
          <w:spacing w:val="2"/>
          <w:sz w:val="28"/>
          <w:szCs w:val="28"/>
          <w:vertAlign w:val="subscript"/>
        </w:rPr>
        <w:t>с3</w:t>
      </w:r>
      <w:r w:rsidRPr="001B2129">
        <w:rPr>
          <w:color w:val="000000"/>
          <w:spacing w:val="2"/>
          <w:sz w:val="28"/>
          <w:szCs w:val="28"/>
        </w:rPr>
        <w:t xml:space="preserve"> или А</w:t>
      </w:r>
      <w:r w:rsidRPr="001B2129">
        <w:rPr>
          <w:color w:val="000000"/>
          <w:spacing w:val="2"/>
          <w:sz w:val="28"/>
          <w:szCs w:val="28"/>
          <w:vertAlign w:val="subscript"/>
        </w:rPr>
        <w:t>с1</w:t>
      </w:r>
      <w:r w:rsidRPr="001B2129">
        <w:rPr>
          <w:color w:val="000000"/>
          <w:spacing w:val="2"/>
          <w:sz w:val="28"/>
          <w:szCs w:val="28"/>
        </w:rPr>
        <w:t xml:space="preserve"> и охлаждение в воде.</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12. Как изменяются свойства поверхности детали после цементации?</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 xml:space="preserve">1. Повышается пластичность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2. Повышается твердость</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 xml:space="preserve">3. Снижается твердость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4. Повышается вязкость.</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13. Какая температура нагрева для закалки стали с 1,1% С.</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 Чуть выше А</w:t>
      </w:r>
      <w:r w:rsidRPr="001B2129">
        <w:rPr>
          <w:color w:val="000000"/>
          <w:spacing w:val="2"/>
          <w:sz w:val="28"/>
          <w:szCs w:val="28"/>
          <w:vertAlign w:val="subscript"/>
        </w:rPr>
        <w:t>ст</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2. Немного выше А</w:t>
      </w:r>
      <w:r w:rsidRPr="001B2129">
        <w:rPr>
          <w:color w:val="000000"/>
          <w:spacing w:val="2"/>
          <w:sz w:val="28"/>
          <w:szCs w:val="28"/>
          <w:vertAlign w:val="subscript"/>
        </w:rPr>
        <w:t>с3</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3. Чуть выше А</w:t>
      </w:r>
      <w:r w:rsidRPr="001B2129">
        <w:rPr>
          <w:color w:val="000000"/>
          <w:spacing w:val="2"/>
          <w:sz w:val="28"/>
          <w:szCs w:val="28"/>
          <w:vertAlign w:val="subscript"/>
        </w:rPr>
        <w:t>ст</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4. Немного ниже А</w:t>
      </w:r>
      <w:r w:rsidRPr="001B2129">
        <w:rPr>
          <w:color w:val="000000"/>
          <w:spacing w:val="2"/>
          <w:sz w:val="28"/>
          <w:szCs w:val="28"/>
          <w:vertAlign w:val="subscript"/>
        </w:rPr>
        <w:t>с1</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14. Какова структура доэвтектоидной стали после низкого отпуска?</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lastRenderedPageBreak/>
        <w:t xml:space="preserve">1. Перлит отпуска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2. Сорбит отпуска</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 xml:space="preserve">3. Троостит отпуска </w:t>
      </w:r>
    </w:p>
    <w:p w:rsidR="001B2129" w:rsidRPr="001B2129" w:rsidRDefault="001B2129" w:rsidP="001B2129">
      <w:pPr>
        <w:shd w:val="clear" w:color="auto" w:fill="FFFFFF"/>
        <w:ind w:firstLine="709"/>
        <w:jc w:val="both"/>
        <w:rPr>
          <w:color w:val="000000"/>
          <w:spacing w:val="2"/>
          <w:sz w:val="28"/>
          <w:szCs w:val="28"/>
        </w:rPr>
      </w:pPr>
      <w:r w:rsidRPr="001B2129">
        <w:rPr>
          <w:color w:val="000000"/>
          <w:spacing w:val="2"/>
          <w:sz w:val="28"/>
          <w:szCs w:val="28"/>
        </w:rPr>
        <w:t>4. Мартенсит отпуска.</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15. Что такое сорбит?</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 xml:space="preserve">1. Химическое соединение. </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2. Пересыщенный твердый раствор углерода в γ-железе.</w:t>
      </w:r>
    </w:p>
    <w:p w:rsidR="001B2129" w:rsidRPr="001B2129" w:rsidRDefault="001B2129" w:rsidP="001B2129">
      <w:pPr>
        <w:shd w:val="clear" w:color="auto" w:fill="FFFFFF"/>
        <w:ind w:firstLine="709"/>
        <w:rPr>
          <w:color w:val="000000"/>
          <w:spacing w:val="2"/>
          <w:sz w:val="28"/>
          <w:szCs w:val="28"/>
        </w:rPr>
      </w:pPr>
      <w:r w:rsidRPr="001B2129">
        <w:rPr>
          <w:color w:val="000000"/>
          <w:spacing w:val="2"/>
          <w:sz w:val="28"/>
          <w:szCs w:val="28"/>
        </w:rPr>
        <w:t>2. Пересыщенный твердый раствор углерода в α-железе.</w:t>
      </w:r>
    </w:p>
    <w:p w:rsidR="001B2129" w:rsidRDefault="001B2129" w:rsidP="001B2129">
      <w:pPr>
        <w:shd w:val="clear" w:color="auto" w:fill="FFFFFF"/>
        <w:ind w:firstLine="709"/>
        <w:rPr>
          <w:color w:val="000000"/>
          <w:spacing w:val="2"/>
          <w:sz w:val="28"/>
          <w:szCs w:val="28"/>
        </w:rPr>
      </w:pPr>
      <w:r w:rsidRPr="001B2129">
        <w:rPr>
          <w:color w:val="000000"/>
          <w:spacing w:val="2"/>
          <w:sz w:val="28"/>
          <w:szCs w:val="28"/>
        </w:rPr>
        <w:t>3. Механическая смесь феррита с цементитом.</w:t>
      </w:r>
    </w:p>
    <w:p w:rsidR="00D46582" w:rsidRDefault="00D46582" w:rsidP="001B2129">
      <w:pPr>
        <w:shd w:val="clear" w:color="auto" w:fill="FFFFFF"/>
        <w:ind w:firstLine="709"/>
        <w:rPr>
          <w:color w:val="000000"/>
          <w:spacing w:val="2"/>
          <w:sz w:val="28"/>
          <w:szCs w:val="28"/>
        </w:rPr>
      </w:pPr>
    </w:p>
    <w:p w:rsidR="001B2129" w:rsidRPr="001B2129" w:rsidRDefault="001B2129" w:rsidP="00D46582">
      <w:pPr>
        <w:shd w:val="clear" w:color="auto" w:fill="FFFFFF"/>
        <w:jc w:val="center"/>
        <w:rPr>
          <w:b/>
          <w:color w:val="000000"/>
          <w:sz w:val="28"/>
          <w:szCs w:val="28"/>
        </w:rPr>
      </w:pPr>
      <w:r w:rsidRPr="001B2129">
        <w:rPr>
          <w:b/>
          <w:color w:val="000000"/>
          <w:sz w:val="28"/>
          <w:szCs w:val="28"/>
        </w:rPr>
        <w:t>Вариант</w:t>
      </w:r>
      <w:r w:rsidRPr="001B2129">
        <w:rPr>
          <w:b/>
          <w:vanish/>
          <w:color w:val="000000"/>
          <w:sz w:val="28"/>
          <w:szCs w:val="28"/>
        </w:rPr>
        <w:t xml:space="preserve"> |задача|</w:t>
      </w:r>
      <w:r w:rsidRPr="001B2129">
        <w:rPr>
          <w:b/>
          <w:color w:val="000000"/>
          <w:sz w:val="28"/>
          <w:szCs w:val="28"/>
        </w:rPr>
        <w:t xml:space="preserve"> 4</w:t>
      </w:r>
    </w:p>
    <w:p w:rsidR="001B2129" w:rsidRPr="001B2129" w:rsidRDefault="001B2129" w:rsidP="001B2129">
      <w:pPr>
        <w:shd w:val="clear" w:color="auto" w:fill="FFFFFF"/>
        <w:ind w:firstLine="709"/>
        <w:rPr>
          <w:b/>
          <w:color w:val="000000"/>
          <w:sz w:val="28"/>
          <w:szCs w:val="28"/>
        </w:rPr>
      </w:pPr>
    </w:p>
    <w:p w:rsidR="001B2129" w:rsidRPr="001B2129" w:rsidRDefault="001B2129" w:rsidP="001B2129">
      <w:pPr>
        <w:shd w:val="clear" w:color="auto" w:fill="FFFFFF"/>
        <w:ind w:firstLine="709"/>
        <w:rPr>
          <w:color w:val="000000"/>
          <w:sz w:val="28"/>
          <w:szCs w:val="28"/>
        </w:rPr>
      </w:pPr>
      <w:r w:rsidRPr="001B2129">
        <w:rPr>
          <w:color w:val="000000"/>
          <w:sz w:val="28"/>
          <w:szCs w:val="28"/>
        </w:rPr>
        <w:t>1. Каким методом можно обнаружить</w:t>
      </w:r>
      <w:r w:rsidRPr="001B2129">
        <w:rPr>
          <w:vanish/>
          <w:color w:val="000000"/>
          <w:sz w:val="28"/>
          <w:szCs w:val="28"/>
        </w:rPr>
        <w:t>|выявлять|</w:t>
      </w:r>
      <w:r w:rsidRPr="001B2129">
        <w:rPr>
          <w:color w:val="000000"/>
          <w:sz w:val="28"/>
          <w:szCs w:val="28"/>
        </w:rPr>
        <w:t xml:space="preserve"> поверхностные дефекты в стали?</w:t>
      </w:r>
    </w:p>
    <w:p w:rsidR="001B2129" w:rsidRPr="001B2129" w:rsidRDefault="001B2129" w:rsidP="001B2129">
      <w:pPr>
        <w:shd w:val="clear" w:color="auto" w:fill="FFFFFF"/>
        <w:ind w:firstLine="709"/>
        <w:rPr>
          <w:color w:val="000000"/>
          <w:sz w:val="28"/>
          <w:szCs w:val="28"/>
        </w:rPr>
      </w:pPr>
      <w:r w:rsidRPr="001B2129">
        <w:rPr>
          <w:color w:val="000000"/>
          <w:spacing w:val="-3"/>
          <w:sz w:val="28"/>
          <w:szCs w:val="28"/>
        </w:rPr>
        <w:t>1. термический анализ</w:t>
      </w:r>
    </w:p>
    <w:p w:rsidR="001B2129" w:rsidRPr="001B2129" w:rsidRDefault="001B2129" w:rsidP="001B2129">
      <w:pPr>
        <w:shd w:val="clear" w:color="auto" w:fill="FFFFFF"/>
        <w:ind w:firstLine="709"/>
        <w:rPr>
          <w:color w:val="000000"/>
          <w:sz w:val="28"/>
          <w:szCs w:val="28"/>
        </w:rPr>
      </w:pPr>
      <w:r w:rsidRPr="001B2129">
        <w:rPr>
          <w:color w:val="000000"/>
          <w:sz w:val="28"/>
          <w:szCs w:val="28"/>
        </w:rPr>
        <w:t>2. дилатометрический анализ</w:t>
      </w:r>
    </w:p>
    <w:p w:rsidR="001B2129" w:rsidRPr="001B2129" w:rsidRDefault="001B2129" w:rsidP="001B2129">
      <w:pPr>
        <w:shd w:val="clear" w:color="auto" w:fill="FFFFFF"/>
        <w:ind w:firstLine="709"/>
        <w:rPr>
          <w:color w:val="000000"/>
          <w:sz w:val="28"/>
          <w:szCs w:val="28"/>
        </w:rPr>
      </w:pPr>
      <w:r w:rsidRPr="001B2129">
        <w:rPr>
          <w:color w:val="000000"/>
          <w:sz w:val="28"/>
          <w:szCs w:val="28"/>
        </w:rPr>
        <w:t xml:space="preserve">3. люминесцентный метод </w:t>
      </w:r>
    </w:p>
    <w:p w:rsidR="001B2129" w:rsidRPr="001B2129" w:rsidRDefault="001B2129" w:rsidP="001B2129">
      <w:pPr>
        <w:shd w:val="clear" w:color="auto" w:fill="FFFFFF"/>
        <w:ind w:firstLine="709"/>
        <w:rPr>
          <w:color w:val="000000"/>
          <w:spacing w:val="-2"/>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2"/>
          <w:sz w:val="28"/>
          <w:szCs w:val="28"/>
        </w:rPr>
        <w:t>2.Указать название характеристики а</w:t>
      </w:r>
      <w:r w:rsidRPr="001B2129">
        <w:rPr>
          <w:color w:val="000000"/>
          <w:spacing w:val="-2"/>
          <w:sz w:val="28"/>
          <w:szCs w:val="28"/>
          <w:vertAlign w:val="subscript"/>
        </w:rPr>
        <w:t>Н</w:t>
      </w:r>
      <w:r w:rsidRPr="001B2129">
        <w:rPr>
          <w:color w:val="000000"/>
          <w:spacing w:val="-2"/>
          <w:sz w:val="28"/>
          <w:szCs w:val="28"/>
        </w:rPr>
        <w:t>?</w:t>
      </w:r>
    </w:p>
    <w:p w:rsidR="001B2129" w:rsidRPr="001B2129" w:rsidRDefault="001B2129" w:rsidP="001B2129">
      <w:pPr>
        <w:shd w:val="clear" w:color="auto" w:fill="FFFFFF"/>
        <w:ind w:firstLine="709"/>
        <w:rPr>
          <w:color w:val="000000"/>
          <w:sz w:val="28"/>
          <w:szCs w:val="28"/>
        </w:rPr>
      </w:pPr>
      <w:r w:rsidRPr="001B2129">
        <w:rPr>
          <w:color w:val="000000"/>
          <w:spacing w:val="-4"/>
          <w:sz w:val="28"/>
          <w:szCs w:val="28"/>
        </w:rPr>
        <w:t>1. граница прочности</w:t>
      </w:r>
    </w:p>
    <w:p w:rsidR="001B2129" w:rsidRPr="001B2129" w:rsidRDefault="001B2129" w:rsidP="001B2129">
      <w:pPr>
        <w:shd w:val="clear" w:color="auto" w:fill="FFFFFF"/>
        <w:ind w:firstLine="709"/>
        <w:rPr>
          <w:color w:val="000000"/>
          <w:sz w:val="28"/>
          <w:szCs w:val="28"/>
        </w:rPr>
      </w:pPr>
      <w:r w:rsidRPr="001B2129">
        <w:rPr>
          <w:color w:val="000000"/>
          <w:sz w:val="28"/>
          <w:szCs w:val="28"/>
        </w:rPr>
        <w:t>2. относительное удлинение</w:t>
      </w:r>
    </w:p>
    <w:p w:rsidR="001B2129" w:rsidRPr="001B2129" w:rsidRDefault="001B2129" w:rsidP="001B2129">
      <w:pPr>
        <w:shd w:val="clear" w:color="auto" w:fill="FFFFFF"/>
        <w:ind w:firstLine="709"/>
        <w:rPr>
          <w:color w:val="000000"/>
          <w:sz w:val="28"/>
          <w:szCs w:val="28"/>
        </w:rPr>
      </w:pPr>
      <w:r w:rsidRPr="001B2129">
        <w:rPr>
          <w:color w:val="000000"/>
          <w:sz w:val="28"/>
          <w:szCs w:val="28"/>
        </w:rPr>
        <w:t>3. относительное сужение</w:t>
      </w:r>
    </w:p>
    <w:p w:rsidR="001B2129" w:rsidRPr="001B2129" w:rsidRDefault="001B2129" w:rsidP="001B2129">
      <w:pPr>
        <w:shd w:val="clear" w:color="auto" w:fill="FFFFFF"/>
        <w:ind w:firstLine="709"/>
        <w:rPr>
          <w:color w:val="000000"/>
          <w:sz w:val="28"/>
          <w:szCs w:val="28"/>
        </w:rPr>
      </w:pPr>
      <w:r w:rsidRPr="001B2129">
        <w:rPr>
          <w:color w:val="000000"/>
          <w:sz w:val="28"/>
          <w:szCs w:val="28"/>
        </w:rPr>
        <w:t>4. ударная вязкость</w:t>
      </w:r>
    </w:p>
    <w:p w:rsidR="001B2129" w:rsidRPr="001B2129" w:rsidRDefault="001B2129" w:rsidP="001B2129">
      <w:pPr>
        <w:shd w:val="clear" w:color="auto" w:fill="FFFFFF"/>
        <w:ind w:firstLine="709"/>
        <w:rPr>
          <w:color w:val="000000"/>
          <w:sz w:val="28"/>
          <w:szCs w:val="28"/>
        </w:rPr>
      </w:pPr>
    </w:p>
    <w:p w:rsidR="001B2129" w:rsidRPr="001B2129" w:rsidRDefault="001B2129" w:rsidP="001B2129">
      <w:pPr>
        <w:shd w:val="clear" w:color="auto" w:fill="FFFFFF"/>
        <w:ind w:firstLine="709"/>
        <w:rPr>
          <w:color w:val="000000"/>
          <w:sz w:val="28"/>
          <w:szCs w:val="28"/>
        </w:rPr>
      </w:pPr>
      <w:r w:rsidRPr="001B2129">
        <w:rPr>
          <w:color w:val="000000"/>
          <w:sz w:val="28"/>
          <w:szCs w:val="28"/>
        </w:rPr>
        <w:t>3.На каком приборе можно определить δ?</w:t>
      </w:r>
    </w:p>
    <w:p w:rsidR="001B2129" w:rsidRPr="001B2129" w:rsidRDefault="001B2129" w:rsidP="001B2129">
      <w:pPr>
        <w:shd w:val="clear" w:color="auto" w:fill="FFFFFF"/>
        <w:ind w:firstLine="709"/>
        <w:rPr>
          <w:color w:val="000000"/>
          <w:sz w:val="28"/>
          <w:szCs w:val="28"/>
        </w:rPr>
      </w:pPr>
      <w:r w:rsidRPr="001B2129">
        <w:rPr>
          <w:color w:val="000000"/>
          <w:sz w:val="28"/>
          <w:szCs w:val="28"/>
        </w:rPr>
        <w:t>1. твердомер</w:t>
      </w:r>
      <w:r w:rsidRPr="001B2129">
        <w:rPr>
          <w:vanish/>
          <w:color w:val="000000"/>
          <w:sz w:val="28"/>
          <w:szCs w:val="28"/>
        </w:rPr>
        <w:t>|</w:t>
      </w:r>
    </w:p>
    <w:p w:rsidR="001B2129" w:rsidRPr="001B2129" w:rsidRDefault="001B2129" w:rsidP="001B2129">
      <w:pPr>
        <w:shd w:val="clear" w:color="auto" w:fill="FFFFFF"/>
        <w:ind w:firstLine="709"/>
        <w:rPr>
          <w:color w:val="000000"/>
          <w:sz w:val="28"/>
          <w:szCs w:val="28"/>
        </w:rPr>
      </w:pPr>
      <w:r w:rsidRPr="001B2129">
        <w:rPr>
          <w:color w:val="000000"/>
          <w:sz w:val="28"/>
          <w:szCs w:val="28"/>
        </w:rPr>
        <w:t>2. разрывная</w:t>
      </w:r>
      <w:r w:rsidRPr="001B2129">
        <w:rPr>
          <w:vanish/>
          <w:color w:val="000000"/>
          <w:sz w:val="28"/>
          <w:szCs w:val="28"/>
        </w:rPr>
        <w:t>|разрывчатая|</w:t>
      </w:r>
      <w:r w:rsidRPr="001B2129">
        <w:rPr>
          <w:color w:val="000000"/>
          <w:sz w:val="28"/>
          <w:szCs w:val="28"/>
        </w:rPr>
        <w:t xml:space="preserve"> машина</w:t>
      </w:r>
    </w:p>
    <w:p w:rsidR="001B2129" w:rsidRPr="001B2129" w:rsidRDefault="001B2129" w:rsidP="001B2129">
      <w:pPr>
        <w:shd w:val="clear" w:color="auto" w:fill="FFFFFF"/>
        <w:ind w:firstLine="709"/>
        <w:rPr>
          <w:color w:val="000000"/>
          <w:sz w:val="28"/>
          <w:szCs w:val="28"/>
        </w:rPr>
      </w:pPr>
      <w:r w:rsidRPr="001B2129">
        <w:rPr>
          <w:color w:val="000000"/>
          <w:sz w:val="28"/>
          <w:szCs w:val="28"/>
        </w:rPr>
        <w:t>3. маятниковый копер</w:t>
      </w:r>
    </w:p>
    <w:p w:rsidR="001B2129" w:rsidRPr="001B2129" w:rsidRDefault="001B2129" w:rsidP="001B2129">
      <w:pPr>
        <w:shd w:val="clear" w:color="auto" w:fill="FFFFFF"/>
        <w:ind w:firstLine="709"/>
        <w:rPr>
          <w:color w:val="000000"/>
          <w:spacing w:val="-1"/>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1"/>
          <w:sz w:val="28"/>
          <w:szCs w:val="28"/>
        </w:rPr>
        <w:t>4.Указать название характеристики НВ</w:t>
      </w:r>
    </w:p>
    <w:p w:rsidR="001B2129" w:rsidRPr="001B2129" w:rsidRDefault="001B2129" w:rsidP="001B2129">
      <w:pPr>
        <w:shd w:val="clear" w:color="auto" w:fill="FFFFFF"/>
        <w:ind w:firstLine="709"/>
        <w:rPr>
          <w:color w:val="000000"/>
          <w:sz w:val="28"/>
          <w:szCs w:val="28"/>
        </w:rPr>
      </w:pPr>
      <w:r w:rsidRPr="001B2129">
        <w:rPr>
          <w:color w:val="000000"/>
          <w:sz w:val="28"/>
          <w:szCs w:val="28"/>
        </w:rPr>
        <w:t>1. твердость по Бринеллю</w:t>
      </w:r>
    </w:p>
    <w:p w:rsidR="001B2129" w:rsidRPr="001B2129" w:rsidRDefault="001B2129" w:rsidP="001B2129">
      <w:pPr>
        <w:shd w:val="clear" w:color="auto" w:fill="FFFFFF"/>
        <w:ind w:firstLine="709"/>
        <w:rPr>
          <w:color w:val="000000"/>
          <w:sz w:val="28"/>
          <w:szCs w:val="28"/>
        </w:rPr>
      </w:pPr>
      <w:r w:rsidRPr="001B2129">
        <w:rPr>
          <w:color w:val="000000"/>
          <w:sz w:val="28"/>
          <w:szCs w:val="28"/>
        </w:rPr>
        <w:t>2. твердость по Роквеллу стальным шариком</w:t>
      </w:r>
      <w:r w:rsidRPr="001B2129">
        <w:rPr>
          <w:vanish/>
          <w:color w:val="000000"/>
          <w:sz w:val="28"/>
          <w:szCs w:val="28"/>
        </w:rPr>
        <w:t>|пулькой|</w:t>
      </w:r>
    </w:p>
    <w:p w:rsidR="001B2129" w:rsidRPr="001B2129" w:rsidRDefault="001B2129" w:rsidP="001B2129">
      <w:pPr>
        <w:shd w:val="clear" w:color="auto" w:fill="FFFFFF"/>
        <w:ind w:firstLine="709"/>
        <w:rPr>
          <w:color w:val="000000"/>
          <w:sz w:val="28"/>
          <w:szCs w:val="28"/>
        </w:rPr>
      </w:pPr>
      <w:r w:rsidRPr="001B2129">
        <w:rPr>
          <w:color w:val="000000"/>
          <w:sz w:val="28"/>
          <w:szCs w:val="28"/>
        </w:rPr>
        <w:t>3. твердость по Виккерсу</w:t>
      </w:r>
    </w:p>
    <w:p w:rsidR="001B2129" w:rsidRPr="001B2129" w:rsidRDefault="001B2129" w:rsidP="001B2129">
      <w:pPr>
        <w:shd w:val="clear" w:color="auto" w:fill="FFFFFF"/>
        <w:ind w:firstLine="709"/>
        <w:rPr>
          <w:color w:val="000000"/>
          <w:spacing w:val="-1"/>
          <w:sz w:val="28"/>
          <w:szCs w:val="28"/>
        </w:rPr>
      </w:pPr>
    </w:p>
    <w:p w:rsidR="001B2129" w:rsidRPr="001B2129" w:rsidRDefault="001B2129" w:rsidP="001B2129">
      <w:pPr>
        <w:shd w:val="clear" w:color="auto" w:fill="FFFFFF"/>
        <w:ind w:firstLine="709"/>
        <w:rPr>
          <w:color w:val="000000"/>
          <w:sz w:val="28"/>
          <w:szCs w:val="28"/>
        </w:rPr>
      </w:pPr>
      <w:r w:rsidRPr="001B2129">
        <w:rPr>
          <w:color w:val="000000"/>
          <w:spacing w:val="-1"/>
          <w:sz w:val="28"/>
          <w:szCs w:val="28"/>
        </w:rPr>
        <w:t>5.Каким методом можно определить твердость закаленной стали?</w:t>
      </w:r>
    </w:p>
    <w:p w:rsidR="001B2129" w:rsidRPr="001B2129" w:rsidRDefault="001B2129" w:rsidP="001B2129">
      <w:pPr>
        <w:shd w:val="clear" w:color="auto" w:fill="FFFFFF"/>
        <w:ind w:firstLine="709"/>
        <w:rPr>
          <w:color w:val="000000"/>
          <w:sz w:val="28"/>
          <w:szCs w:val="28"/>
        </w:rPr>
      </w:pPr>
      <w:r w:rsidRPr="001B2129">
        <w:rPr>
          <w:color w:val="000000"/>
          <w:spacing w:val="-4"/>
          <w:sz w:val="28"/>
          <w:szCs w:val="28"/>
        </w:rPr>
        <w:t>1 .метод Бринелля</w:t>
      </w:r>
    </w:p>
    <w:p w:rsidR="001B2129" w:rsidRPr="001B2129" w:rsidRDefault="001B2129" w:rsidP="001B2129">
      <w:pPr>
        <w:shd w:val="clear" w:color="auto" w:fill="FFFFFF"/>
        <w:ind w:firstLine="709"/>
        <w:rPr>
          <w:color w:val="000000"/>
          <w:sz w:val="28"/>
          <w:szCs w:val="28"/>
        </w:rPr>
      </w:pPr>
      <w:r w:rsidRPr="001B2129">
        <w:rPr>
          <w:color w:val="000000"/>
          <w:sz w:val="28"/>
          <w:szCs w:val="28"/>
        </w:rPr>
        <w:t>2.метод Роквелла стальным шариком</w:t>
      </w:r>
      <w:r w:rsidRPr="001B2129">
        <w:rPr>
          <w:vanish/>
          <w:color w:val="000000"/>
          <w:sz w:val="28"/>
          <w:szCs w:val="28"/>
        </w:rPr>
        <w:t>|пулькой|</w:t>
      </w:r>
    </w:p>
    <w:p w:rsidR="001B2129" w:rsidRPr="001B2129" w:rsidRDefault="001B2129" w:rsidP="001B2129">
      <w:pPr>
        <w:shd w:val="clear" w:color="auto" w:fill="FFFFFF"/>
        <w:ind w:firstLine="709"/>
        <w:rPr>
          <w:color w:val="000000"/>
          <w:sz w:val="28"/>
          <w:szCs w:val="28"/>
        </w:rPr>
      </w:pPr>
      <w:r w:rsidRPr="001B2129">
        <w:rPr>
          <w:color w:val="000000"/>
          <w:sz w:val="28"/>
          <w:szCs w:val="28"/>
        </w:rPr>
        <w:t>3.метод Роквелла алмазным конусом</w:t>
      </w:r>
    </w:p>
    <w:p w:rsidR="001B2129" w:rsidRPr="001B2129" w:rsidRDefault="001B2129" w:rsidP="001B2129">
      <w:pPr>
        <w:shd w:val="clear" w:color="auto" w:fill="FFFFFF"/>
        <w:ind w:firstLine="709"/>
        <w:rPr>
          <w:color w:val="000000"/>
          <w:sz w:val="28"/>
          <w:szCs w:val="28"/>
        </w:rPr>
      </w:pPr>
      <w:r w:rsidRPr="001B2129">
        <w:rPr>
          <w:color w:val="000000"/>
          <w:sz w:val="28"/>
          <w:szCs w:val="28"/>
        </w:rPr>
        <w:t>4.метод Виккерса</w:t>
      </w:r>
    </w:p>
    <w:p w:rsidR="001B2129" w:rsidRPr="001B2129" w:rsidRDefault="001B2129" w:rsidP="001B2129">
      <w:pPr>
        <w:shd w:val="clear" w:color="auto" w:fill="FFFFFF"/>
        <w:ind w:firstLine="709"/>
        <w:jc w:val="center"/>
        <w:rPr>
          <w:color w:val="000000"/>
          <w:spacing w:val="3"/>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6. Что называется ледебуритом?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химическое соединение углерода с железом;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эвтектическая механическая смесь аустенита и цементита.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эвтектоидная механическая смесь феррита и цементита;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твердый раствор углерода в </w:t>
      </w:r>
      <w:r w:rsidRPr="001B2129">
        <w:rPr>
          <w:bCs/>
          <w:sz w:val="28"/>
          <w:szCs w:val="28"/>
        </w:rPr>
        <w:t>γ</w:t>
      </w:r>
      <w:r w:rsidRPr="001B2129">
        <w:rPr>
          <w:sz w:val="28"/>
          <w:szCs w:val="28"/>
        </w:rPr>
        <w:t>-железе;</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7. Что называется ферритом?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эвтектоидная механическая смесь феррита и цементита;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химическое соединение углерода с железом;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3. твердый раствор углерода в α-железе;</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твердый раствор углерода в </w:t>
      </w:r>
      <w:r w:rsidRPr="001B2129">
        <w:rPr>
          <w:bCs/>
          <w:sz w:val="28"/>
          <w:szCs w:val="28"/>
        </w:rPr>
        <w:t>γ</w:t>
      </w:r>
      <w:r w:rsidRPr="001B2129">
        <w:rPr>
          <w:sz w:val="28"/>
          <w:szCs w:val="28"/>
        </w:rPr>
        <w:t>-железе;</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эвтектическая механическая смесь аустенита и цементита. </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8. Что нужно сделать, чтобы получить сталь из чугуна?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увеличить содержание углерода;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уменьшить содержание углерода;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уменьшить содержание примесей;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увеличить содержание примесей;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добавить легирующие элементы. </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9. Что характеризует линия ES диаграммы Fe - C?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геометрическое место точек Асm, Arm;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2. ограниченную растворимость углерода в аустените (с 2,14 до 0,83 %.;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3. выпадение избыточного углерода в виде Ц</w:t>
      </w:r>
      <w:r w:rsidRPr="001B2129">
        <w:rPr>
          <w:sz w:val="28"/>
          <w:szCs w:val="28"/>
          <w:vertAlign w:val="subscript"/>
        </w:rPr>
        <w:t>II</w:t>
      </w:r>
      <w:r w:rsidRPr="001B2129">
        <w:rPr>
          <w:sz w:val="28"/>
          <w:szCs w:val="28"/>
        </w:rPr>
        <w:t xml:space="preserve">;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4. выпадение первичного цементита;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упрочнение сплава железо-углерод. </w:t>
      </w:r>
    </w:p>
    <w:p w:rsidR="001B2129" w:rsidRPr="001B2129" w:rsidRDefault="001B2129" w:rsidP="001B2129">
      <w:pPr>
        <w:tabs>
          <w:tab w:val="num" w:pos="0"/>
          <w:tab w:val="left" w:pos="142"/>
          <w:tab w:val="left" w:pos="284"/>
          <w:tab w:val="left" w:pos="426"/>
        </w:tabs>
        <w:ind w:firstLine="709"/>
        <w:rPr>
          <w:bCs/>
          <w:sz w:val="28"/>
          <w:szCs w:val="28"/>
        </w:rPr>
      </w:pPr>
    </w:p>
    <w:p w:rsidR="001B2129" w:rsidRPr="001B2129" w:rsidRDefault="001B2129" w:rsidP="001B2129">
      <w:pPr>
        <w:tabs>
          <w:tab w:val="num" w:pos="0"/>
          <w:tab w:val="left" w:pos="142"/>
          <w:tab w:val="left" w:pos="284"/>
          <w:tab w:val="left" w:pos="426"/>
        </w:tabs>
        <w:ind w:firstLine="709"/>
        <w:rPr>
          <w:sz w:val="28"/>
          <w:szCs w:val="28"/>
        </w:rPr>
      </w:pPr>
      <w:r w:rsidRPr="001B2129">
        <w:rPr>
          <w:bCs/>
          <w:sz w:val="28"/>
          <w:szCs w:val="28"/>
        </w:rPr>
        <w:t xml:space="preserve">10. Каковы структурные составляющие железоуглеродистых сплавов в области ACE диаграммы Fe - C?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1. А; </w:t>
      </w:r>
      <w:r w:rsidRPr="001B2129">
        <w:rPr>
          <w:sz w:val="28"/>
          <w:szCs w:val="28"/>
        </w:rPr>
        <w:tab/>
      </w:r>
      <w:r w:rsidRPr="001B2129">
        <w:rPr>
          <w:sz w:val="28"/>
          <w:szCs w:val="28"/>
        </w:rPr>
        <w:tab/>
      </w:r>
      <w:r w:rsidRPr="001B2129">
        <w:rPr>
          <w:sz w:val="28"/>
          <w:szCs w:val="28"/>
        </w:rPr>
        <w:tab/>
      </w:r>
      <w:r w:rsidRPr="001B2129">
        <w:rPr>
          <w:sz w:val="28"/>
          <w:szCs w:val="28"/>
        </w:rPr>
        <w:tab/>
        <w:t xml:space="preserve">2. L + Ц1;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3. А + ЦII; </w:t>
      </w:r>
      <w:r w:rsidRPr="001B2129">
        <w:rPr>
          <w:sz w:val="28"/>
          <w:szCs w:val="28"/>
        </w:rPr>
        <w:tab/>
      </w:r>
      <w:r w:rsidRPr="001B2129">
        <w:rPr>
          <w:sz w:val="28"/>
          <w:szCs w:val="28"/>
        </w:rPr>
        <w:tab/>
      </w:r>
      <w:r w:rsidRPr="001B2129">
        <w:rPr>
          <w:sz w:val="28"/>
          <w:szCs w:val="28"/>
        </w:rPr>
        <w:tab/>
        <w:t xml:space="preserve">4. L + А; </w:t>
      </w:r>
    </w:p>
    <w:p w:rsidR="001B2129" w:rsidRPr="001B2129" w:rsidRDefault="001B2129" w:rsidP="001B2129">
      <w:pPr>
        <w:tabs>
          <w:tab w:val="num" w:pos="0"/>
          <w:tab w:val="left" w:pos="142"/>
          <w:tab w:val="left" w:pos="284"/>
          <w:tab w:val="left" w:pos="426"/>
        </w:tabs>
        <w:ind w:firstLine="709"/>
        <w:rPr>
          <w:sz w:val="28"/>
          <w:szCs w:val="28"/>
        </w:rPr>
      </w:pPr>
      <w:r w:rsidRPr="001B2129">
        <w:rPr>
          <w:sz w:val="28"/>
          <w:szCs w:val="28"/>
        </w:rPr>
        <w:t xml:space="preserve">5. П + Ф. </w:t>
      </w:r>
    </w:p>
    <w:p w:rsidR="001B2129" w:rsidRPr="001B2129" w:rsidRDefault="001B2129" w:rsidP="001B2129">
      <w:pPr>
        <w:shd w:val="clear" w:color="auto" w:fill="FFFFFF"/>
        <w:ind w:firstLine="709"/>
        <w:jc w:val="both"/>
        <w:rPr>
          <w:color w:val="000000"/>
          <w:spacing w:val="1"/>
          <w:sz w:val="28"/>
          <w:szCs w:val="28"/>
        </w:rPr>
      </w:pP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11. Какая структура образуется при охлаждении со скоростью, больше V</w:t>
      </w:r>
      <w:r w:rsidRPr="001B2129">
        <w:rPr>
          <w:color w:val="000000"/>
          <w:spacing w:val="1"/>
          <w:sz w:val="28"/>
          <w:szCs w:val="28"/>
          <w:vertAlign w:val="subscript"/>
        </w:rPr>
        <w:t>KP</w:t>
      </w:r>
      <w:r w:rsidRPr="001B2129">
        <w:rPr>
          <w:color w:val="000000"/>
          <w:spacing w:val="1"/>
          <w:sz w:val="28"/>
          <w:szCs w:val="28"/>
        </w:rPr>
        <w:t>?</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 xml:space="preserve">1. Сорбит </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 xml:space="preserve">2. Аустенит </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 xml:space="preserve">3. Цементит </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4. Мартенсит.</w:t>
      </w:r>
    </w:p>
    <w:p w:rsidR="001B2129" w:rsidRPr="001B2129" w:rsidRDefault="001B2129" w:rsidP="001B2129">
      <w:pPr>
        <w:shd w:val="clear" w:color="auto" w:fill="FFFFFF"/>
        <w:ind w:firstLine="709"/>
        <w:jc w:val="both"/>
        <w:rPr>
          <w:color w:val="000000"/>
          <w:spacing w:val="1"/>
          <w:sz w:val="28"/>
          <w:szCs w:val="28"/>
        </w:rPr>
      </w:pP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12. Какая термообработка не является качественной для стали У9?</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 xml:space="preserve">1. Неполная закалка </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2. Полная закалка</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 xml:space="preserve">3. Неполный отжиг </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4. Нормализация</w:t>
      </w:r>
    </w:p>
    <w:p w:rsidR="001B2129" w:rsidRPr="001B2129" w:rsidRDefault="001B2129" w:rsidP="001B2129">
      <w:pPr>
        <w:shd w:val="clear" w:color="auto" w:fill="FFFFFF"/>
        <w:ind w:firstLine="709"/>
        <w:jc w:val="both"/>
        <w:rPr>
          <w:color w:val="000000"/>
          <w:spacing w:val="1"/>
          <w:sz w:val="28"/>
          <w:szCs w:val="28"/>
        </w:rPr>
      </w:pP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13. Указать температуру высокого отпуска.</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1. 200 °С</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2. 400 °С</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3. 600 °С</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lastRenderedPageBreak/>
        <w:t>4. 727 °С.</w:t>
      </w:r>
    </w:p>
    <w:p w:rsidR="001B2129" w:rsidRPr="001B2129" w:rsidRDefault="001B2129" w:rsidP="001B2129">
      <w:pPr>
        <w:shd w:val="clear" w:color="auto" w:fill="FFFFFF"/>
        <w:ind w:firstLine="709"/>
        <w:jc w:val="both"/>
        <w:rPr>
          <w:color w:val="000000"/>
          <w:spacing w:val="1"/>
          <w:sz w:val="28"/>
          <w:szCs w:val="28"/>
        </w:rPr>
      </w:pP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14. Как изменяются свойства после улучшения?</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 xml:space="preserve">1. Повышается пластичность. </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2. Повышается твердость.</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 xml:space="preserve">3. Повышается коррозионная стойкость. </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4. Улучшается обработка резанием.</w:t>
      </w:r>
    </w:p>
    <w:p w:rsidR="001B2129" w:rsidRPr="001B2129" w:rsidRDefault="001B2129" w:rsidP="001B2129">
      <w:pPr>
        <w:shd w:val="clear" w:color="auto" w:fill="FFFFFF"/>
        <w:ind w:firstLine="709"/>
        <w:jc w:val="both"/>
        <w:rPr>
          <w:color w:val="000000"/>
          <w:spacing w:val="1"/>
          <w:sz w:val="28"/>
          <w:szCs w:val="28"/>
        </w:rPr>
      </w:pP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15. Что такое отжиг стали?</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1. Нагрев стали выше А</w:t>
      </w:r>
      <w:r w:rsidRPr="001B2129">
        <w:rPr>
          <w:color w:val="000000"/>
          <w:spacing w:val="1"/>
          <w:sz w:val="28"/>
          <w:szCs w:val="28"/>
          <w:vertAlign w:val="subscript"/>
        </w:rPr>
        <w:t>с3</w:t>
      </w:r>
      <w:r w:rsidRPr="001B2129">
        <w:rPr>
          <w:color w:val="000000"/>
          <w:spacing w:val="1"/>
          <w:sz w:val="28"/>
          <w:szCs w:val="28"/>
        </w:rPr>
        <w:t xml:space="preserve"> или А</w:t>
      </w:r>
      <w:r w:rsidRPr="001B2129">
        <w:rPr>
          <w:color w:val="000000"/>
          <w:spacing w:val="1"/>
          <w:sz w:val="28"/>
          <w:szCs w:val="28"/>
          <w:vertAlign w:val="subscript"/>
        </w:rPr>
        <w:t>ст</w:t>
      </w:r>
      <w:r w:rsidRPr="001B2129">
        <w:rPr>
          <w:color w:val="000000"/>
          <w:spacing w:val="1"/>
          <w:sz w:val="28"/>
          <w:szCs w:val="28"/>
        </w:rPr>
        <w:t>и охлаждение на воздухе.</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2. Нагрев стали выше А</w:t>
      </w:r>
      <w:r w:rsidRPr="001B2129">
        <w:rPr>
          <w:color w:val="000000"/>
          <w:spacing w:val="1"/>
          <w:sz w:val="28"/>
          <w:szCs w:val="28"/>
          <w:vertAlign w:val="subscript"/>
        </w:rPr>
        <w:t>с3</w:t>
      </w:r>
      <w:r w:rsidRPr="001B2129">
        <w:rPr>
          <w:color w:val="000000"/>
          <w:spacing w:val="1"/>
          <w:sz w:val="28"/>
          <w:szCs w:val="28"/>
        </w:rPr>
        <w:t xml:space="preserve"> или А</w:t>
      </w:r>
      <w:r w:rsidRPr="001B2129">
        <w:rPr>
          <w:color w:val="000000"/>
          <w:spacing w:val="1"/>
          <w:sz w:val="28"/>
          <w:szCs w:val="28"/>
          <w:vertAlign w:val="subscript"/>
        </w:rPr>
        <w:t>с1</w:t>
      </w:r>
      <w:r w:rsidRPr="001B2129">
        <w:rPr>
          <w:color w:val="000000"/>
          <w:spacing w:val="1"/>
          <w:sz w:val="28"/>
          <w:szCs w:val="28"/>
        </w:rPr>
        <w:t xml:space="preserve"> и быстрого охлаждения.</w:t>
      </w:r>
    </w:p>
    <w:p w:rsidR="001B2129" w:rsidRPr="001B2129" w:rsidRDefault="001B2129" w:rsidP="001B2129">
      <w:pPr>
        <w:shd w:val="clear" w:color="auto" w:fill="FFFFFF"/>
        <w:ind w:firstLine="709"/>
        <w:jc w:val="both"/>
        <w:rPr>
          <w:color w:val="000000"/>
          <w:spacing w:val="1"/>
          <w:sz w:val="28"/>
          <w:szCs w:val="28"/>
        </w:rPr>
      </w:pPr>
      <w:r w:rsidRPr="001B2129">
        <w:rPr>
          <w:color w:val="000000"/>
          <w:spacing w:val="1"/>
          <w:sz w:val="28"/>
          <w:szCs w:val="28"/>
        </w:rPr>
        <w:t>3. Нагрев стали выше А</w:t>
      </w:r>
      <w:r w:rsidRPr="001B2129">
        <w:rPr>
          <w:color w:val="000000"/>
          <w:spacing w:val="1"/>
          <w:sz w:val="28"/>
          <w:szCs w:val="28"/>
          <w:vertAlign w:val="subscript"/>
        </w:rPr>
        <w:t xml:space="preserve">с3 </w:t>
      </w:r>
      <w:r w:rsidRPr="001B2129">
        <w:rPr>
          <w:color w:val="000000"/>
          <w:spacing w:val="1"/>
          <w:sz w:val="28"/>
          <w:szCs w:val="28"/>
        </w:rPr>
        <w:t>или А</w:t>
      </w:r>
      <w:r w:rsidRPr="001B2129">
        <w:rPr>
          <w:color w:val="000000"/>
          <w:spacing w:val="1"/>
          <w:sz w:val="28"/>
          <w:szCs w:val="28"/>
          <w:vertAlign w:val="subscript"/>
        </w:rPr>
        <w:t>с1</w:t>
      </w:r>
      <w:r w:rsidRPr="001B2129">
        <w:rPr>
          <w:color w:val="000000"/>
          <w:spacing w:val="1"/>
          <w:sz w:val="28"/>
          <w:szCs w:val="28"/>
        </w:rPr>
        <w:t xml:space="preserve"> и охлаждение вместе с печью.</w:t>
      </w:r>
    </w:p>
    <w:p w:rsidR="003720BD" w:rsidRPr="001B2129" w:rsidRDefault="001B2129" w:rsidP="00D46582">
      <w:pPr>
        <w:widowControl/>
        <w:tabs>
          <w:tab w:val="left" w:pos="993"/>
          <w:tab w:val="left" w:pos="1134"/>
        </w:tabs>
        <w:autoSpaceDE/>
        <w:autoSpaceDN/>
        <w:adjustRightInd/>
        <w:ind w:firstLine="709"/>
        <w:rPr>
          <w:b/>
          <w:color w:val="000000"/>
          <w:sz w:val="28"/>
          <w:szCs w:val="28"/>
        </w:rPr>
      </w:pPr>
      <w:r w:rsidRPr="001B2129">
        <w:rPr>
          <w:color w:val="000000"/>
          <w:spacing w:val="1"/>
          <w:sz w:val="28"/>
          <w:szCs w:val="28"/>
        </w:rPr>
        <w:t>4. Нагрев стали выше А</w:t>
      </w:r>
      <w:r w:rsidRPr="001B2129">
        <w:rPr>
          <w:color w:val="000000"/>
          <w:spacing w:val="1"/>
          <w:sz w:val="28"/>
          <w:szCs w:val="28"/>
          <w:vertAlign w:val="subscript"/>
        </w:rPr>
        <w:t>с3</w:t>
      </w:r>
      <w:r w:rsidRPr="001B2129">
        <w:rPr>
          <w:color w:val="000000"/>
          <w:spacing w:val="1"/>
          <w:sz w:val="28"/>
          <w:szCs w:val="28"/>
        </w:rPr>
        <w:t xml:space="preserve"> или А</w:t>
      </w:r>
      <w:r w:rsidRPr="001B2129">
        <w:rPr>
          <w:color w:val="000000"/>
          <w:spacing w:val="1"/>
          <w:sz w:val="28"/>
          <w:szCs w:val="28"/>
          <w:vertAlign w:val="subscript"/>
        </w:rPr>
        <w:t>ст</w:t>
      </w:r>
      <w:r w:rsidRPr="001B2129">
        <w:rPr>
          <w:color w:val="000000"/>
          <w:spacing w:val="1"/>
          <w:sz w:val="28"/>
          <w:szCs w:val="28"/>
        </w:rPr>
        <w:t xml:space="preserve"> и охлаждения в воде.</w:t>
      </w:r>
    </w:p>
    <w:p w:rsidR="00D46582" w:rsidRDefault="00D46582" w:rsidP="006F62FF">
      <w:pPr>
        <w:widowControl/>
        <w:tabs>
          <w:tab w:val="left" w:pos="993"/>
          <w:tab w:val="left" w:pos="1134"/>
        </w:tabs>
        <w:autoSpaceDE/>
        <w:autoSpaceDN/>
        <w:adjustRightInd/>
        <w:ind w:left="851" w:hanging="851"/>
        <w:jc w:val="center"/>
        <w:rPr>
          <w:b/>
          <w:color w:val="000000"/>
          <w:sz w:val="32"/>
          <w:szCs w:val="28"/>
        </w:rPr>
      </w:pPr>
    </w:p>
    <w:p w:rsidR="00C770C2" w:rsidRDefault="00C770C2" w:rsidP="00C770C2">
      <w:pPr>
        <w:widowControl/>
        <w:tabs>
          <w:tab w:val="left" w:pos="993"/>
          <w:tab w:val="left" w:pos="1134"/>
        </w:tabs>
        <w:autoSpaceDE/>
        <w:adjustRightInd/>
        <w:ind w:left="851" w:hanging="851"/>
        <w:jc w:val="center"/>
        <w:rPr>
          <w:b/>
          <w:color w:val="000000"/>
          <w:sz w:val="32"/>
          <w:szCs w:val="28"/>
        </w:rPr>
      </w:pPr>
      <w:r>
        <w:rPr>
          <w:b/>
          <w:color w:val="000000"/>
          <w:sz w:val="32"/>
          <w:szCs w:val="28"/>
        </w:rPr>
        <w:t>Лабораторная работа № 4</w:t>
      </w:r>
    </w:p>
    <w:p w:rsidR="00C770C2" w:rsidRDefault="00C770C2" w:rsidP="00C770C2">
      <w:pPr>
        <w:keepNext/>
        <w:suppressAutoHyphens/>
        <w:ind w:firstLine="709"/>
        <w:jc w:val="both"/>
        <w:rPr>
          <w:b/>
          <w:color w:val="000000"/>
          <w:sz w:val="28"/>
          <w:szCs w:val="28"/>
        </w:rPr>
      </w:pPr>
      <w:r>
        <w:rPr>
          <w:b/>
          <w:color w:val="000000"/>
          <w:sz w:val="28"/>
          <w:szCs w:val="28"/>
        </w:rPr>
        <w:t>Тема: «Микроанализ цветных металлов и сплавов»</w:t>
      </w:r>
    </w:p>
    <w:p w:rsidR="00C770C2" w:rsidRDefault="00C770C2" w:rsidP="00C770C2">
      <w:pPr>
        <w:ind w:firstLine="709"/>
        <w:jc w:val="both"/>
        <w:rPr>
          <w:sz w:val="28"/>
          <w:szCs w:val="28"/>
        </w:rPr>
      </w:pPr>
      <w:r>
        <w:rPr>
          <w:sz w:val="28"/>
          <w:szCs w:val="28"/>
        </w:rPr>
        <w:t>Цель: Изучение микроструктур меди и медных сплавов, микроструктур баббитов</w:t>
      </w:r>
    </w:p>
    <w:p w:rsidR="00C770C2" w:rsidRDefault="00C770C2" w:rsidP="00C770C2">
      <w:pPr>
        <w:ind w:firstLine="709"/>
        <w:jc w:val="both"/>
        <w:rPr>
          <w:sz w:val="28"/>
          <w:szCs w:val="28"/>
        </w:rPr>
      </w:pPr>
      <w:r>
        <w:rPr>
          <w:sz w:val="28"/>
          <w:szCs w:val="28"/>
        </w:rPr>
        <w:t>Приборы и принадлежности: металлографический микроскоп, образцы чугунок</w:t>
      </w:r>
    </w:p>
    <w:p w:rsidR="00C770C2" w:rsidRDefault="00C770C2" w:rsidP="00C770C2">
      <w:pPr>
        <w:ind w:firstLine="709"/>
        <w:jc w:val="center"/>
        <w:rPr>
          <w:sz w:val="28"/>
          <w:szCs w:val="28"/>
        </w:rPr>
      </w:pPr>
      <w:r>
        <w:rPr>
          <w:sz w:val="28"/>
          <w:szCs w:val="28"/>
        </w:rPr>
        <w:t>Латуни</w:t>
      </w:r>
    </w:p>
    <w:p w:rsidR="00C770C2" w:rsidRDefault="00C770C2" w:rsidP="00C770C2">
      <w:pPr>
        <w:ind w:firstLine="709"/>
        <w:jc w:val="both"/>
        <w:rPr>
          <w:sz w:val="28"/>
          <w:szCs w:val="28"/>
        </w:rPr>
      </w:pPr>
      <w:r>
        <w:rPr>
          <w:sz w:val="28"/>
          <w:szCs w:val="28"/>
        </w:rPr>
        <w:t xml:space="preserve">В машиностроении применяются латуни с содержанием цинка до 45%, в зависимости от структуры различают </w:t>
      </w:r>
      <w:r>
        <w:rPr>
          <w:sz w:val="28"/>
          <w:lang w:val="uk-UA"/>
        </w:rPr>
        <w:t>α</w:t>
      </w:r>
      <w:r>
        <w:rPr>
          <w:sz w:val="28"/>
          <w:szCs w:val="28"/>
        </w:rPr>
        <w:t xml:space="preserve">- латуни и </w:t>
      </w:r>
      <w:r>
        <w:rPr>
          <w:sz w:val="28"/>
          <w:lang w:val="uk-UA"/>
        </w:rPr>
        <w:t>α+β</w:t>
      </w:r>
      <w:r>
        <w:rPr>
          <w:sz w:val="28"/>
          <w:szCs w:val="28"/>
        </w:rPr>
        <w:t>– латуни.</w:t>
      </w:r>
    </w:p>
    <w:p w:rsidR="00C770C2" w:rsidRDefault="00C770C2" w:rsidP="00C770C2">
      <w:pPr>
        <w:ind w:firstLine="709"/>
        <w:rPr>
          <w:sz w:val="28"/>
          <w:szCs w:val="28"/>
        </w:rPr>
      </w:pPr>
      <w:r>
        <w:rPr>
          <w:sz w:val="28"/>
          <w:szCs w:val="28"/>
        </w:rPr>
        <w:tab/>
        <w:t>Структура латуни однофазная  состоит из</w:t>
      </w:r>
      <w:r>
        <w:rPr>
          <w:vanish/>
          <w:sz w:val="28"/>
          <w:szCs w:val="28"/>
        </w:rPr>
        <w:t>|с|</w:t>
      </w:r>
      <w:r>
        <w:rPr>
          <w:sz w:val="28"/>
          <w:szCs w:val="28"/>
        </w:rPr>
        <w:t xml:space="preserve"> зерен твердого раствора, с наличием двойниковых образований. Зерна имеют разную</w:t>
      </w:r>
      <w:r>
        <w:rPr>
          <w:vanish/>
          <w:sz w:val="28"/>
          <w:szCs w:val="28"/>
        </w:rPr>
        <w:t>|различную|</w:t>
      </w:r>
      <w:r>
        <w:rPr>
          <w:sz w:val="28"/>
          <w:szCs w:val="28"/>
        </w:rPr>
        <w:t xml:space="preserve"> окраску</w:t>
      </w:r>
      <w:r>
        <w:rPr>
          <w:vanish/>
          <w:sz w:val="28"/>
          <w:szCs w:val="28"/>
        </w:rPr>
        <w:t>|</w:t>
      </w:r>
      <w:r>
        <w:rPr>
          <w:sz w:val="28"/>
          <w:szCs w:val="28"/>
        </w:rPr>
        <w:t>в следствие анизотропии (рисунок 11)</w:t>
      </w:r>
    </w:p>
    <w:p w:rsidR="00C770C2" w:rsidRDefault="00C770C2" w:rsidP="00C770C2">
      <w:pPr>
        <w:ind w:firstLine="709"/>
        <w:rPr>
          <w:sz w:val="28"/>
          <w:szCs w:val="28"/>
        </w:rPr>
      </w:pPr>
      <w:r>
        <w:rPr>
          <w:noProof/>
        </w:rPr>
        <w:drawing>
          <wp:anchor distT="0" distB="0" distL="114300" distR="114300" simplePos="0" relativeHeight="251681792" behindDoc="0" locked="0" layoutInCell="1" allowOverlap="1">
            <wp:simplePos x="0" y="0"/>
            <wp:positionH relativeFrom="column">
              <wp:posOffset>3180715</wp:posOffset>
            </wp:positionH>
            <wp:positionV relativeFrom="paragraph">
              <wp:posOffset>85090</wp:posOffset>
            </wp:positionV>
            <wp:extent cx="1414780" cy="1362710"/>
            <wp:effectExtent l="0" t="0" r="0" b="0"/>
            <wp:wrapTight wrapText="bothSides">
              <wp:wrapPolygon edited="0">
                <wp:start x="0" y="0"/>
                <wp:lineTo x="0" y="21439"/>
                <wp:lineTo x="21232" y="21439"/>
                <wp:lineTo x="21232" y="0"/>
                <wp:lineTo x="0" y="0"/>
              </wp:wrapPolygon>
            </wp:wrapTight>
            <wp:docPr id="10" name="Рисунок 10" descr="Описание: Описа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Описание: 4"/>
                    <pic:cNvPicPr>
                      <a:picLocks noChangeAspect="1" noChangeArrowheads="1"/>
                    </pic:cNvPicPr>
                  </pic:nvPicPr>
                  <pic:blipFill>
                    <a:blip r:embed="rId21">
                      <a:grayscl/>
                      <a:extLst>
                        <a:ext uri="{28A0092B-C50C-407E-A947-70E740481C1C}">
                          <a14:useLocalDpi xmlns:a14="http://schemas.microsoft.com/office/drawing/2010/main" val="0"/>
                        </a:ext>
                      </a:extLst>
                    </a:blip>
                    <a:srcRect l="3281" t="3326" r="3281" b="3535"/>
                    <a:stretch>
                      <a:fillRect/>
                    </a:stretch>
                  </pic:blipFill>
                  <pic:spPr bwMode="auto">
                    <a:xfrm>
                      <a:off x="0" y="0"/>
                      <a:ext cx="1414780" cy="1362710"/>
                    </a:xfrm>
                    <a:prstGeom prst="rect">
                      <a:avLst/>
                    </a:prstGeom>
                    <a:noFill/>
                  </pic:spPr>
                </pic:pic>
              </a:graphicData>
            </a:graphic>
          </wp:anchor>
        </w:drawing>
      </w:r>
      <w:r>
        <w:rPr>
          <w:noProof/>
        </w:rPr>
        <w:drawing>
          <wp:anchor distT="0" distB="0" distL="114300" distR="114300" simplePos="0" relativeHeight="251682816" behindDoc="0" locked="0" layoutInCell="1" allowOverlap="1">
            <wp:simplePos x="0" y="0"/>
            <wp:positionH relativeFrom="column">
              <wp:posOffset>1291590</wp:posOffset>
            </wp:positionH>
            <wp:positionV relativeFrom="paragraph">
              <wp:posOffset>85090</wp:posOffset>
            </wp:positionV>
            <wp:extent cx="1379855" cy="1362075"/>
            <wp:effectExtent l="0" t="0" r="0" b="0"/>
            <wp:wrapTight wrapText="bothSides">
              <wp:wrapPolygon edited="0">
                <wp:start x="0" y="0"/>
                <wp:lineTo x="0" y="21449"/>
                <wp:lineTo x="21173" y="21449"/>
                <wp:lineTo x="21173" y="0"/>
                <wp:lineTo x="0" y="0"/>
              </wp:wrapPolygon>
            </wp:wrapTight>
            <wp:docPr id="9" name="Рисунок 9" descr="Описание: Описа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Описание: 3"/>
                    <pic:cNvPicPr>
                      <a:picLocks noChangeAspect="1" noChangeArrowheads="1"/>
                    </pic:cNvPicPr>
                  </pic:nvPicPr>
                  <pic:blipFill>
                    <a:blip r:embed="rId22">
                      <a:grayscl/>
                      <a:extLst>
                        <a:ext uri="{28A0092B-C50C-407E-A947-70E740481C1C}">
                          <a14:useLocalDpi xmlns:a14="http://schemas.microsoft.com/office/drawing/2010/main" val="0"/>
                        </a:ext>
                      </a:extLst>
                    </a:blip>
                    <a:srcRect l="4872" t="3450" r="3899" b="3044"/>
                    <a:stretch>
                      <a:fillRect/>
                    </a:stretch>
                  </pic:blipFill>
                  <pic:spPr bwMode="auto">
                    <a:xfrm>
                      <a:off x="0" y="0"/>
                      <a:ext cx="1379855" cy="1362075"/>
                    </a:xfrm>
                    <a:prstGeom prst="rect">
                      <a:avLst/>
                    </a:prstGeom>
                    <a:noFill/>
                  </pic:spPr>
                </pic:pic>
              </a:graphicData>
            </a:graphic>
          </wp:anchor>
        </w:drawing>
      </w:r>
    </w:p>
    <w:p w:rsidR="00C770C2" w:rsidRDefault="00C770C2" w:rsidP="00C770C2">
      <w:pPr>
        <w:ind w:firstLine="709"/>
        <w:rPr>
          <w:sz w:val="28"/>
          <w:szCs w:val="28"/>
        </w:rPr>
      </w:pPr>
      <w:r>
        <w:rPr>
          <w:sz w:val="28"/>
          <w:szCs w:val="28"/>
        </w:rPr>
        <w:tab/>
      </w:r>
    </w:p>
    <w:p w:rsidR="00C770C2" w:rsidRDefault="00C770C2" w:rsidP="00C770C2">
      <w:pPr>
        <w:ind w:firstLine="709"/>
        <w:rPr>
          <w:sz w:val="28"/>
          <w:szCs w:val="28"/>
        </w:rPr>
      </w:pPr>
    </w:p>
    <w:p w:rsidR="00C770C2" w:rsidRDefault="00C770C2" w:rsidP="00C770C2">
      <w:pPr>
        <w:ind w:firstLine="709"/>
        <w:rPr>
          <w:sz w:val="28"/>
          <w:szCs w:val="28"/>
        </w:rPr>
      </w:pPr>
    </w:p>
    <w:p w:rsidR="00C770C2" w:rsidRDefault="00C770C2" w:rsidP="00C770C2">
      <w:pPr>
        <w:ind w:firstLine="709"/>
        <w:rPr>
          <w:sz w:val="28"/>
          <w:szCs w:val="28"/>
        </w:rPr>
      </w:pPr>
    </w:p>
    <w:p w:rsidR="00C770C2" w:rsidRDefault="00C770C2" w:rsidP="00C770C2">
      <w:pPr>
        <w:ind w:firstLine="709"/>
        <w:rPr>
          <w:sz w:val="28"/>
          <w:szCs w:val="28"/>
        </w:rPr>
      </w:pPr>
    </w:p>
    <w:p w:rsidR="00C770C2" w:rsidRDefault="00C770C2" w:rsidP="00C770C2">
      <w:pPr>
        <w:ind w:firstLine="709"/>
        <w:rPr>
          <w:sz w:val="28"/>
          <w:szCs w:val="28"/>
        </w:rPr>
      </w:pPr>
    </w:p>
    <w:p w:rsidR="00C770C2" w:rsidRDefault="00C770C2" w:rsidP="00C770C2">
      <w:pPr>
        <w:ind w:firstLine="709"/>
        <w:rPr>
          <w:iCs/>
          <w:spacing w:val="-4"/>
          <w:sz w:val="28"/>
          <w:szCs w:val="28"/>
        </w:rPr>
      </w:pPr>
    </w:p>
    <w:p w:rsidR="00C770C2" w:rsidRDefault="00C770C2" w:rsidP="00C770C2">
      <w:pPr>
        <w:ind w:firstLine="709"/>
        <w:rPr>
          <w:sz w:val="28"/>
          <w:szCs w:val="28"/>
        </w:rPr>
      </w:pPr>
      <w:r>
        <w:rPr>
          <w:iCs/>
          <w:spacing w:val="-4"/>
          <w:sz w:val="28"/>
          <w:szCs w:val="28"/>
        </w:rPr>
        <w:t xml:space="preserve">Рисунок  11 – </w:t>
      </w:r>
      <w:r>
        <w:rPr>
          <w:sz w:val="28"/>
          <w:szCs w:val="28"/>
        </w:rPr>
        <w:t>Микроструктура однофазной латуни</w:t>
      </w:r>
    </w:p>
    <w:p w:rsidR="00C770C2" w:rsidRDefault="00C770C2" w:rsidP="00C770C2">
      <w:pPr>
        <w:ind w:firstLine="709"/>
        <w:rPr>
          <w:sz w:val="28"/>
          <w:szCs w:val="22"/>
          <w:lang w:val="uk-UA"/>
        </w:rPr>
      </w:pPr>
    </w:p>
    <w:p w:rsidR="00C770C2" w:rsidRDefault="00C770C2" w:rsidP="00C770C2">
      <w:pPr>
        <w:ind w:firstLine="709"/>
        <w:rPr>
          <w:sz w:val="28"/>
          <w:szCs w:val="28"/>
        </w:rPr>
      </w:pPr>
      <w:r>
        <w:rPr>
          <w:sz w:val="28"/>
          <w:lang w:val="uk-UA"/>
        </w:rPr>
        <w:t>α</w:t>
      </w:r>
      <w:r>
        <w:rPr>
          <w:sz w:val="28"/>
          <w:szCs w:val="28"/>
        </w:rPr>
        <w:t>– латуни с твердым раствором цинка в меди (Cu</w:t>
      </w:r>
      <w:r>
        <w:rPr>
          <w:sz w:val="28"/>
          <w:szCs w:val="28"/>
          <w:lang w:val="en-US"/>
        </w:rPr>
        <w:t>Z</w:t>
      </w:r>
      <w:r>
        <w:rPr>
          <w:vanish/>
          <w:sz w:val="28"/>
          <w:szCs w:val="28"/>
        </w:rPr>
        <w:t>|</w:t>
      </w:r>
      <w:r>
        <w:rPr>
          <w:vanish/>
          <w:sz w:val="28"/>
          <w:szCs w:val="28"/>
          <w:lang w:val="en-US"/>
        </w:rPr>
        <w:t>ZZz</w:t>
      </w:r>
      <w:r>
        <w:rPr>
          <w:sz w:val="28"/>
          <w:szCs w:val="28"/>
        </w:rPr>
        <w:t>n).</w:t>
      </w:r>
    </w:p>
    <w:p w:rsidR="00C770C2" w:rsidRDefault="00C770C2" w:rsidP="00C770C2">
      <w:pPr>
        <w:ind w:firstLine="709"/>
        <w:jc w:val="both"/>
        <w:rPr>
          <w:sz w:val="28"/>
          <w:szCs w:val="28"/>
        </w:rPr>
      </w:pPr>
      <w:r>
        <w:rPr>
          <w:sz w:val="28"/>
          <w:lang w:val="uk-UA"/>
        </w:rPr>
        <w:t>α</w:t>
      </w:r>
      <w:r>
        <w:rPr>
          <w:sz w:val="28"/>
          <w:szCs w:val="28"/>
        </w:rPr>
        <w:t>– латуни имеют высокую пластичность, хорошо обрабатываются давлением в горячем и холодном</w:t>
      </w:r>
      <w:r>
        <w:rPr>
          <w:vanish/>
          <w:sz w:val="28"/>
          <w:szCs w:val="28"/>
        </w:rPr>
        <w:t>|</w:t>
      </w:r>
      <w:r>
        <w:rPr>
          <w:sz w:val="28"/>
          <w:szCs w:val="28"/>
        </w:rPr>
        <w:t xml:space="preserve"> состоянии</w:t>
      </w:r>
      <w:r>
        <w:rPr>
          <w:vanish/>
          <w:sz w:val="28"/>
          <w:szCs w:val="28"/>
        </w:rPr>
        <w:t>|стане|</w:t>
      </w:r>
      <w:r>
        <w:rPr>
          <w:sz w:val="28"/>
          <w:szCs w:val="28"/>
        </w:rPr>
        <w:t>, коррозионностойкие</w:t>
      </w:r>
      <w:r>
        <w:rPr>
          <w:vanish/>
          <w:sz w:val="28"/>
          <w:szCs w:val="28"/>
        </w:rPr>
        <w:t>|</w:t>
      </w:r>
      <w:r>
        <w:rPr>
          <w:sz w:val="28"/>
          <w:szCs w:val="28"/>
        </w:rPr>
        <w:t>. Из</w:t>
      </w:r>
      <w:r>
        <w:rPr>
          <w:vanish/>
          <w:sz w:val="28"/>
          <w:szCs w:val="28"/>
        </w:rPr>
        <w:t>|с|</w:t>
      </w:r>
      <w:r>
        <w:rPr>
          <w:sz w:val="28"/>
          <w:szCs w:val="28"/>
        </w:rPr>
        <w:t xml:space="preserve"> них изготовляют прутки, трубы, ленты, листы и так далее</w:t>
      </w:r>
    </w:p>
    <w:p w:rsidR="00C770C2" w:rsidRDefault="00C770C2" w:rsidP="00C770C2">
      <w:pPr>
        <w:ind w:firstLine="709"/>
        <w:jc w:val="both"/>
        <w:rPr>
          <w:sz w:val="28"/>
          <w:szCs w:val="28"/>
        </w:rPr>
      </w:pPr>
      <w:r>
        <w:rPr>
          <w:sz w:val="28"/>
          <w:szCs w:val="28"/>
        </w:rPr>
        <w:t xml:space="preserve">Сплавы с содержанием от 30 до 40%  </w:t>
      </w:r>
      <w:r>
        <w:rPr>
          <w:sz w:val="28"/>
          <w:szCs w:val="28"/>
          <w:lang w:val="en-US"/>
        </w:rPr>
        <w:t>Z</w:t>
      </w:r>
      <w:r>
        <w:rPr>
          <w:sz w:val="28"/>
          <w:szCs w:val="28"/>
        </w:rPr>
        <w:t xml:space="preserve">n являются двухфазными и имеют название </w:t>
      </w:r>
      <w:r>
        <w:rPr>
          <w:sz w:val="28"/>
          <w:lang w:val="uk-UA"/>
        </w:rPr>
        <w:t xml:space="preserve">α+β </w:t>
      </w:r>
      <w:r>
        <w:rPr>
          <w:sz w:val="28"/>
          <w:szCs w:val="28"/>
        </w:rPr>
        <w:t>– латуни.</w:t>
      </w:r>
    </w:p>
    <w:p w:rsidR="00C770C2" w:rsidRDefault="00C770C2" w:rsidP="00C770C2">
      <w:pPr>
        <w:ind w:firstLine="709"/>
        <w:jc w:val="both"/>
        <w:rPr>
          <w:sz w:val="28"/>
          <w:szCs w:val="28"/>
        </w:rPr>
      </w:pPr>
      <w:r>
        <w:rPr>
          <w:sz w:val="28"/>
          <w:szCs w:val="28"/>
        </w:rPr>
        <w:t xml:space="preserve">Твердый раствор </w:t>
      </w:r>
      <w:r>
        <w:rPr>
          <w:sz w:val="28"/>
          <w:lang w:val="uk-UA"/>
        </w:rPr>
        <w:t>β</w:t>
      </w:r>
      <w:r>
        <w:rPr>
          <w:sz w:val="28"/>
          <w:szCs w:val="28"/>
        </w:rPr>
        <w:t xml:space="preserve"> построен на основе электронного соединения Cu</w:t>
      </w:r>
      <w:r>
        <w:rPr>
          <w:vanish/>
          <w:sz w:val="28"/>
          <w:szCs w:val="28"/>
        </w:rPr>
        <w:t>|</w:t>
      </w:r>
      <w:r>
        <w:rPr>
          <w:sz w:val="28"/>
          <w:szCs w:val="28"/>
          <w:lang w:val="en-US"/>
        </w:rPr>
        <w:t>Z</w:t>
      </w:r>
      <w:r>
        <w:rPr>
          <w:sz w:val="28"/>
          <w:szCs w:val="28"/>
        </w:rPr>
        <w:t>n. К</w:t>
      </w:r>
      <w:r>
        <w:rPr>
          <w:vanish/>
          <w:sz w:val="28"/>
          <w:szCs w:val="28"/>
        </w:rPr>
        <w:t>|до|</w:t>
      </w:r>
      <w:r>
        <w:rPr>
          <w:sz w:val="28"/>
          <w:szCs w:val="28"/>
        </w:rPr>
        <w:t xml:space="preserve"> двухфазным латуням</w:t>
      </w:r>
      <w:r>
        <w:rPr>
          <w:vanish/>
          <w:sz w:val="28"/>
          <w:szCs w:val="28"/>
        </w:rPr>
        <w:t>|</w:t>
      </w:r>
      <w:r>
        <w:rPr>
          <w:sz w:val="28"/>
          <w:szCs w:val="28"/>
        </w:rPr>
        <w:t xml:space="preserve"> относятся латуни Л62, Л59. Структура </w:t>
      </w:r>
      <w:r>
        <w:rPr>
          <w:sz w:val="28"/>
          <w:lang w:val="uk-UA"/>
        </w:rPr>
        <w:t>α+β</w:t>
      </w:r>
      <w:r>
        <w:rPr>
          <w:sz w:val="28"/>
          <w:szCs w:val="28"/>
        </w:rPr>
        <w:t>– латуней</w:t>
      </w:r>
      <w:r>
        <w:rPr>
          <w:vanish/>
          <w:sz w:val="28"/>
          <w:szCs w:val="28"/>
        </w:rPr>
        <w:t>|</w:t>
      </w:r>
      <w:r>
        <w:rPr>
          <w:sz w:val="28"/>
          <w:szCs w:val="28"/>
        </w:rPr>
        <w:t xml:space="preserve"> и </w:t>
      </w:r>
      <w:r>
        <w:rPr>
          <w:sz w:val="28"/>
          <w:szCs w:val="28"/>
        </w:rPr>
        <w:lastRenderedPageBreak/>
        <w:t>темных полей</w:t>
      </w:r>
      <w:r>
        <w:rPr>
          <w:sz w:val="28"/>
          <w:lang w:val="uk-UA"/>
        </w:rPr>
        <w:t>β</w:t>
      </w:r>
      <w:r>
        <w:rPr>
          <w:sz w:val="28"/>
          <w:szCs w:val="28"/>
        </w:rPr>
        <w:t>– латуни (рисунок 12).</w:t>
      </w:r>
    </w:p>
    <w:p w:rsidR="00C770C2" w:rsidRDefault="00C770C2" w:rsidP="00C770C2">
      <w:pPr>
        <w:ind w:firstLine="709"/>
        <w:jc w:val="center"/>
        <w:rPr>
          <w:sz w:val="28"/>
          <w:szCs w:val="28"/>
        </w:rPr>
      </w:pPr>
      <w:r>
        <w:rPr>
          <w:noProof/>
        </w:rPr>
        <w:drawing>
          <wp:anchor distT="0" distB="0" distL="114300" distR="114300" simplePos="0" relativeHeight="251683840" behindDoc="0" locked="0" layoutInCell="1" allowOverlap="1">
            <wp:simplePos x="0" y="0"/>
            <wp:positionH relativeFrom="column">
              <wp:posOffset>3249930</wp:posOffset>
            </wp:positionH>
            <wp:positionV relativeFrom="paragraph">
              <wp:posOffset>39370</wp:posOffset>
            </wp:positionV>
            <wp:extent cx="1345565" cy="1312545"/>
            <wp:effectExtent l="0" t="0" r="0" b="0"/>
            <wp:wrapTight wrapText="bothSides">
              <wp:wrapPolygon edited="0">
                <wp:start x="0" y="0"/>
                <wp:lineTo x="0" y="21318"/>
                <wp:lineTo x="21406" y="21318"/>
                <wp:lineTo x="21406" y="0"/>
                <wp:lineTo x="0" y="0"/>
              </wp:wrapPolygon>
            </wp:wrapTight>
            <wp:docPr id="8" name="Рисунок 8" descr="Описание: Описа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Описание: 6"/>
                    <pic:cNvPicPr>
                      <a:picLocks noChangeAspect="1" noChangeArrowheads="1"/>
                    </pic:cNvPicPr>
                  </pic:nvPicPr>
                  <pic:blipFill>
                    <a:blip r:embed="rId23">
                      <a:grayscl/>
                      <a:extLst>
                        <a:ext uri="{28A0092B-C50C-407E-A947-70E740481C1C}">
                          <a14:useLocalDpi xmlns:a14="http://schemas.microsoft.com/office/drawing/2010/main" val="0"/>
                        </a:ext>
                      </a:extLst>
                    </a:blip>
                    <a:srcRect l="4393" t="3758" r="3365" b="3758"/>
                    <a:stretch>
                      <a:fillRect/>
                    </a:stretch>
                  </pic:blipFill>
                  <pic:spPr bwMode="auto">
                    <a:xfrm>
                      <a:off x="0" y="0"/>
                      <a:ext cx="1345565" cy="1312545"/>
                    </a:xfrm>
                    <a:prstGeom prst="rect">
                      <a:avLst/>
                    </a:prstGeom>
                    <a:noFill/>
                  </pic:spPr>
                </pic:pic>
              </a:graphicData>
            </a:graphic>
          </wp:anchor>
        </w:drawing>
      </w:r>
      <w:r>
        <w:rPr>
          <w:noProof/>
        </w:rPr>
        <w:drawing>
          <wp:anchor distT="0" distB="0" distL="114300" distR="114300" simplePos="0" relativeHeight="251684864" behindDoc="0" locked="0" layoutInCell="1" allowOverlap="1">
            <wp:simplePos x="0" y="0"/>
            <wp:positionH relativeFrom="column">
              <wp:posOffset>1326515</wp:posOffset>
            </wp:positionH>
            <wp:positionV relativeFrom="paragraph">
              <wp:posOffset>39370</wp:posOffset>
            </wp:positionV>
            <wp:extent cx="1345565" cy="1316990"/>
            <wp:effectExtent l="0" t="0" r="0" b="0"/>
            <wp:wrapTight wrapText="bothSides">
              <wp:wrapPolygon edited="0">
                <wp:start x="0" y="0"/>
                <wp:lineTo x="0" y="21246"/>
                <wp:lineTo x="21406" y="21246"/>
                <wp:lineTo x="21406" y="0"/>
                <wp:lineTo x="0" y="0"/>
              </wp:wrapPolygon>
            </wp:wrapTight>
            <wp:docPr id="7" name="Рисунок 7"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Описание: 5"/>
                    <pic:cNvPicPr>
                      <a:picLocks noChangeAspect="1" noChangeArrowheads="1"/>
                    </pic:cNvPicPr>
                  </pic:nvPicPr>
                  <pic:blipFill>
                    <a:blip r:embed="rId24">
                      <a:grayscl/>
                      <a:extLst>
                        <a:ext uri="{28A0092B-C50C-407E-A947-70E740481C1C}">
                          <a14:useLocalDpi xmlns:a14="http://schemas.microsoft.com/office/drawing/2010/main" val="0"/>
                        </a:ext>
                      </a:extLst>
                    </a:blip>
                    <a:srcRect l="5843" t="3130" r="4825" b="3691"/>
                    <a:stretch>
                      <a:fillRect/>
                    </a:stretch>
                  </pic:blipFill>
                  <pic:spPr bwMode="auto">
                    <a:xfrm>
                      <a:off x="0" y="0"/>
                      <a:ext cx="1345565" cy="1316990"/>
                    </a:xfrm>
                    <a:prstGeom prst="rect">
                      <a:avLst/>
                    </a:prstGeom>
                    <a:noFill/>
                  </pic:spPr>
                </pic:pic>
              </a:graphicData>
            </a:graphic>
          </wp:anchor>
        </w:drawing>
      </w: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rPr>
          <w:sz w:val="28"/>
          <w:szCs w:val="28"/>
        </w:rPr>
      </w:pPr>
      <w:r>
        <w:rPr>
          <w:iCs/>
          <w:spacing w:val="-4"/>
          <w:sz w:val="28"/>
          <w:szCs w:val="28"/>
        </w:rPr>
        <w:t xml:space="preserve">Рисунок 12 – </w:t>
      </w:r>
      <w:r>
        <w:rPr>
          <w:sz w:val="28"/>
          <w:szCs w:val="28"/>
        </w:rPr>
        <w:t>Микроструктура двухфазной латуни</w:t>
      </w:r>
    </w:p>
    <w:p w:rsidR="00C770C2" w:rsidRPr="00C770C2" w:rsidRDefault="00C770C2" w:rsidP="00C770C2">
      <w:pPr>
        <w:ind w:firstLine="709"/>
        <w:jc w:val="both"/>
        <w:rPr>
          <w:sz w:val="14"/>
          <w:szCs w:val="28"/>
        </w:rPr>
      </w:pPr>
      <w:r>
        <w:rPr>
          <w:sz w:val="28"/>
          <w:szCs w:val="28"/>
        </w:rPr>
        <w:tab/>
      </w:r>
    </w:p>
    <w:p w:rsidR="00C770C2" w:rsidRDefault="00C770C2" w:rsidP="00C770C2">
      <w:pPr>
        <w:ind w:firstLine="709"/>
        <w:jc w:val="both"/>
        <w:rPr>
          <w:sz w:val="28"/>
          <w:szCs w:val="28"/>
        </w:rPr>
      </w:pPr>
      <w:r>
        <w:rPr>
          <w:sz w:val="28"/>
          <w:szCs w:val="28"/>
        </w:rPr>
        <w:t>Эта структура отличается меньшей</w:t>
      </w:r>
      <w:r>
        <w:rPr>
          <w:vanish/>
          <w:sz w:val="28"/>
          <w:szCs w:val="28"/>
        </w:rPr>
        <w:t>|</w:t>
      </w:r>
      <w:r>
        <w:rPr>
          <w:sz w:val="28"/>
          <w:szCs w:val="28"/>
        </w:rPr>
        <w:t xml:space="preserve"> пластичностью и большей твердостью по сравнению с</w:t>
      </w:r>
      <w:r>
        <w:rPr>
          <w:vanish/>
          <w:sz w:val="28"/>
          <w:szCs w:val="28"/>
        </w:rPr>
        <w:t>|сравнительно с|</w:t>
      </w:r>
      <w:r>
        <w:rPr>
          <w:sz w:val="28"/>
          <w:lang w:val="uk-UA"/>
        </w:rPr>
        <w:t>α</w:t>
      </w:r>
      <w:r>
        <w:rPr>
          <w:sz w:val="28"/>
          <w:szCs w:val="28"/>
        </w:rPr>
        <w:t>– латунью.</w:t>
      </w:r>
    </w:p>
    <w:p w:rsidR="00C770C2" w:rsidRDefault="00C770C2" w:rsidP="00C770C2">
      <w:pPr>
        <w:ind w:firstLine="709"/>
        <w:jc w:val="both"/>
        <w:rPr>
          <w:sz w:val="28"/>
          <w:szCs w:val="28"/>
        </w:rPr>
      </w:pPr>
      <w:r>
        <w:rPr>
          <w:sz w:val="28"/>
          <w:lang w:val="uk-UA"/>
        </w:rPr>
        <w:t>α+β</w:t>
      </w:r>
      <w:r>
        <w:rPr>
          <w:sz w:val="28"/>
          <w:szCs w:val="28"/>
        </w:rPr>
        <w:t>латуни поддаются</w:t>
      </w:r>
      <w:r>
        <w:rPr>
          <w:vanish/>
          <w:sz w:val="28"/>
          <w:szCs w:val="28"/>
        </w:rPr>
        <w:t>|подвергают|</w:t>
      </w:r>
      <w:r>
        <w:rPr>
          <w:sz w:val="28"/>
          <w:szCs w:val="28"/>
        </w:rPr>
        <w:t xml:space="preserve"> горячей деформации, из</w:t>
      </w:r>
      <w:r>
        <w:rPr>
          <w:vanish/>
          <w:sz w:val="28"/>
          <w:szCs w:val="28"/>
        </w:rPr>
        <w:t>|с|</w:t>
      </w:r>
      <w:r>
        <w:rPr>
          <w:sz w:val="28"/>
          <w:szCs w:val="28"/>
        </w:rPr>
        <w:t xml:space="preserve"> них изготовляют втулки, трубопроводы, прокладки, шайбы.</w:t>
      </w:r>
    </w:p>
    <w:p w:rsidR="00C770C2" w:rsidRDefault="00C770C2" w:rsidP="00C770C2">
      <w:pPr>
        <w:ind w:firstLine="709"/>
        <w:jc w:val="center"/>
        <w:rPr>
          <w:sz w:val="28"/>
          <w:szCs w:val="28"/>
        </w:rPr>
      </w:pPr>
      <w:r>
        <w:rPr>
          <w:sz w:val="28"/>
          <w:szCs w:val="28"/>
        </w:rPr>
        <w:t>Бронзы</w:t>
      </w:r>
    </w:p>
    <w:p w:rsidR="00C770C2" w:rsidRDefault="00C770C2" w:rsidP="00C770C2">
      <w:pPr>
        <w:ind w:firstLine="709"/>
        <w:jc w:val="both"/>
        <w:rPr>
          <w:sz w:val="28"/>
          <w:szCs w:val="28"/>
        </w:rPr>
      </w:pPr>
      <w:r>
        <w:rPr>
          <w:sz w:val="28"/>
          <w:szCs w:val="28"/>
        </w:rPr>
        <w:t>Оловянистие бронзы. Практическое приложение имеют сплавы меди с оловом. Содержание 11 до 12% олова.</w:t>
      </w:r>
    </w:p>
    <w:p w:rsidR="00C770C2" w:rsidRDefault="00C770C2" w:rsidP="00C770C2">
      <w:pPr>
        <w:ind w:firstLine="709"/>
        <w:jc w:val="both"/>
        <w:rPr>
          <w:sz w:val="28"/>
          <w:szCs w:val="28"/>
        </w:rPr>
      </w:pPr>
      <w:r>
        <w:rPr>
          <w:sz w:val="28"/>
          <w:szCs w:val="28"/>
        </w:rPr>
        <w:t xml:space="preserve">Микроструктура литой оловянистой бронзы, которая содержит 10% олова состоит из темных участков </w:t>
      </w:r>
      <w:r>
        <w:rPr>
          <w:sz w:val="28"/>
          <w:lang w:val="uk-UA"/>
        </w:rPr>
        <w:t>α</w:t>
      </w:r>
      <w:r>
        <w:rPr>
          <w:sz w:val="28"/>
          <w:szCs w:val="28"/>
        </w:rPr>
        <w:t>– твердого раствора, светлых – эвтектоида (</w:t>
      </w:r>
      <w:r>
        <w:rPr>
          <w:sz w:val="28"/>
          <w:szCs w:val="28"/>
          <w:lang w:val="uk-UA"/>
        </w:rPr>
        <w:t>α</w:t>
      </w:r>
      <w:r>
        <w:rPr>
          <w:lang w:val="uk-UA"/>
        </w:rPr>
        <w:t>+</w:t>
      </w:r>
      <w:r>
        <w:rPr>
          <w:sz w:val="28"/>
          <w:lang w:val="en-US"/>
        </w:rPr>
        <w:t>Cu</w:t>
      </w:r>
      <w:r>
        <w:rPr>
          <w:sz w:val="28"/>
          <w:vertAlign w:val="subscript"/>
          <w:lang w:val="uk-UA"/>
        </w:rPr>
        <w:t>31</w:t>
      </w:r>
      <w:r>
        <w:rPr>
          <w:sz w:val="28"/>
          <w:lang w:val="en-US"/>
        </w:rPr>
        <w:t>Sn</w:t>
      </w:r>
      <w:r>
        <w:rPr>
          <w:sz w:val="28"/>
          <w:vertAlign w:val="subscript"/>
          <w:lang w:val="uk-UA"/>
        </w:rPr>
        <w:t>8</w:t>
      </w:r>
      <w:r>
        <w:rPr>
          <w:sz w:val="28"/>
          <w:szCs w:val="28"/>
        </w:rPr>
        <w:t>). На светлом фоне химического соединения Cu</w:t>
      </w:r>
      <w:r>
        <w:rPr>
          <w:sz w:val="28"/>
          <w:szCs w:val="28"/>
          <w:vertAlign w:val="subscript"/>
        </w:rPr>
        <w:t>31</w:t>
      </w:r>
      <w:r>
        <w:rPr>
          <w:sz w:val="28"/>
          <w:szCs w:val="28"/>
        </w:rPr>
        <w:t>Sn</w:t>
      </w:r>
      <w:r>
        <w:rPr>
          <w:sz w:val="28"/>
          <w:szCs w:val="28"/>
          <w:vertAlign w:val="subscript"/>
        </w:rPr>
        <w:t>8</w:t>
      </w:r>
      <w:r>
        <w:rPr>
          <w:sz w:val="28"/>
          <w:szCs w:val="28"/>
        </w:rPr>
        <w:t xml:space="preserve">  видны темные точечные включения твердого </w:t>
      </w:r>
      <w:r>
        <w:rPr>
          <w:sz w:val="28"/>
          <w:lang w:val="uk-UA"/>
        </w:rPr>
        <w:t>α</w:t>
      </w:r>
      <w:r>
        <w:rPr>
          <w:sz w:val="28"/>
          <w:szCs w:val="28"/>
        </w:rPr>
        <w:t>-раствора (рисунок 13)</w:t>
      </w:r>
    </w:p>
    <w:p w:rsidR="00C770C2" w:rsidRDefault="00C770C2" w:rsidP="00C770C2">
      <w:pPr>
        <w:ind w:firstLine="709"/>
        <w:jc w:val="both"/>
        <w:rPr>
          <w:sz w:val="28"/>
          <w:szCs w:val="28"/>
        </w:rPr>
      </w:pPr>
      <w:r>
        <w:rPr>
          <w:sz w:val="28"/>
          <w:szCs w:val="28"/>
        </w:rPr>
        <w:t xml:space="preserve">Оловянистие бронзы применяются для изготовления зубчатых колес, подшипников.                  </w:t>
      </w:r>
    </w:p>
    <w:p w:rsidR="00C770C2" w:rsidRDefault="00C770C2" w:rsidP="00C770C2">
      <w:pPr>
        <w:ind w:firstLine="709"/>
        <w:jc w:val="both"/>
        <w:rPr>
          <w:sz w:val="28"/>
          <w:szCs w:val="28"/>
        </w:rPr>
      </w:pPr>
      <w:r>
        <w:rPr>
          <w:noProof/>
        </w:rPr>
        <w:drawing>
          <wp:anchor distT="0" distB="0" distL="114300" distR="114300" simplePos="0" relativeHeight="251685888" behindDoc="0" locked="0" layoutInCell="1" allowOverlap="1">
            <wp:simplePos x="0" y="0"/>
            <wp:positionH relativeFrom="column">
              <wp:posOffset>3284220</wp:posOffset>
            </wp:positionH>
            <wp:positionV relativeFrom="paragraph">
              <wp:posOffset>86995</wp:posOffset>
            </wp:positionV>
            <wp:extent cx="1328420" cy="1275715"/>
            <wp:effectExtent l="0" t="0" r="0" b="0"/>
            <wp:wrapTight wrapText="bothSides">
              <wp:wrapPolygon edited="0">
                <wp:start x="0" y="0"/>
                <wp:lineTo x="0" y="21288"/>
                <wp:lineTo x="21373" y="21288"/>
                <wp:lineTo x="21373" y="0"/>
                <wp:lineTo x="0" y="0"/>
              </wp:wrapPolygon>
            </wp:wrapTight>
            <wp:docPr id="6" name="Рисунок 6" descr="Описание: Описа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Описание: 8"/>
                    <pic:cNvPicPr>
                      <a:picLocks noChangeAspect="1" noChangeArrowheads="1"/>
                    </pic:cNvPicPr>
                  </pic:nvPicPr>
                  <pic:blipFill>
                    <a:blip r:embed="rId25">
                      <a:grayscl/>
                      <a:extLst>
                        <a:ext uri="{28A0092B-C50C-407E-A947-70E740481C1C}">
                          <a14:useLocalDpi xmlns:a14="http://schemas.microsoft.com/office/drawing/2010/main" val="0"/>
                        </a:ext>
                      </a:extLst>
                    </a:blip>
                    <a:srcRect l="5000" t="5263" r="5713" b="4443"/>
                    <a:stretch>
                      <a:fillRect/>
                    </a:stretch>
                  </pic:blipFill>
                  <pic:spPr bwMode="auto">
                    <a:xfrm>
                      <a:off x="0" y="0"/>
                      <a:ext cx="1328420" cy="1275715"/>
                    </a:xfrm>
                    <a:prstGeom prst="rect">
                      <a:avLst/>
                    </a:prstGeom>
                    <a:noFill/>
                  </pic:spPr>
                </pic:pic>
              </a:graphicData>
            </a:graphic>
          </wp:anchor>
        </w:drawing>
      </w:r>
      <w:r>
        <w:rPr>
          <w:noProof/>
        </w:rPr>
        <w:drawing>
          <wp:anchor distT="0" distB="0" distL="114300" distR="114300" simplePos="0" relativeHeight="251686912" behindDoc="0" locked="0" layoutInCell="1" allowOverlap="1">
            <wp:simplePos x="0" y="0"/>
            <wp:positionH relativeFrom="column">
              <wp:posOffset>1386840</wp:posOffset>
            </wp:positionH>
            <wp:positionV relativeFrom="paragraph">
              <wp:posOffset>86995</wp:posOffset>
            </wp:positionV>
            <wp:extent cx="1296035" cy="1267460"/>
            <wp:effectExtent l="0" t="0" r="0" b="0"/>
            <wp:wrapTight wrapText="bothSides">
              <wp:wrapPolygon edited="0">
                <wp:start x="0" y="0"/>
                <wp:lineTo x="0" y="21427"/>
                <wp:lineTo x="21272" y="21427"/>
                <wp:lineTo x="21272" y="0"/>
                <wp:lineTo x="0" y="0"/>
              </wp:wrapPolygon>
            </wp:wrapTight>
            <wp:docPr id="5" name="Рисунок 5" descr="Описание: Описа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Описание: 7"/>
                    <pic:cNvPicPr>
                      <a:picLocks noChangeAspect="1" noChangeArrowheads="1"/>
                    </pic:cNvPicPr>
                  </pic:nvPicPr>
                  <pic:blipFill>
                    <a:blip r:embed="rId26">
                      <a:grayscl/>
                      <a:extLst>
                        <a:ext uri="{28A0092B-C50C-407E-A947-70E740481C1C}">
                          <a14:useLocalDpi xmlns:a14="http://schemas.microsoft.com/office/drawing/2010/main" val="0"/>
                        </a:ext>
                      </a:extLst>
                    </a:blip>
                    <a:srcRect l="6038" t="3044" r="5020" b="5624"/>
                    <a:stretch>
                      <a:fillRect/>
                    </a:stretch>
                  </pic:blipFill>
                  <pic:spPr bwMode="auto">
                    <a:xfrm>
                      <a:off x="0" y="0"/>
                      <a:ext cx="1296035" cy="1267460"/>
                    </a:xfrm>
                    <a:prstGeom prst="rect">
                      <a:avLst/>
                    </a:prstGeom>
                    <a:noFill/>
                  </pic:spPr>
                </pic:pic>
              </a:graphicData>
            </a:graphic>
          </wp:anchor>
        </w:drawing>
      </w:r>
      <w:r>
        <w:rPr>
          <w:sz w:val="28"/>
          <w:szCs w:val="28"/>
        </w:rPr>
        <w:tab/>
      </w: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iCs/>
          <w:spacing w:val="-4"/>
          <w:sz w:val="28"/>
          <w:szCs w:val="28"/>
        </w:rPr>
      </w:pPr>
    </w:p>
    <w:p w:rsidR="00C770C2" w:rsidRDefault="00C770C2" w:rsidP="00C770C2">
      <w:pPr>
        <w:ind w:firstLine="709"/>
        <w:jc w:val="both"/>
        <w:rPr>
          <w:sz w:val="28"/>
          <w:szCs w:val="28"/>
        </w:rPr>
      </w:pPr>
      <w:r>
        <w:rPr>
          <w:iCs/>
          <w:spacing w:val="-4"/>
          <w:sz w:val="28"/>
          <w:szCs w:val="28"/>
        </w:rPr>
        <w:t xml:space="preserve">Рисунок 13 – </w:t>
      </w:r>
      <w:r>
        <w:rPr>
          <w:sz w:val="28"/>
          <w:szCs w:val="28"/>
        </w:rPr>
        <w:t xml:space="preserve">Микроструктура оловянистой бронзы </w:t>
      </w:r>
    </w:p>
    <w:p w:rsidR="00C770C2" w:rsidRPr="00C770C2" w:rsidRDefault="00C770C2" w:rsidP="00C770C2">
      <w:pPr>
        <w:ind w:firstLine="709"/>
        <w:jc w:val="both"/>
        <w:rPr>
          <w:sz w:val="14"/>
          <w:szCs w:val="28"/>
        </w:rPr>
      </w:pPr>
    </w:p>
    <w:p w:rsidR="00C770C2" w:rsidRDefault="00C770C2" w:rsidP="00C770C2">
      <w:pPr>
        <w:ind w:firstLine="709"/>
        <w:jc w:val="both"/>
        <w:rPr>
          <w:sz w:val="28"/>
          <w:szCs w:val="28"/>
        </w:rPr>
      </w:pPr>
      <w:r>
        <w:rPr>
          <w:sz w:val="28"/>
          <w:szCs w:val="28"/>
        </w:rPr>
        <w:t xml:space="preserve">Алюминиевые бронзы. При содержании 9,8% алюминия, алюминиевые бронзы являются однофазными, являют собой твердый раствор алюминия в меди Cu(Al). Сплавы, которые содержат 9-16  % алюминия, состоят из зерен </w:t>
      </w:r>
      <w:r>
        <w:rPr>
          <w:sz w:val="28"/>
          <w:lang w:val="uk-UA"/>
        </w:rPr>
        <w:t>α</w:t>
      </w:r>
      <w:r>
        <w:rPr>
          <w:sz w:val="28"/>
          <w:szCs w:val="28"/>
        </w:rPr>
        <w:t>– твердого раствора и участков эвтектоида</w:t>
      </w:r>
      <w:r>
        <w:rPr>
          <w:sz w:val="28"/>
          <w:lang w:val="uk-UA"/>
        </w:rPr>
        <w:t>α</w:t>
      </w:r>
      <w:r>
        <w:rPr>
          <w:sz w:val="28"/>
          <w:szCs w:val="28"/>
        </w:rPr>
        <w:t>+8</w:t>
      </w:r>
      <w:r>
        <w:rPr>
          <w:sz w:val="28"/>
          <w:szCs w:val="28"/>
          <w:vertAlign w:val="superscript"/>
        </w:rPr>
        <w:t>1</w:t>
      </w:r>
      <w:r>
        <w:rPr>
          <w:sz w:val="28"/>
          <w:szCs w:val="28"/>
        </w:rPr>
        <w:t xml:space="preserve">  и является двухфазными сплавами. После травления кристаллы </w:t>
      </w:r>
      <w:r>
        <w:rPr>
          <w:sz w:val="28"/>
          <w:lang w:val="uk-UA"/>
        </w:rPr>
        <w:t>α</w:t>
      </w:r>
      <w:r>
        <w:rPr>
          <w:sz w:val="28"/>
          <w:szCs w:val="28"/>
        </w:rPr>
        <w:t>-фазы будут светлыми, а эвтектоид темным (рисунок 14)</w:t>
      </w:r>
    </w:p>
    <w:p w:rsidR="00C770C2" w:rsidRDefault="00C770C2" w:rsidP="00C770C2">
      <w:pPr>
        <w:ind w:firstLine="709"/>
        <w:jc w:val="both"/>
        <w:rPr>
          <w:sz w:val="28"/>
          <w:szCs w:val="28"/>
        </w:rPr>
      </w:pPr>
      <w:r>
        <w:rPr>
          <w:noProof/>
        </w:rPr>
        <w:drawing>
          <wp:anchor distT="0" distB="0" distL="114300" distR="114300" simplePos="0" relativeHeight="251687936" behindDoc="0" locked="0" layoutInCell="1" allowOverlap="1">
            <wp:simplePos x="0" y="0"/>
            <wp:positionH relativeFrom="column">
              <wp:posOffset>3344545</wp:posOffset>
            </wp:positionH>
            <wp:positionV relativeFrom="paragraph">
              <wp:posOffset>52705</wp:posOffset>
            </wp:positionV>
            <wp:extent cx="1397000" cy="1360170"/>
            <wp:effectExtent l="0" t="0" r="0" b="0"/>
            <wp:wrapTight wrapText="bothSides">
              <wp:wrapPolygon edited="0">
                <wp:start x="0" y="0"/>
                <wp:lineTo x="0" y="21176"/>
                <wp:lineTo x="21207" y="21176"/>
                <wp:lineTo x="21207" y="0"/>
                <wp:lineTo x="0" y="0"/>
              </wp:wrapPolygon>
            </wp:wrapTight>
            <wp:docPr id="4" name="Рисунок 4" descr="Описание: Описа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Описание: 10"/>
                    <pic:cNvPicPr>
                      <a:picLocks noChangeAspect="1" noChangeArrowheads="1"/>
                    </pic:cNvPicPr>
                  </pic:nvPicPr>
                  <pic:blipFill>
                    <a:blip r:embed="rId27">
                      <a:grayscl/>
                      <a:extLst>
                        <a:ext uri="{28A0092B-C50C-407E-A947-70E740481C1C}">
                          <a14:useLocalDpi xmlns:a14="http://schemas.microsoft.com/office/drawing/2010/main" val="0"/>
                        </a:ext>
                      </a:extLst>
                    </a:blip>
                    <a:srcRect l="2402" r="2402" b="2109"/>
                    <a:stretch>
                      <a:fillRect/>
                    </a:stretch>
                  </pic:blipFill>
                  <pic:spPr bwMode="auto">
                    <a:xfrm>
                      <a:off x="0" y="0"/>
                      <a:ext cx="1397000" cy="1360170"/>
                    </a:xfrm>
                    <a:prstGeom prst="rect">
                      <a:avLst/>
                    </a:prstGeom>
                    <a:noFill/>
                  </pic:spPr>
                </pic:pic>
              </a:graphicData>
            </a:graphic>
          </wp:anchor>
        </w:drawing>
      </w:r>
      <w:r>
        <w:rPr>
          <w:noProof/>
        </w:rPr>
        <w:drawing>
          <wp:anchor distT="0" distB="0" distL="114300" distR="114300" simplePos="0" relativeHeight="251688960" behindDoc="0" locked="0" layoutInCell="1" allowOverlap="1">
            <wp:simplePos x="0" y="0"/>
            <wp:positionH relativeFrom="column">
              <wp:posOffset>1325880</wp:posOffset>
            </wp:positionH>
            <wp:positionV relativeFrom="paragraph">
              <wp:posOffset>50165</wp:posOffset>
            </wp:positionV>
            <wp:extent cx="1405890" cy="1334135"/>
            <wp:effectExtent l="0" t="0" r="0" b="0"/>
            <wp:wrapTight wrapText="bothSides">
              <wp:wrapPolygon edited="0">
                <wp:start x="0" y="0"/>
                <wp:lineTo x="0" y="21281"/>
                <wp:lineTo x="21366" y="21281"/>
                <wp:lineTo x="21366" y="0"/>
                <wp:lineTo x="0" y="0"/>
              </wp:wrapPolygon>
            </wp:wrapTight>
            <wp:docPr id="3" name="Рисунок 3" descr="Описание: Описа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Описание: 9"/>
                    <pic:cNvPicPr>
                      <a:picLocks noChangeAspect="1" noChangeArrowheads="1"/>
                    </pic:cNvPicPr>
                  </pic:nvPicPr>
                  <pic:blipFill>
                    <a:blip r:embed="rId28">
                      <a:grayscl/>
                      <a:extLst>
                        <a:ext uri="{28A0092B-C50C-407E-A947-70E740481C1C}">
                          <a14:useLocalDpi xmlns:a14="http://schemas.microsoft.com/office/drawing/2010/main" val="0"/>
                        </a:ext>
                      </a:extLst>
                    </a:blip>
                    <a:srcRect l="2568" t="2461" r="2568" b="3487"/>
                    <a:stretch>
                      <a:fillRect/>
                    </a:stretch>
                  </pic:blipFill>
                  <pic:spPr bwMode="auto">
                    <a:xfrm>
                      <a:off x="0" y="0"/>
                      <a:ext cx="1405890" cy="1334135"/>
                    </a:xfrm>
                    <a:prstGeom prst="rect">
                      <a:avLst/>
                    </a:prstGeom>
                    <a:noFill/>
                  </pic:spPr>
                </pic:pic>
              </a:graphicData>
            </a:graphic>
          </wp:anchor>
        </w:drawing>
      </w:r>
    </w:p>
    <w:p w:rsidR="00C770C2" w:rsidRDefault="00C770C2" w:rsidP="00C770C2">
      <w:pPr>
        <w:ind w:firstLine="709"/>
        <w:jc w:val="center"/>
        <w:rPr>
          <w:sz w:val="28"/>
          <w:szCs w:val="28"/>
        </w:rPr>
      </w:pPr>
    </w:p>
    <w:p w:rsidR="00C770C2" w:rsidRDefault="00C770C2" w:rsidP="00C770C2">
      <w:pPr>
        <w:ind w:firstLine="709"/>
        <w:rPr>
          <w:iCs/>
          <w:spacing w:val="-4"/>
          <w:sz w:val="28"/>
          <w:szCs w:val="28"/>
        </w:rPr>
      </w:pPr>
    </w:p>
    <w:p w:rsidR="00C770C2" w:rsidRDefault="00C770C2" w:rsidP="00C770C2">
      <w:pPr>
        <w:ind w:firstLine="709"/>
        <w:rPr>
          <w:iCs/>
          <w:spacing w:val="-4"/>
          <w:sz w:val="28"/>
          <w:szCs w:val="28"/>
        </w:rPr>
      </w:pPr>
    </w:p>
    <w:p w:rsidR="00C770C2" w:rsidRDefault="00C770C2" w:rsidP="00C770C2">
      <w:pPr>
        <w:ind w:firstLine="709"/>
        <w:rPr>
          <w:iCs/>
          <w:spacing w:val="-4"/>
          <w:sz w:val="28"/>
          <w:szCs w:val="28"/>
        </w:rPr>
      </w:pPr>
    </w:p>
    <w:p w:rsidR="00C770C2" w:rsidRDefault="00C770C2" w:rsidP="00C770C2">
      <w:pPr>
        <w:ind w:firstLine="709"/>
        <w:rPr>
          <w:iCs/>
          <w:spacing w:val="-4"/>
          <w:sz w:val="28"/>
          <w:szCs w:val="28"/>
        </w:rPr>
      </w:pPr>
    </w:p>
    <w:p w:rsidR="00C770C2" w:rsidRDefault="00C770C2" w:rsidP="00C770C2">
      <w:pPr>
        <w:ind w:firstLine="709"/>
        <w:rPr>
          <w:iCs/>
          <w:spacing w:val="-4"/>
          <w:sz w:val="28"/>
          <w:szCs w:val="28"/>
        </w:rPr>
      </w:pPr>
    </w:p>
    <w:p w:rsidR="00C770C2" w:rsidRDefault="00C770C2" w:rsidP="00C770C2">
      <w:pPr>
        <w:ind w:firstLine="709"/>
        <w:rPr>
          <w:sz w:val="28"/>
          <w:szCs w:val="28"/>
        </w:rPr>
      </w:pPr>
      <w:r>
        <w:rPr>
          <w:iCs/>
          <w:spacing w:val="-4"/>
          <w:sz w:val="28"/>
          <w:szCs w:val="28"/>
        </w:rPr>
        <w:t xml:space="preserve">Рисунок 14 – </w:t>
      </w:r>
      <w:r>
        <w:rPr>
          <w:sz w:val="28"/>
          <w:szCs w:val="28"/>
        </w:rPr>
        <w:t>Микроструктура алюминиевой бронзы</w:t>
      </w:r>
    </w:p>
    <w:p w:rsidR="00C770C2" w:rsidRDefault="00C770C2" w:rsidP="00C770C2">
      <w:pPr>
        <w:ind w:firstLine="709"/>
        <w:jc w:val="center"/>
        <w:rPr>
          <w:sz w:val="28"/>
          <w:szCs w:val="28"/>
        </w:rPr>
      </w:pPr>
      <w:r>
        <w:rPr>
          <w:sz w:val="28"/>
          <w:szCs w:val="28"/>
        </w:rPr>
        <w:lastRenderedPageBreak/>
        <w:t>Баббиты</w:t>
      </w:r>
    </w:p>
    <w:p w:rsidR="00C770C2" w:rsidRDefault="00C770C2" w:rsidP="00C770C2">
      <w:pPr>
        <w:ind w:firstLine="709"/>
        <w:jc w:val="both"/>
        <w:rPr>
          <w:sz w:val="28"/>
          <w:szCs w:val="28"/>
        </w:rPr>
      </w:pPr>
      <w:r>
        <w:rPr>
          <w:sz w:val="28"/>
          <w:szCs w:val="28"/>
        </w:rPr>
        <w:t xml:space="preserve">Оловянистые баббиты. Наилучшим баббитом на оловянной основе является сплав Б83, который содержит 83% олова, 11% сурьмы и 6% </w:t>
      </w:r>
      <w:r>
        <w:rPr>
          <w:sz w:val="28"/>
          <w:lang w:val="uk-UA"/>
        </w:rPr>
        <w:t>α</w:t>
      </w:r>
      <w:r>
        <w:rPr>
          <w:sz w:val="28"/>
          <w:szCs w:val="28"/>
        </w:rPr>
        <w:t>– твердого раствора сурьмы, светлых больших кристаллов прямоугольной и треугольной формы соединения (SbSn), вкрапленных в эту массу и светлые мелкие кристаллы соединения Cu</w:t>
      </w:r>
      <w:r>
        <w:rPr>
          <w:sz w:val="28"/>
          <w:szCs w:val="28"/>
          <w:vertAlign w:val="subscript"/>
        </w:rPr>
        <w:t>3</w:t>
      </w:r>
      <w:r>
        <w:rPr>
          <w:sz w:val="28"/>
          <w:szCs w:val="28"/>
        </w:rPr>
        <w:t>Sn (рисунок 15)</w:t>
      </w:r>
    </w:p>
    <w:p w:rsidR="00C770C2" w:rsidRDefault="00C770C2" w:rsidP="00C770C2">
      <w:pPr>
        <w:ind w:firstLine="709"/>
        <w:rPr>
          <w:sz w:val="28"/>
          <w:szCs w:val="28"/>
        </w:rPr>
      </w:pPr>
    </w:p>
    <w:p w:rsidR="00C770C2" w:rsidRDefault="00C770C2" w:rsidP="00C770C2">
      <w:pPr>
        <w:ind w:firstLine="709"/>
        <w:jc w:val="center"/>
        <w:rPr>
          <w:sz w:val="28"/>
          <w:szCs w:val="28"/>
        </w:rPr>
      </w:pPr>
      <w:r>
        <w:rPr>
          <w:noProof/>
        </w:rPr>
        <w:drawing>
          <wp:anchor distT="0" distB="0" distL="114300" distR="114300" simplePos="0" relativeHeight="251689984" behindDoc="0" locked="0" layoutInCell="1" allowOverlap="1">
            <wp:simplePos x="0" y="0"/>
            <wp:positionH relativeFrom="column">
              <wp:posOffset>1339850</wp:posOffset>
            </wp:positionH>
            <wp:positionV relativeFrom="paragraph">
              <wp:posOffset>-5080</wp:posOffset>
            </wp:positionV>
            <wp:extent cx="1889760" cy="1906270"/>
            <wp:effectExtent l="0" t="0" r="0" b="0"/>
            <wp:wrapTight wrapText="bothSides">
              <wp:wrapPolygon edited="0">
                <wp:start x="0" y="0"/>
                <wp:lineTo x="0" y="21370"/>
                <wp:lineTo x="21339" y="21370"/>
                <wp:lineTo x="21339" y="0"/>
                <wp:lineTo x="0" y="0"/>
              </wp:wrapPolygon>
            </wp:wrapTight>
            <wp:docPr id="2" name="Рисунок 2" descr="Описание: Описа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Описание: 11"/>
                    <pic:cNvPicPr>
                      <a:picLocks noChangeAspect="1" noChangeArrowheads="1"/>
                    </pic:cNvPicPr>
                  </pic:nvPicPr>
                  <pic:blipFill>
                    <a:blip r:embed="rId29">
                      <a:grayscl/>
                      <a:extLst>
                        <a:ext uri="{28A0092B-C50C-407E-A947-70E740481C1C}">
                          <a14:useLocalDpi xmlns:a14="http://schemas.microsoft.com/office/drawing/2010/main" val="0"/>
                        </a:ext>
                      </a:extLst>
                    </a:blip>
                    <a:srcRect l="4366" t="2101"/>
                    <a:stretch>
                      <a:fillRect/>
                    </a:stretch>
                  </pic:blipFill>
                  <pic:spPr bwMode="auto">
                    <a:xfrm>
                      <a:off x="0" y="0"/>
                      <a:ext cx="1889760" cy="1906270"/>
                    </a:xfrm>
                    <a:prstGeom prst="rect">
                      <a:avLst/>
                    </a:prstGeom>
                    <a:noFill/>
                  </pic:spPr>
                </pic:pic>
              </a:graphicData>
            </a:graphic>
          </wp:anchor>
        </w:drawing>
      </w:r>
      <w:r>
        <w:rPr>
          <w:noProof/>
        </w:rPr>
        <w:drawing>
          <wp:anchor distT="0" distB="0" distL="114300" distR="114300" simplePos="0" relativeHeight="251691008" behindDoc="0" locked="0" layoutInCell="1" allowOverlap="1">
            <wp:simplePos x="0" y="0"/>
            <wp:positionH relativeFrom="column">
              <wp:posOffset>3498215</wp:posOffset>
            </wp:positionH>
            <wp:positionV relativeFrom="paragraph">
              <wp:posOffset>-5080</wp:posOffset>
            </wp:positionV>
            <wp:extent cx="1918970" cy="1901825"/>
            <wp:effectExtent l="0" t="0" r="0" b="0"/>
            <wp:wrapTight wrapText="bothSides">
              <wp:wrapPolygon edited="0">
                <wp:start x="0" y="0"/>
                <wp:lineTo x="0" y="21420"/>
                <wp:lineTo x="21443" y="21420"/>
                <wp:lineTo x="21443" y="0"/>
                <wp:lineTo x="0" y="0"/>
              </wp:wrapPolygon>
            </wp:wrapTight>
            <wp:docPr id="1" name="Рисунок 1" descr="Описание: 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Описание: 12"/>
                    <pic:cNvPicPr>
                      <a:picLocks noChangeAspect="1" noChangeArrowheads="1"/>
                    </pic:cNvPicPr>
                  </pic:nvPicPr>
                  <pic:blipFill>
                    <a:blip r:embed="rId30">
                      <a:grayscl/>
                      <a:extLst>
                        <a:ext uri="{28A0092B-C50C-407E-A947-70E740481C1C}">
                          <a14:useLocalDpi xmlns:a14="http://schemas.microsoft.com/office/drawing/2010/main" val="0"/>
                        </a:ext>
                      </a:extLst>
                    </a:blip>
                    <a:srcRect t="2037" b="2489"/>
                    <a:stretch>
                      <a:fillRect/>
                    </a:stretch>
                  </pic:blipFill>
                  <pic:spPr bwMode="auto">
                    <a:xfrm>
                      <a:off x="0" y="0"/>
                      <a:ext cx="1918970" cy="1901825"/>
                    </a:xfrm>
                    <a:prstGeom prst="rect">
                      <a:avLst/>
                    </a:prstGeom>
                    <a:noFill/>
                  </pic:spPr>
                </pic:pic>
              </a:graphicData>
            </a:graphic>
          </wp:anchor>
        </w:drawing>
      </w:r>
    </w:p>
    <w:p w:rsidR="00C770C2" w:rsidRDefault="00C770C2" w:rsidP="00C770C2">
      <w:pPr>
        <w:ind w:firstLine="709"/>
        <w:jc w:val="both"/>
        <w:rPr>
          <w:sz w:val="28"/>
          <w:szCs w:val="28"/>
        </w:rPr>
      </w:pPr>
    </w:p>
    <w:p w:rsidR="00C770C2" w:rsidRDefault="00C770C2" w:rsidP="00C770C2">
      <w:pPr>
        <w:ind w:firstLine="709"/>
        <w:jc w:val="both"/>
        <w:rPr>
          <w:sz w:val="28"/>
          <w:szCs w:val="28"/>
        </w:rPr>
      </w:pPr>
    </w:p>
    <w:p w:rsidR="00C770C2" w:rsidRDefault="00C770C2" w:rsidP="00C770C2">
      <w:pPr>
        <w:ind w:firstLine="709"/>
        <w:jc w:val="center"/>
        <w:rPr>
          <w:b/>
          <w:sz w:val="28"/>
          <w:szCs w:val="28"/>
        </w:rPr>
      </w:pPr>
    </w:p>
    <w:p w:rsidR="00C770C2" w:rsidRDefault="00C770C2" w:rsidP="00C770C2">
      <w:pPr>
        <w:ind w:firstLine="709"/>
        <w:jc w:val="center"/>
        <w:rPr>
          <w:b/>
          <w:sz w:val="28"/>
          <w:szCs w:val="28"/>
        </w:rPr>
      </w:pPr>
    </w:p>
    <w:p w:rsidR="00C770C2" w:rsidRDefault="00C770C2" w:rsidP="00C770C2">
      <w:pPr>
        <w:ind w:firstLine="709"/>
        <w:jc w:val="center"/>
        <w:rPr>
          <w:b/>
          <w:sz w:val="28"/>
          <w:szCs w:val="28"/>
        </w:rPr>
      </w:pPr>
    </w:p>
    <w:p w:rsidR="00C770C2" w:rsidRDefault="00C770C2" w:rsidP="00C770C2">
      <w:pPr>
        <w:ind w:firstLine="709"/>
        <w:jc w:val="center"/>
        <w:rPr>
          <w:b/>
          <w:sz w:val="28"/>
          <w:szCs w:val="28"/>
        </w:rPr>
      </w:pPr>
    </w:p>
    <w:p w:rsidR="00C770C2" w:rsidRDefault="00C770C2" w:rsidP="00C770C2">
      <w:pPr>
        <w:ind w:firstLine="709"/>
        <w:jc w:val="center"/>
        <w:rPr>
          <w:b/>
          <w:sz w:val="28"/>
          <w:szCs w:val="28"/>
        </w:rPr>
      </w:pPr>
    </w:p>
    <w:p w:rsidR="00C770C2" w:rsidRDefault="00C770C2" w:rsidP="00C770C2">
      <w:pPr>
        <w:ind w:firstLine="709"/>
        <w:jc w:val="center"/>
        <w:rPr>
          <w:b/>
          <w:sz w:val="28"/>
          <w:szCs w:val="28"/>
        </w:rPr>
      </w:pPr>
    </w:p>
    <w:p w:rsidR="00C770C2" w:rsidRDefault="00C770C2" w:rsidP="00C770C2">
      <w:pPr>
        <w:ind w:firstLine="709"/>
        <w:jc w:val="center"/>
        <w:rPr>
          <w:b/>
          <w:sz w:val="28"/>
          <w:szCs w:val="28"/>
        </w:rPr>
      </w:pPr>
    </w:p>
    <w:p w:rsidR="00C770C2" w:rsidRDefault="00C770C2" w:rsidP="00C770C2">
      <w:pPr>
        <w:ind w:firstLine="709"/>
        <w:rPr>
          <w:sz w:val="28"/>
          <w:szCs w:val="28"/>
        </w:rPr>
      </w:pPr>
      <w:r>
        <w:rPr>
          <w:iCs/>
          <w:spacing w:val="-4"/>
          <w:sz w:val="28"/>
          <w:szCs w:val="28"/>
        </w:rPr>
        <w:t xml:space="preserve">Рисунок 15 – </w:t>
      </w:r>
      <w:r>
        <w:rPr>
          <w:sz w:val="28"/>
          <w:szCs w:val="28"/>
        </w:rPr>
        <w:t>Микроструктура оловянистого баббита</w:t>
      </w:r>
    </w:p>
    <w:p w:rsidR="00C770C2" w:rsidRDefault="00C770C2" w:rsidP="00C770C2">
      <w:pPr>
        <w:ind w:firstLine="709"/>
        <w:jc w:val="center"/>
        <w:rPr>
          <w:b/>
          <w:sz w:val="28"/>
          <w:szCs w:val="28"/>
        </w:rPr>
      </w:pPr>
    </w:p>
    <w:p w:rsidR="00C770C2" w:rsidRDefault="00C770C2" w:rsidP="00C770C2">
      <w:pPr>
        <w:ind w:firstLine="709"/>
        <w:jc w:val="center"/>
        <w:rPr>
          <w:sz w:val="28"/>
          <w:szCs w:val="28"/>
        </w:rPr>
      </w:pPr>
      <w:r>
        <w:rPr>
          <w:sz w:val="28"/>
          <w:szCs w:val="28"/>
        </w:rPr>
        <w:t>Порядок проведения работы:</w:t>
      </w:r>
    </w:p>
    <w:p w:rsidR="00C770C2" w:rsidRDefault="00C770C2" w:rsidP="00C770C2">
      <w:pPr>
        <w:ind w:firstLine="709"/>
        <w:jc w:val="both"/>
        <w:rPr>
          <w:sz w:val="28"/>
          <w:szCs w:val="28"/>
        </w:rPr>
      </w:pPr>
      <w:r>
        <w:rPr>
          <w:sz w:val="28"/>
          <w:szCs w:val="28"/>
        </w:rPr>
        <w:t>1. Изучить под микроскопом микроструктуру серых, ковких и высокопрочных чугунов.</w:t>
      </w:r>
    </w:p>
    <w:p w:rsidR="00C770C2" w:rsidRDefault="00C770C2" w:rsidP="00C770C2">
      <w:pPr>
        <w:ind w:firstLine="709"/>
        <w:jc w:val="both"/>
        <w:rPr>
          <w:sz w:val="28"/>
          <w:szCs w:val="28"/>
        </w:rPr>
      </w:pPr>
      <w:r>
        <w:rPr>
          <w:sz w:val="28"/>
          <w:szCs w:val="28"/>
        </w:rPr>
        <w:t>2. Зарисовать схемы микроструктур чугунов.</w:t>
      </w:r>
    </w:p>
    <w:p w:rsidR="00C770C2" w:rsidRDefault="00C770C2" w:rsidP="00C770C2">
      <w:pPr>
        <w:ind w:firstLine="709"/>
        <w:jc w:val="both"/>
        <w:rPr>
          <w:sz w:val="28"/>
          <w:szCs w:val="28"/>
        </w:rPr>
      </w:pPr>
      <w:r>
        <w:rPr>
          <w:sz w:val="28"/>
          <w:szCs w:val="28"/>
        </w:rPr>
        <w:t>3. Указать название сплавов, форму графита, название металлической основы.</w:t>
      </w:r>
    </w:p>
    <w:p w:rsidR="00C770C2" w:rsidRDefault="00C770C2" w:rsidP="00C770C2">
      <w:pPr>
        <w:ind w:firstLine="709"/>
        <w:jc w:val="center"/>
        <w:rPr>
          <w:sz w:val="28"/>
          <w:szCs w:val="28"/>
        </w:rPr>
      </w:pPr>
      <w:r>
        <w:rPr>
          <w:sz w:val="28"/>
          <w:szCs w:val="28"/>
        </w:rPr>
        <w:t>Составление отчета:</w:t>
      </w:r>
    </w:p>
    <w:p w:rsidR="00C770C2" w:rsidRDefault="00C770C2" w:rsidP="000460C9">
      <w:pPr>
        <w:widowControl/>
        <w:numPr>
          <w:ilvl w:val="0"/>
          <w:numId w:val="22"/>
        </w:numPr>
        <w:tabs>
          <w:tab w:val="left" w:pos="993"/>
        </w:tabs>
        <w:autoSpaceDE/>
        <w:adjustRightInd/>
        <w:ind w:left="0" w:firstLine="709"/>
        <w:jc w:val="both"/>
        <w:rPr>
          <w:sz w:val="28"/>
          <w:szCs w:val="28"/>
        </w:rPr>
      </w:pPr>
      <w:r>
        <w:rPr>
          <w:sz w:val="28"/>
          <w:szCs w:val="28"/>
        </w:rPr>
        <w:t>Название работы.</w:t>
      </w:r>
    </w:p>
    <w:p w:rsidR="00C770C2" w:rsidRDefault="00C770C2" w:rsidP="000460C9">
      <w:pPr>
        <w:widowControl/>
        <w:numPr>
          <w:ilvl w:val="0"/>
          <w:numId w:val="22"/>
        </w:numPr>
        <w:tabs>
          <w:tab w:val="left" w:pos="993"/>
        </w:tabs>
        <w:autoSpaceDE/>
        <w:adjustRightInd/>
        <w:ind w:left="0" w:firstLine="709"/>
        <w:jc w:val="both"/>
        <w:rPr>
          <w:sz w:val="28"/>
          <w:szCs w:val="28"/>
        </w:rPr>
      </w:pPr>
      <w:r>
        <w:rPr>
          <w:sz w:val="28"/>
          <w:szCs w:val="28"/>
        </w:rPr>
        <w:t>Цель работы.</w:t>
      </w:r>
    </w:p>
    <w:p w:rsidR="00C770C2" w:rsidRDefault="00C770C2" w:rsidP="000460C9">
      <w:pPr>
        <w:widowControl/>
        <w:numPr>
          <w:ilvl w:val="0"/>
          <w:numId w:val="22"/>
        </w:numPr>
        <w:tabs>
          <w:tab w:val="left" w:pos="993"/>
        </w:tabs>
        <w:autoSpaceDE/>
        <w:adjustRightInd/>
        <w:ind w:left="0" w:firstLine="709"/>
        <w:jc w:val="both"/>
        <w:rPr>
          <w:sz w:val="28"/>
          <w:szCs w:val="28"/>
        </w:rPr>
      </w:pPr>
      <w:r>
        <w:rPr>
          <w:sz w:val="28"/>
          <w:szCs w:val="28"/>
        </w:rPr>
        <w:t>Схема структур с указыванием названия сплавов, названия структурных составляющих.</w:t>
      </w:r>
    </w:p>
    <w:p w:rsidR="00C770C2" w:rsidRDefault="00C770C2" w:rsidP="000460C9">
      <w:pPr>
        <w:widowControl/>
        <w:numPr>
          <w:ilvl w:val="0"/>
          <w:numId w:val="22"/>
        </w:numPr>
        <w:tabs>
          <w:tab w:val="left" w:pos="993"/>
        </w:tabs>
        <w:autoSpaceDE/>
        <w:adjustRightInd/>
        <w:ind w:left="0" w:firstLine="709"/>
        <w:jc w:val="both"/>
        <w:rPr>
          <w:sz w:val="28"/>
          <w:szCs w:val="28"/>
        </w:rPr>
      </w:pPr>
      <w:r>
        <w:rPr>
          <w:sz w:val="28"/>
          <w:szCs w:val="28"/>
        </w:rPr>
        <w:t>Ответы на контрольные вопросы.</w:t>
      </w:r>
    </w:p>
    <w:p w:rsidR="00C770C2" w:rsidRDefault="00C770C2" w:rsidP="00C770C2">
      <w:pPr>
        <w:keepNext/>
        <w:suppressAutoHyphens/>
        <w:jc w:val="center"/>
        <w:rPr>
          <w:bCs/>
          <w:color w:val="000000"/>
          <w:sz w:val="28"/>
          <w:szCs w:val="28"/>
        </w:rPr>
      </w:pPr>
    </w:p>
    <w:p w:rsidR="00C770C2" w:rsidRDefault="00C770C2" w:rsidP="00C770C2">
      <w:pPr>
        <w:jc w:val="center"/>
        <w:rPr>
          <w:bCs/>
          <w:color w:val="000000"/>
          <w:sz w:val="28"/>
          <w:szCs w:val="28"/>
        </w:rPr>
      </w:pPr>
      <w:r>
        <w:rPr>
          <w:bCs/>
          <w:color w:val="000000"/>
          <w:sz w:val="28"/>
          <w:szCs w:val="28"/>
        </w:rPr>
        <w:t>Контрольные вопросы:</w:t>
      </w:r>
    </w:p>
    <w:p w:rsidR="00C770C2" w:rsidRDefault="00C770C2" w:rsidP="000460C9">
      <w:pPr>
        <w:widowControl/>
        <w:numPr>
          <w:ilvl w:val="0"/>
          <w:numId w:val="23"/>
        </w:numPr>
        <w:tabs>
          <w:tab w:val="left" w:pos="993"/>
          <w:tab w:val="left" w:pos="1134"/>
        </w:tabs>
        <w:autoSpaceDE/>
        <w:adjustRightInd/>
        <w:ind w:left="0" w:firstLine="709"/>
        <w:jc w:val="both"/>
        <w:rPr>
          <w:color w:val="000000"/>
          <w:sz w:val="28"/>
          <w:szCs w:val="28"/>
        </w:rPr>
      </w:pPr>
      <w:r>
        <w:rPr>
          <w:color w:val="000000"/>
          <w:sz w:val="28"/>
          <w:szCs w:val="28"/>
        </w:rPr>
        <w:t>Какие сплавы называются латунями?</w:t>
      </w:r>
    </w:p>
    <w:p w:rsidR="00C770C2" w:rsidRDefault="00C770C2" w:rsidP="000460C9">
      <w:pPr>
        <w:widowControl/>
        <w:numPr>
          <w:ilvl w:val="0"/>
          <w:numId w:val="23"/>
        </w:numPr>
        <w:tabs>
          <w:tab w:val="left" w:pos="993"/>
          <w:tab w:val="left" w:pos="1134"/>
        </w:tabs>
        <w:autoSpaceDE/>
        <w:adjustRightInd/>
        <w:ind w:left="0" w:firstLine="709"/>
        <w:jc w:val="both"/>
        <w:rPr>
          <w:color w:val="000000"/>
          <w:sz w:val="28"/>
          <w:szCs w:val="28"/>
        </w:rPr>
      </w:pPr>
      <w:r>
        <w:rPr>
          <w:color w:val="000000"/>
          <w:sz w:val="28"/>
          <w:szCs w:val="28"/>
        </w:rPr>
        <w:t>Почему зерна α -латуней имеют разную окраску?</w:t>
      </w:r>
    </w:p>
    <w:p w:rsidR="00C770C2" w:rsidRDefault="00C770C2" w:rsidP="000460C9">
      <w:pPr>
        <w:widowControl/>
        <w:numPr>
          <w:ilvl w:val="0"/>
          <w:numId w:val="23"/>
        </w:numPr>
        <w:tabs>
          <w:tab w:val="left" w:pos="993"/>
          <w:tab w:val="left" w:pos="1134"/>
        </w:tabs>
        <w:autoSpaceDE/>
        <w:adjustRightInd/>
        <w:ind w:left="0" w:firstLine="709"/>
        <w:jc w:val="both"/>
        <w:rPr>
          <w:color w:val="000000"/>
          <w:sz w:val="28"/>
          <w:szCs w:val="28"/>
        </w:rPr>
      </w:pPr>
      <w:r>
        <w:rPr>
          <w:color w:val="000000"/>
          <w:sz w:val="28"/>
          <w:szCs w:val="28"/>
        </w:rPr>
        <w:t>Сколько содержит цинка латунь однофазная?</w:t>
      </w:r>
    </w:p>
    <w:p w:rsidR="00C770C2" w:rsidRDefault="00C770C2" w:rsidP="000460C9">
      <w:pPr>
        <w:widowControl/>
        <w:numPr>
          <w:ilvl w:val="0"/>
          <w:numId w:val="23"/>
        </w:numPr>
        <w:tabs>
          <w:tab w:val="left" w:pos="993"/>
          <w:tab w:val="left" w:pos="1134"/>
        </w:tabs>
        <w:autoSpaceDE/>
        <w:adjustRightInd/>
        <w:ind w:left="0" w:firstLine="709"/>
        <w:jc w:val="both"/>
        <w:rPr>
          <w:color w:val="000000"/>
          <w:sz w:val="28"/>
          <w:szCs w:val="28"/>
        </w:rPr>
      </w:pPr>
      <w:r>
        <w:rPr>
          <w:color w:val="000000"/>
          <w:sz w:val="28"/>
          <w:szCs w:val="28"/>
        </w:rPr>
        <w:t>Какие сплавы называются бронзами?</w:t>
      </w:r>
    </w:p>
    <w:p w:rsidR="003C0C2F" w:rsidRDefault="00C770C2" w:rsidP="000460C9">
      <w:pPr>
        <w:widowControl/>
        <w:numPr>
          <w:ilvl w:val="0"/>
          <w:numId w:val="3"/>
        </w:numPr>
        <w:tabs>
          <w:tab w:val="left" w:pos="993"/>
          <w:tab w:val="left" w:pos="1134"/>
        </w:tabs>
        <w:autoSpaceDE/>
        <w:autoSpaceDN/>
        <w:adjustRightInd/>
        <w:ind w:left="0" w:firstLine="709"/>
        <w:jc w:val="both"/>
        <w:rPr>
          <w:color w:val="000000"/>
          <w:sz w:val="28"/>
          <w:szCs w:val="28"/>
        </w:rPr>
      </w:pPr>
      <w:r>
        <w:rPr>
          <w:color w:val="000000"/>
          <w:sz w:val="28"/>
          <w:szCs w:val="28"/>
        </w:rPr>
        <w:t>Какие сплавы называются баббитами?</w:t>
      </w:r>
    </w:p>
    <w:p w:rsidR="003C65DD" w:rsidRDefault="003C65DD" w:rsidP="003C65DD">
      <w:pPr>
        <w:widowControl/>
        <w:tabs>
          <w:tab w:val="left" w:pos="993"/>
          <w:tab w:val="left" w:pos="1134"/>
        </w:tabs>
        <w:autoSpaceDE/>
        <w:autoSpaceDN/>
        <w:adjustRightInd/>
        <w:jc w:val="both"/>
        <w:rPr>
          <w:color w:val="000000"/>
          <w:sz w:val="28"/>
          <w:szCs w:val="28"/>
        </w:rPr>
      </w:pPr>
    </w:p>
    <w:p w:rsidR="003C65DD" w:rsidRDefault="003C65DD" w:rsidP="003C65DD">
      <w:pPr>
        <w:keepNext/>
        <w:suppressAutoHyphens/>
        <w:jc w:val="center"/>
        <w:rPr>
          <w:b/>
          <w:bCs/>
          <w:color w:val="000000"/>
          <w:sz w:val="28"/>
          <w:szCs w:val="28"/>
        </w:rPr>
      </w:pPr>
      <w:r>
        <w:rPr>
          <w:b/>
          <w:bCs/>
          <w:color w:val="000000"/>
          <w:sz w:val="28"/>
          <w:szCs w:val="28"/>
        </w:rPr>
        <w:t>Письменный опрос</w:t>
      </w:r>
      <w:r w:rsidR="00C770C2">
        <w:rPr>
          <w:b/>
          <w:bCs/>
          <w:color w:val="000000"/>
          <w:sz w:val="28"/>
          <w:szCs w:val="28"/>
        </w:rPr>
        <w:t xml:space="preserve"> №1</w:t>
      </w:r>
    </w:p>
    <w:p w:rsidR="003C65DD" w:rsidRDefault="003C65DD" w:rsidP="003C65DD">
      <w:pPr>
        <w:widowControl/>
        <w:tabs>
          <w:tab w:val="left" w:pos="993"/>
          <w:tab w:val="left" w:pos="1134"/>
        </w:tabs>
        <w:autoSpaceDE/>
        <w:autoSpaceDN/>
        <w:adjustRightInd/>
        <w:ind w:left="851" w:hanging="851"/>
        <w:jc w:val="center"/>
        <w:rPr>
          <w:b/>
          <w:color w:val="000000"/>
          <w:sz w:val="28"/>
          <w:szCs w:val="28"/>
        </w:rPr>
      </w:pPr>
    </w:p>
    <w:p w:rsidR="003C65DD" w:rsidRDefault="003C65DD" w:rsidP="003C65DD">
      <w:pPr>
        <w:widowControl/>
        <w:tabs>
          <w:tab w:val="left" w:pos="993"/>
          <w:tab w:val="left" w:pos="1134"/>
        </w:tabs>
        <w:autoSpaceDE/>
        <w:autoSpaceDN/>
        <w:adjustRightInd/>
        <w:jc w:val="center"/>
        <w:rPr>
          <w:b/>
          <w:color w:val="000000"/>
          <w:sz w:val="28"/>
          <w:szCs w:val="28"/>
        </w:rPr>
      </w:pPr>
      <w:r w:rsidRPr="00C649D4">
        <w:rPr>
          <w:b/>
          <w:color w:val="000000"/>
          <w:sz w:val="28"/>
          <w:szCs w:val="28"/>
        </w:rPr>
        <w:t>Вариант № 1</w:t>
      </w:r>
    </w:p>
    <w:p w:rsidR="00307A66" w:rsidRPr="00227784" w:rsidRDefault="00307A66" w:rsidP="00307A66">
      <w:pPr>
        <w:rPr>
          <w:rFonts w:eastAsia="Times New Roman"/>
          <w:color w:val="000000"/>
          <w:sz w:val="28"/>
          <w:szCs w:val="28"/>
        </w:rPr>
      </w:pPr>
    </w:p>
    <w:p w:rsidR="00F93E7E" w:rsidRPr="00B925D5" w:rsidRDefault="00F93E7E" w:rsidP="000460C9">
      <w:pPr>
        <w:widowControl/>
        <w:numPr>
          <w:ilvl w:val="0"/>
          <w:numId w:val="7"/>
        </w:numPr>
        <w:tabs>
          <w:tab w:val="left" w:pos="426"/>
          <w:tab w:val="num" w:pos="993"/>
        </w:tabs>
        <w:autoSpaceDE/>
        <w:autoSpaceDN/>
        <w:adjustRightInd/>
        <w:ind w:left="0" w:firstLine="709"/>
        <w:jc w:val="both"/>
        <w:rPr>
          <w:rFonts w:cstheme="minorHAnsi"/>
          <w:sz w:val="28"/>
          <w:szCs w:val="28"/>
          <w:lang w:eastAsia="uk-UA"/>
        </w:rPr>
      </w:pPr>
      <w:r>
        <w:rPr>
          <w:rFonts w:cstheme="minorHAnsi"/>
          <w:sz w:val="28"/>
          <w:szCs w:val="28"/>
          <w:lang w:eastAsia="uk-UA"/>
        </w:rPr>
        <w:t xml:space="preserve">Сколько углерода </w:t>
      </w:r>
      <w:r w:rsidRPr="00B925D5">
        <w:rPr>
          <w:rFonts w:cstheme="minorHAnsi"/>
          <w:sz w:val="28"/>
          <w:szCs w:val="28"/>
          <w:lang w:eastAsia="uk-UA"/>
        </w:rPr>
        <w:t>в стали 40Х9С2?</w:t>
      </w:r>
    </w:p>
    <w:p w:rsidR="00F93E7E" w:rsidRPr="00B925D5" w:rsidRDefault="00F93E7E" w:rsidP="000460C9">
      <w:pPr>
        <w:widowControl/>
        <w:numPr>
          <w:ilvl w:val="0"/>
          <w:numId w:val="7"/>
        </w:numPr>
        <w:tabs>
          <w:tab w:val="left" w:pos="426"/>
          <w:tab w:val="num" w:pos="993"/>
        </w:tabs>
        <w:autoSpaceDE/>
        <w:autoSpaceDN/>
        <w:adjustRightInd/>
        <w:ind w:left="0" w:firstLine="709"/>
        <w:jc w:val="both"/>
        <w:rPr>
          <w:rFonts w:cstheme="minorHAnsi"/>
          <w:sz w:val="28"/>
          <w:szCs w:val="28"/>
          <w:lang w:eastAsia="uk-UA"/>
        </w:rPr>
      </w:pPr>
      <w:r w:rsidRPr="00B925D5">
        <w:rPr>
          <w:rFonts w:cstheme="minorHAnsi"/>
          <w:sz w:val="28"/>
          <w:szCs w:val="28"/>
          <w:lang w:eastAsia="uk-UA"/>
        </w:rPr>
        <w:t>Из</w:t>
      </w:r>
      <w:r w:rsidRPr="00B925D5">
        <w:rPr>
          <w:rFonts w:cstheme="minorHAnsi"/>
          <w:vanish/>
          <w:sz w:val="28"/>
          <w:szCs w:val="28"/>
          <w:lang w:eastAsia="uk-UA"/>
        </w:rPr>
        <w:t>|с|</w:t>
      </w:r>
      <w:r w:rsidRPr="00B925D5">
        <w:rPr>
          <w:rFonts w:cstheme="minorHAnsi"/>
          <w:sz w:val="28"/>
          <w:szCs w:val="28"/>
          <w:lang w:eastAsia="uk-UA"/>
        </w:rPr>
        <w:t xml:space="preserve"> какого сплава можно изготовить</w:t>
      </w:r>
      <w:r w:rsidRPr="00B925D5">
        <w:rPr>
          <w:rFonts w:cstheme="minorHAnsi"/>
          <w:vanish/>
          <w:sz w:val="28"/>
          <w:szCs w:val="28"/>
          <w:lang w:eastAsia="uk-UA"/>
        </w:rPr>
        <w:t>|</w:t>
      </w:r>
      <w:r w:rsidRPr="00B925D5">
        <w:rPr>
          <w:rFonts w:cstheme="minorHAnsi"/>
          <w:sz w:val="28"/>
          <w:szCs w:val="28"/>
          <w:lang w:eastAsia="uk-UA"/>
        </w:rPr>
        <w:t xml:space="preserve"> втулку?</w:t>
      </w:r>
    </w:p>
    <w:p w:rsidR="00F93E7E" w:rsidRPr="00B925D5" w:rsidRDefault="00F93E7E" w:rsidP="000460C9">
      <w:pPr>
        <w:widowControl/>
        <w:numPr>
          <w:ilvl w:val="0"/>
          <w:numId w:val="7"/>
        </w:numPr>
        <w:tabs>
          <w:tab w:val="left" w:pos="426"/>
          <w:tab w:val="num" w:pos="993"/>
        </w:tabs>
        <w:autoSpaceDE/>
        <w:autoSpaceDN/>
        <w:adjustRightInd/>
        <w:ind w:left="0" w:firstLine="709"/>
        <w:jc w:val="both"/>
        <w:rPr>
          <w:rFonts w:cstheme="minorHAnsi"/>
          <w:sz w:val="28"/>
          <w:szCs w:val="28"/>
          <w:lang w:eastAsia="uk-UA"/>
        </w:rPr>
      </w:pPr>
      <w:r w:rsidRPr="00B925D5">
        <w:rPr>
          <w:rFonts w:cstheme="minorHAnsi"/>
          <w:sz w:val="28"/>
          <w:szCs w:val="28"/>
          <w:lang w:eastAsia="uk-UA"/>
        </w:rPr>
        <w:lastRenderedPageBreak/>
        <w:t>К</w:t>
      </w:r>
      <w:r w:rsidRPr="00B925D5">
        <w:rPr>
          <w:rFonts w:cstheme="minorHAnsi"/>
          <w:vanish/>
          <w:sz w:val="28"/>
          <w:szCs w:val="28"/>
          <w:lang w:eastAsia="uk-UA"/>
        </w:rPr>
        <w:t>|до|</w:t>
      </w:r>
      <w:r w:rsidRPr="00B925D5">
        <w:rPr>
          <w:rFonts w:cstheme="minorHAnsi"/>
          <w:sz w:val="28"/>
          <w:szCs w:val="28"/>
          <w:lang w:eastAsia="uk-UA"/>
        </w:rPr>
        <w:t xml:space="preserve"> какой группе принадлежит сталь 15Х25Т</w:t>
      </w:r>
      <w:r w:rsidRPr="00B925D5">
        <w:rPr>
          <w:rFonts w:cstheme="minorHAnsi"/>
          <w:vanish/>
          <w:sz w:val="28"/>
          <w:szCs w:val="28"/>
          <w:lang w:eastAsia="uk-UA"/>
        </w:rPr>
        <w:t>|</w:t>
      </w:r>
      <w:r w:rsidRPr="00B925D5">
        <w:rPr>
          <w:rFonts w:cstheme="minorHAnsi"/>
          <w:sz w:val="28"/>
          <w:szCs w:val="28"/>
          <w:lang w:eastAsia="uk-UA"/>
        </w:rPr>
        <w:t>?</w:t>
      </w:r>
    </w:p>
    <w:p w:rsidR="00F93E7E" w:rsidRPr="00B925D5" w:rsidRDefault="00F93E7E" w:rsidP="000460C9">
      <w:pPr>
        <w:widowControl/>
        <w:numPr>
          <w:ilvl w:val="0"/>
          <w:numId w:val="7"/>
        </w:numPr>
        <w:tabs>
          <w:tab w:val="left" w:pos="426"/>
          <w:tab w:val="num" w:pos="993"/>
        </w:tabs>
        <w:autoSpaceDE/>
        <w:autoSpaceDN/>
        <w:adjustRightInd/>
        <w:ind w:left="0" w:firstLine="709"/>
        <w:jc w:val="both"/>
        <w:rPr>
          <w:rFonts w:cstheme="minorHAnsi"/>
          <w:sz w:val="28"/>
          <w:szCs w:val="28"/>
          <w:lang w:eastAsia="uk-UA"/>
        </w:rPr>
      </w:pPr>
      <w:r w:rsidRPr="00B925D5">
        <w:rPr>
          <w:rFonts w:cstheme="minorHAnsi"/>
          <w:sz w:val="28"/>
          <w:szCs w:val="28"/>
          <w:lang w:eastAsia="uk-UA"/>
        </w:rPr>
        <w:t>Из</w:t>
      </w:r>
      <w:r w:rsidRPr="00B925D5">
        <w:rPr>
          <w:rFonts w:cstheme="minorHAnsi"/>
          <w:vanish/>
          <w:sz w:val="28"/>
          <w:szCs w:val="28"/>
          <w:lang w:eastAsia="uk-UA"/>
        </w:rPr>
        <w:t>|с|</w:t>
      </w:r>
      <w:r w:rsidRPr="00B925D5">
        <w:rPr>
          <w:rFonts w:cstheme="minorHAnsi"/>
          <w:sz w:val="28"/>
          <w:szCs w:val="28"/>
          <w:lang w:eastAsia="uk-UA"/>
        </w:rPr>
        <w:t xml:space="preserve"> какого сплава можно изготовить вкладыш подшипника?</w:t>
      </w:r>
    </w:p>
    <w:p w:rsidR="00F93E7E" w:rsidRPr="00B925D5" w:rsidRDefault="00F93E7E" w:rsidP="000460C9">
      <w:pPr>
        <w:widowControl/>
        <w:numPr>
          <w:ilvl w:val="0"/>
          <w:numId w:val="7"/>
        </w:numPr>
        <w:tabs>
          <w:tab w:val="left" w:pos="426"/>
          <w:tab w:val="num" w:pos="993"/>
        </w:tabs>
        <w:autoSpaceDE/>
        <w:autoSpaceDN/>
        <w:adjustRightInd/>
        <w:ind w:left="0" w:firstLine="709"/>
        <w:jc w:val="both"/>
        <w:rPr>
          <w:rFonts w:cstheme="minorHAnsi"/>
          <w:sz w:val="28"/>
          <w:szCs w:val="28"/>
          <w:lang w:eastAsia="uk-UA"/>
        </w:rPr>
      </w:pPr>
      <w:r w:rsidRPr="00B925D5">
        <w:rPr>
          <w:rFonts w:cstheme="minorHAnsi"/>
          <w:sz w:val="28"/>
          <w:szCs w:val="28"/>
          <w:lang w:eastAsia="uk-UA"/>
        </w:rPr>
        <w:t>Сколько вольфрама в стали В2</w:t>
      </w:r>
      <w:r>
        <w:rPr>
          <w:rFonts w:cstheme="minorHAnsi"/>
          <w:sz w:val="28"/>
          <w:szCs w:val="28"/>
          <w:lang w:eastAsia="uk-UA"/>
        </w:rPr>
        <w:t>Ф</w:t>
      </w:r>
      <w:r w:rsidRPr="00B925D5">
        <w:rPr>
          <w:rFonts w:cstheme="minorHAnsi"/>
          <w:sz w:val="28"/>
          <w:szCs w:val="28"/>
          <w:lang w:eastAsia="uk-UA"/>
        </w:rPr>
        <w:t>?</w:t>
      </w:r>
    </w:p>
    <w:p w:rsidR="00F93E7E" w:rsidRPr="00B925D5" w:rsidRDefault="00F93E7E" w:rsidP="000460C9">
      <w:pPr>
        <w:widowControl/>
        <w:numPr>
          <w:ilvl w:val="0"/>
          <w:numId w:val="7"/>
        </w:numPr>
        <w:tabs>
          <w:tab w:val="left" w:pos="426"/>
          <w:tab w:val="num" w:pos="993"/>
        </w:tabs>
        <w:autoSpaceDE/>
        <w:autoSpaceDN/>
        <w:adjustRightInd/>
        <w:ind w:left="0" w:firstLine="709"/>
        <w:jc w:val="both"/>
        <w:rPr>
          <w:rFonts w:cstheme="minorHAnsi"/>
          <w:sz w:val="28"/>
          <w:szCs w:val="28"/>
          <w:lang w:eastAsia="uk-UA"/>
        </w:rPr>
      </w:pPr>
      <w:r w:rsidRPr="00B925D5">
        <w:rPr>
          <w:rFonts w:cstheme="minorHAnsi"/>
          <w:sz w:val="28"/>
          <w:szCs w:val="28"/>
          <w:lang w:eastAsia="uk-UA"/>
        </w:rPr>
        <w:t>Сколько хрома содержит сталь ШХ15СГ?</w:t>
      </w:r>
    </w:p>
    <w:p w:rsidR="00F93E7E" w:rsidRDefault="00F93E7E" w:rsidP="00F93E7E">
      <w:pPr>
        <w:widowControl/>
        <w:tabs>
          <w:tab w:val="left" w:pos="426"/>
          <w:tab w:val="num" w:pos="1276"/>
        </w:tabs>
        <w:autoSpaceDE/>
        <w:autoSpaceDN/>
        <w:adjustRightInd/>
        <w:jc w:val="both"/>
        <w:rPr>
          <w:rFonts w:cstheme="minorHAnsi"/>
          <w:sz w:val="28"/>
          <w:szCs w:val="28"/>
          <w:lang w:eastAsia="uk-UA"/>
        </w:rPr>
      </w:pPr>
    </w:p>
    <w:p w:rsidR="00F93E7E" w:rsidRDefault="00F93E7E" w:rsidP="00F93E7E">
      <w:pPr>
        <w:widowControl/>
        <w:tabs>
          <w:tab w:val="left" w:pos="426"/>
        </w:tabs>
        <w:autoSpaceDE/>
        <w:autoSpaceDN/>
        <w:adjustRightInd/>
        <w:jc w:val="center"/>
        <w:rPr>
          <w:b/>
          <w:color w:val="000000"/>
          <w:sz w:val="28"/>
          <w:szCs w:val="28"/>
        </w:rPr>
      </w:pPr>
      <w:r w:rsidRPr="00C649D4">
        <w:rPr>
          <w:b/>
          <w:color w:val="000000"/>
          <w:sz w:val="28"/>
          <w:szCs w:val="28"/>
        </w:rPr>
        <w:t xml:space="preserve">Вариант № </w:t>
      </w:r>
      <w:r>
        <w:rPr>
          <w:b/>
          <w:color w:val="000000"/>
          <w:sz w:val="28"/>
          <w:szCs w:val="28"/>
        </w:rPr>
        <w:t>2</w:t>
      </w:r>
    </w:p>
    <w:p w:rsidR="00F93E7E" w:rsidRDefault="00F93E7E" w:rsidP="00F93E7E">
      <w:pPr>
        <w:widowControl/>
        <w:tabs>
          <w:tab w:val="left" w:pos="426"/>
          <w:tab w:val="num" w:pos="1134"/>
        </w:tabs>
        <w:autoSpaceDE/>
        <w:autoSpaceDN/>
        <w:adjustRightInd/>
        <w:jc w:val="center"/>
        <w:rPr>
          <w:rFonts w:cstheme="minorHAnsi"/>
          <w:sz w:val="28"/>
          <w:szCs w:val="28"/>
          <w:lang w:eastAsia="uk-UA"/>
        </w:rPr>
      </w:pPr>
    </w:p>
    <w:p w:rsidR="00F93E7E" w:rsidRPr="00F93E7E" w:rsidRDefault="00F93E7E" w:rsidP="000460C9">
      <w:pPr>
        <w:pStyle w:val="af0"/>
        <w:widowControl/>
        <w:numPr>
          <w:ilvl w:val="3"/>
          <w:numId w:val="7"/>
        </w:numPr>
        <w:tabs>
          <w:tab w:val="clear" w:pos="2880"/>
          <w:tab w:val="num" w:pos="0"/>
          <w:tab w:val="left" w:pos="426"/>
          <w:tab w:val="left" w:pos="851"/>
          <w:tab w:val="left" w:pos="993"/>
        </w:tabs>
        <w:autoSpaceDE/>
        <w:autoSpaceDN/>
        <w:adjustRightInd/>
        <w:ind w:left="0" w:firstLine="709"/>
        <w:jc w:val="both"/>
        <w:rPr>
          <w:rFonts w:cstheme="minorHAnsi"/>
          <w:sz w:val="28"/>
          <w:szCs w:val="28"/>
          <w:lang w:eastAsia="uk-UA"/>
        </w:rPr>
      </w:pPr>
      <w:r w:rsidRPr="00F93E7E">
        <w:rPr>
          <w:rFonts w:cstheme="minorHAnsi"/>
          <w:sz w:val="28"/>
          <w:szCs w:val="28"/>
          <w:lang w:eastAsia="uk-UA"/>
        </w:rPr>
        <w:t>Сколько вольфрама содержит сталь Р6М5?</w:t>
      </w:r>
    </w:p>
    <w:p w:rsidR="00F93E7E" w:rsidRPr="00F93E7E" w:rsidRDefault="00F93E7E" w:rsidP="000460C9">
      <w:pPr>
        <w:pStyle w:val="af0"/>
        <w:widowControl/>
        <w:numPr>
          <w:ilvl w:val="3"/>
          <w:numId w:val="7"/>
        </w:numPr>
        <w:tabs>
          <w:tab w:val="clear" w:pos="2880"/>
          <w:tab w:val="num" w:pos="0"/>
          <w:tab w:val="left" w:pos="426"/>
          <w:tab w:val="left" w:pos="851"/>
          <w:tab w:val="left" w:pos="993"/>
        </w:tabs>
        <w:autoSpaceDE/>
        <w:autoSpaceDN/>
        <w:adjustRightInd/>
        <w:ind w:left="0" w:firstLine="709"/>
        <w:jc w:val="both"/>
        <w:rPr>
          <w:rFonts w:cstheme="minorHAnsi"/>
          <w:sz w:val="28"/>
          <w:szCs w:val="28"/>
          <w:lang w:eastAsia="uk-UA"/>
        </w:rPr>
      </w:pPr>
      <w:r w:rsidRPr="00F93E7E">
        <w:rPr>
          <w:rFonts w:cstheme="minorHAnsi"/>
          <w:sz w:val="28"/>
          <w:szCs w:val="28"/>
          <w:lang w:eastAsia="uk-UA"/>
        </w:rPr>
        <w:t>К</w:t>
      </w:r>
      <w:r w:rsidRPr="00F93E7E">
        <w:rPr>
          <w:rFonts w:cstheme="minorHAnsi"/>
          <w:vanish/>
          <w:sz w:val="28"/>
          <w:szCs w:val="28"/>
          <w:lang w:eastAsia="uk-UA"/>
        </w:rPr>
        <w:t>|до|</w:t>
      </w:r>
      <w:r w:rsidRPr="00F93E7E">
        <w:rPr>
          <w:rFonts w:cstheme="minorHAnsi"/>
          <w:sz w:val="28"/>
          <w:szCs w:val="28"/>
          <w:lang w:eastAsia="uk-UA"/>
        </w:rPr>
        <w:t xml:space="preserve"> какой группе принадлежит сталь 40ХН</w:t>
      </w:r>
      <w:r w:rsidRPr="00F93E7E">
        <w:rPr>
          <w:rFonts w:cstheme="minorHAnsi"/>
          <w:vanish/>
          <w:sz w:val="28"/>
          <w:szCs w:val="28"/>
          <w:lang w:eastAsia="uk-UA"/>
        </w:rPr>
        <w:t>|</w:t>
      </w:r>
      <w:r w:rsidRPr="00F93E7E">
        <w:rPr>
          <w:rFonts w:cstheme="minorHAnsi"/>
          <w:sz w:val="28"/>
          <w:szCs w:val="28"/>
          <w:lang w:eastAsia="uk-UA"/>
        </w:rPr>
        <w:t>?</w:t>
      </w:r>
    </w:p>
    <w:p w:rsidR="00F93E7E" w:rsidRPr="00F93E7E" w:rsidRDefault="00F93E7E" w:rsidP="000460C9">
      <w:pPr>
        <w:pStyle w:val="af0"/>
        <w:widowControl/>
        <w:numPr>
          <w:ilvl w:val="3"/>
          <w:numId w:val="7"/>
        </w:numPr>
        <w:tabs>
          <w:tab w:val="clear" w:pos="2880"/>
          <w:tab w:val="num" w:pos="0"/>
          <w:tab w:val="left" w:pos="426"/>
          <w:tab w:val="left" w:pos="851"/>
          <w:tab w:val="left" w:pos="993"/>
        </w:tabs>
        <w:autoSpaceDE/>
        <w:autoSpaceDN/>
        <w:adjustRightInd/>
        <w:ind w:left="0" w:firstLine="709"/>
        <w:jc w:val="both"/>
        <w:rPr>
          <w:rFonts w:cstheme="minorHAnsi"/>
          <w:sz w:val="28"/>
          <w:szCs w:val="28"/>
          <w:lang w:eastAsia="uk-UA"/>
        </w:rPr>
      </w:pPr>
      <w:r w:rsidRPr="00F93E7E">
        <w:rPr>
          <w:rFonts w:cstheme="minorHAnsi"/>
          <w:sz w:val="28"/>
          <w:szCs w:val="28"/>
          <w:lang w:eastAsia="uk-UA"/>
        </w:rPr>
        <w:t>Сколько углерод</w:t>
      </w:r>
      <w:r w:rsidR="00673185">
        <w:rPr>
          <w:rFonts w:cstheme="minorHAnsi"/>
          <w:sz w:val="28"/>
          <w:szCs w:val="28"/>
          <w:lang w:eastAsia="uk-UA"/>
        </w:rPr>
        <w:t>а</w:t>
      </w:r>
      <w:r w:rsidRPr="00F93E7E">
        <w:rPr>
          <w:rFonts w:cstheme="minorHAnsi"/>
          <w:sz w:val="28"/>
          <w:szCs w:val="28"/>
          <w:lang w:eastAsia="uk-UA"/>
        </w:rPr>
        <w:t xml:space="preserve"> содержит сталь 09Г2С</w:t>
      </w:r>
      <w:r w:rsidRPr="00F93E7E">
        <w:rPr>
          <w:rFonts w:cstheme="minorHAnsi"/>
          <w:vanish/>
          <w:sz w:val="28"/>
          <w:szCs w:val="28"/>
          <w:lang w:eastAsia="uk-UA"/>
        </w:rPr>
        <w:t>|</w:t>
      </w:r>
      <w:r w:rsidRPr="00F93E7E">
        <w:rPr>
          <w:rFonts w:cstheme="minorHAnsi"/>
          <w:sz w:val="28"/>
          <w:szCs w:val="28"/>
          <w:lang w:eastAsia="uk-UA"/>
        </w:rPr>
        <w:t>?</w:t>
      </w:r>
    </w:p>
    <w:p w:rsidR="00F93E7E" w:rsidRDefault="00F93E7E" w:rsidP="000460C9">
      <w:pPr>
        <w:pStyle w:val="af0"/>
        <w:widowControl/>
        <w:numPr>
          <w:ilvl w:val="3"/>
          <w:numId w:val="7"/>
        </w:numPr>
        <w:tabs>
          <w:tab w:val="clear" w:pos="2880"/>
          <w:tab w:val="num" w:pos="0"/>
          <w:tab w:val="left" w:pos="426"/>
          <w:tab w:val="left" w:pos="851"/>
          <w:tab w:val="left" w:pos="993"/>
        </w:tabs>
        <w:autoSpaceDE/>
        <w:autoSpaceDN/>
        <w:adjustRightInd/>
        <w:ind w:left="0" w:firstLine="709"/>
        <w:jc w:val="both"/>
        <w:rPr>
          <w:rFonts w:cstheme="minorHAnsi"/>
          <w:sz w:val="28"/>
          <w:szCs w:val="28"/>
          <w:lang w:eastAsia="uk-UA"/>
        </w:rPr>
      </w:pPr>
      <w:r w:rsidRPr="00F93E7E">
        <w:rPr>
          <w:rFonts w:cstheme="minorHAnsi"/>
          <w:sz w:val="28"/>
          <w:szCs w:val="28"/>
          <w:lang w:eastAsia="uk-UA"/>
        </w:rPr>
        <w:t>Из</w:t>
      </w:r>
      <w:r w:rsidRPr="00F93E7E">
        <w:rPr>
          <w:rFonts w:cstheme="minorHAnsi"/>
          <w:vanish/>
          <w:sz w:val="28"/>
          <w:szCs w:val="28"/>
          <w:lang w:eastAsia="uk-UA"/>
        </w:rPr>
        <w:t>|с|</w:t>
      </w:r>
      <w:r w:rsidRPr="00F93E7E">
        <w:rPr>
          <w:rFonts w:cstheme="minorHAnsi"/>
          <w:sz w:val="28"/>
          <w:szCs w:val="28"/>
          <w:lang w:eastAsia="uk-UA"/>
        </w:rPr>
        <w:t xml:space="preserve"> какого сплава можно изготовить фрезу?</w:t>
      </w:r>
    </w:p>
    <w:p w:rsidR="00F93E7E" w:rsidRDefault="00F93E7E" w:rsidP="000460C9">
      <w:pPr>
        <w:pStyle w:val="af0"/>
        <w:widowControl/>
        <w:numPr>
          <w:ilvl w:val="3"/>
          <w:numId w:val="7"/>
        </w:numPr>
        <w:tabs>
          <w:tab w:val="clear" w:pos="2880"/>
          <w:tab w:val="num" w:pos="0"/>
          <w:tab w:val="left" w:pos="426"/>
          <w:tab w:val="left" w:pos="851"/>
          <w:tab w:val="left" w:pos="993"/>
        </w:tabs>
        <w:autoSpaceDE/>
        <w:autoSpaceDN/>
        <w:adjustRightInd/>
        <w:ind w:left="0" w:firstLine="709"/>
        <w:jc w:val="both"/>
        <w:rPr>
          <w:rFonts w:cstheme="minorHAnsi"/>
          <w:sz w:val="28"/>
          <w:szCs w:val="28"/>
          <w:lang w:eastAsia="uk-UA"/>
        </w:rPr>
      </w:pPr>
      <w:r w:rsidRPr="00F93E7E">
        <w:rPr>
          <w:rFonts w:cstheme="minorHAnsi"/>
          <w:sz w:val="28"/>
          <w:szCs w:val="28"/>
          <w:lang w:eastAsia="uk-UA"/>
        </w:rPr>
        <w:t>Что означает 20 в стали ШХ20СГ?</w:t>
      </w:r>
    </w:p>
    <w:p w:rsidR="00F93E7E" w:rsidRDefault="00F93E7E" w:rsidP="000460C9">
      <w:pPr>
        <w:pStyle w:val="af0"/>
        <w:widowControl/>
        <w:numPr>
          <w:ilvl w:val="3"/>
          <w:numId w:val="7"/>
        </w:numPr>
        <w:tabs>
          <w:tab w:val="clear" w:pos="2880"/>
          <w:tab w:val="num" w:pos="0"/>
          <w:tab w:val="left" w:pos="426"/>
          <w:tab w:val="left" w:pos="851"/>
          <w:tab w:val="left" w:pos="993"/>
        </w:tabs>
        <w:autoSpaceDE/>
        <w:autoSpaceDN/>
        <w:adjustRightInd/>
        <w:ind w:left="0" w:firstLine="709"/>
        <w:jc w:val="both"/>
        <w:rPr>
          <w:rFonts w:cstheme="minorHAnsi"/>
          <w:sz w:val="28"/>
          <w:szCs w:val="28"/>
          <w:lang w:eastAsia="uk-UA"/>
        </w:rPr>
      </w:pPr>
      <w:r w:rsidRPr="00F93E7E">
        <w:rPr>
          <w:rFonts w:cstheme="minorHAnsi"/>
          <w:sz w:val="28"/>
          <w:szCs w:val="28"/>
          <w:lang w:eastAsia="uk-UA"/>
        </w:rPr>
        <w:t>Сколько молибдена содержит сталь Х12М?</w:t>
      </w:r>
    </w:p>
    <w:p w:rsidR="00F93E7E" w:rsidRDefault="00F93E7E" w:rsidP="00F93E7E">
      <w:pPr>
        <w:widowControl/>
        <w:tabs>
          <w:tab w:val="left" w:pos="426"/>
        </w:tabs>
        <w:autoSpaceDE/>
        <w:autoSpaceDN/>
        <w:adjustRightInd/>
        <w:jc w:val="both"/>
        <w:rPr>
          <w:rFonts w:cstheme="minorHAnsi"/>
          <w:sz w:val="28"/>
          <w:szCs w:val="28"/>
          <w:lang w:eastAsia="uk-UA"/>
        </w:rPr>
      </w:pPr>
    </w:p>
    <w:p w:rsidR="00F93E7E" w:rsidRDefault="00F93E7E" w:rsidP="00F93E7E">
      <w:pPr>
        <w:widowControl/>
        <w:tabs>
          <w:tab w:val="left" w:pos="426"/>
        </w:tabs>
        <w:autoSpaceDE/>
        <w:autoSpaceDN/>
        <w:adjustRightInd/>
        <w:jc w:val="center"/>
        <w:rPr>
          <w:b/>
          <w:color w:val="000000"/>
          <w:sz w:val="28"/>
          <w:szCs w:val="28"/>
        </w:rPr>
      </w:pPr>
      <w:r w:rsidRPr="00C649D4">
        <w:rPr>
          <w:b/>
          <w:color w:val="000000"/>
          <w:sz w:val="28"/>
          <w:szCs w:val="28"/>
        </w:rPr>
        <w:t xml:space="preserve">Вариант № </w:t>
      </w:r>
      <w:r>
        <w:rPr>
          <w:b/>
          <w:color w:val="000000"/>
          <w:sz w:val="28"/>
          <w:szCs w:val="28"/>
        </w:rPr>
        <w:t>3</w:t>
      </w:r>
    </w:p>
    <w:p w:rsidR="00592BAC" w:rsidRPr="00F93E7E" w:rsidRDefault="00592BAC" w:rsidP="00F93E7E">
      <w:pPr>
        <w:widowControl/>
        <w:tabs>
          <w:tab w:val="left" w:pos="426"/>
        </w:tabs>
        <w:autoSpaceDE/>
        <w:autoSpaceDN/>
        <w:adjustRightInd/>
        <w:jc w:val="center"/>
        <w:rPr>
          <w:rFonts w:cstheme="minorHAnsi"/>
          <w:sz w:val="28"/>
          <w:szCs w:val="28"/>
          <w:lang w:eastAsia="uk-UA"/>
        </w:rPr>
      </w:pPr>
    </w:p>
    <w:p w:rsidR="00F93E7E" w:rsidRPr="00B925D5" w:rsidRDefault="00F93E7E" w:rsidP="00673185">
      <w:pPr>
        <w:widowControl/>
        <w:tabs>
          <w:tab w:val="left" w:pos="426"/>
          <w:tab w:val="left" w:pos="1134"/>
          <w:tab w:val="left" w:pos="1276"/>
        </w:tabs>
        <w:autoSpaceDE/>
        <w:autoSpaceDN/>
        <w:adjustRightInd/>
        <w:ind w:firstLine="709"/>
        <w:jc w:val="both"/>
        <w:rPr>
          <w:rFonts w:cstheme="minorHAnsi"/>
          <w:sz w:val="28"/>
          <w:szCs w:val="28"/>
          <w:lang w:eastAsia="uk-UA"/>
        </w:rPr>
      </w:pPr>
      <w:r>
        <w:rPr>
          <w:rFonts w:cstheme="minorHAnsi"/>
          <w:sz w:val="28"/>
          <w:szCs w:val="28"/>
          <w:lang w:eastAsia="uk-UA"/>
        </w:rPr>
        <w:t xml:space="preserve">1. </w:t>
      </w:r>
      <w:r w:rsidRPr="00B925D5">
        <w:rPr>
          <w:rFonts w:cstheme="minorHAnsi"/>
          <w:sz w:val="28"/>
          <w:szCs w:val="28"/>
          <w:lang w:eastAsia="uk-UA"/>
        </w:rPr>
        <w:t>К</w:t>
      </w:r>
      <w:r w:rsidRPr="00B925D5">
        <w:rPr>
          <w:rFonts w:cstheme="minorHAnsi"/>
          <w:vanish/>
          <w:sz w:val="28"/>
          <w:szCs w:val="28"/>
          <w:lang w:eastAsia="uk-UA"/>
        </w:rPr>
        <w:t>|до|</w:t>
      </w:r>
      <w:r w:rsidRPr="00B925D5">
        <w:rPr>
          <w:rFonts w:cstheme="minorHAnsi"/>
          <w:sz w:val="28"/>
          <w:szCs w:val="28"/>
          <w:lang w:eastAsia="uk-UA"/>
        </w:rPr>
        <w:t xml:space="preserve"> какой группе принадлежит 15ХН</w:t>
      </w:r>
      <w:r w:rsidRPr="00B925D5">
        <w:rPr>
          <w:rFonts w:cstheme="minorHAnsi"/>
          <w:vanish/>
          <w:sz w:val="28"/>
          <w:szCs w:val="28"/>
          <w:lang w:eastAsia="uk-UA"/>
        </w:rPr>
        <w:t>|</w:t>
      </w:r>
      <w:r w:rsidRPr="00B925D5">
        <w:rPr>
          <w:rFonts w:cstheme="minorHAnsi"/>
          <w:sz w:val="28"/>
          <w:szCs w:val="28"/>
          <w:lang w:eastAsia="uk-UA"/>
        </w:rPr>
        <w:t>?</w:t>
      </w:r>
    </w:p>
    <w:p w:rsidR="00F93E7E" w:rsidRPr="00B925D5" w:rsidRDefault="00D46582" w:rsidP="00673185">
      <w:pPr>
        <w:widowControl/>
        <w:tabs>
          <w:tab w:val="left" w:pos="426"/>
          <w:tab w:val="left" w:pos="1134"/>
          <w:tab w:val="left" w:pos="1276"/>
        </w:tabs>
        <w:autoSpaceDE/>
        <w:autoSpaceDN/>
        <w:adjustRightInd/>
        <w:ind w:firstLine="709"/>
        <w:jc w:val="both"/>
        <w:rPr>
          <w:rFonts w:cstheme="minorHAnsi"/>
          <w:sz w:val="28"/>
          <w:szCs w:val="28"/>
          <w:lang w:eastAsia="uk-UA"/>
        </w:rPr>
      </w:pPr>
      <w:r>
        <w:rPr>
          <w:rFonts w:cstheme="minorHAnsi"/>
          <w:sz w:val="28"/>
          <w:szCs w:val="28"/>
          <w:lang w:eastAsia="uk-UA"/>
        </w:rPr>
        <w:t>2.</w:t>
      </w:r>
      <w:r w:rsidR="00F93E7E" w:rsidRPr="00B925D5">
        <w:rPr>
          <w:rFonts w:cstheme="minorHAnsi"/>
          <w:sz w:val="28"/>
          <w:szCs w:val="28"/>
          <w:lang w:eastAsia="uk-UA"/>
        </w:rPr>
        <w:t xml:space="preserve"> Сколько углеродов в стали 60С2ХА</w:t>
      </w:r>
      <w:r w:rsidR="00F93E7E" w:rsidRPr="00B925D5">
        <w:rPr>
          <w:rFonts w:cstheme="minorHAnsi"/>
          <w:vanish/>
          <w:sz w:val="28"/>
          <w:szCs w:val="28"/>
          <w:lang w:eastAsia="uk-UA"/>
        </w:rPr>
        <w:t>|</w:t>
      </w:r>
      <w:r w:rsidR="00F93E7E" w:rsidRPr="00B925D5">
        <w:rPr>
          <w:rFonts w:cstheme="minorHAnsi"/>
          <w:sz w:val="28"/>
          <w:szCs w:val="28"/>
          <w:lang w:eastAsia="uk-UA"/>
        </w:rPr>
        <w:t>?</w:t>
      </w:r>
    </w:p>
    <w:p w:rsidR="00F93E7E" w:rsidRPr="00B925D5" w:rsidRDefault="00D46582" w:rsidP="00673185">
      <w:pPr>
        <w:widowControl/>
        <w:tabs>
          <w:tab w:val="left" w:pos="426"/>
          <w:tab w:val="left" w:pos="1134"/>
          <w:tab w:val="left" w:pos="1276"/>
        </w:tabs>
        <w:autoSpaceDE/>
        <w:autoSpaceDN/>
        <w:adjustRightInd/>
        <w:ind w:firstLine="709"/>
        <w:jc w:val="both"/>
        <w:rPr>
          <w:rFonts w:cstheme="minorHAnsi"/>
          <w:sz w:val="28"/>
          <w:szCs w:val="28"/>
          <w:lang w:eastAsia="uk-UA"/>
        </w:rPr>
      </w:pPr>
      <w:r>
        <w:rPr>
          <w:rFonts w:cstheme="minorHAnsi"/>
          <w:sz w:val="28"/>
          <w:szCs w:val="28"/>
          <w:lang w:eastAsia="uk-UA"/>
        </w:rPr>
        <w:t xml:space="preserve">3. </w:t>
      </w:r>
      <w:r w:rsidR="00F93E7E" w:rsidRPr="00B925D5">
        <w:rPr>
          <w:rFonts w:cstheme="minorHAnsi"/>
          <w:sz w:val="28"/>
          <w:szCs w:val="28"/>
          <w:lang w:eastAsia="uk-UA"/>
        </w:rPr>
        <w:t>Что означает число 6 в стали Р6М5?</w:t>
      </w:r>
    </w:p>
    <w:p w:rsidR="00F93E7E" w:rsidRPr="00B925D5" w:rsidRDefault="00D46582" w:rsidP="00673185">
      <w:pPr>
        <w:widowControl/>
        <w:tabs>
          <w:tab w:val="left" w:pos="426"/>
          <w:tab w:val="left" w:pos="1134"/>
          <w:tab w:val="left" w:pos="1276"/>
        </w:tabs>
        <w:autoSpaceDE/>
        <w:autoSpaceDN/>
        <w:adjustRightInd/>
        <w:ind w:firstLine="709"/>
        <w:jc w:val="both"/>
        <w:rPr>
          <w:rFonts w:cstheme="minorHAnsi"/>
          <w:sz w:val="28"/>
          <w:szCs w:val="28"/>
          <w:lang w:eastAsia="uk-UA"/>
        </w:rPr>
      </w:pPr>
      <w:r>
        <w:rPr>
          <w:rFonts w:cstheme="minorHAnsi"/>
          <w:sz w:val="28"/>
          <w:szCs w:val="28"/>
          <w:lang w:eastAsia="uk-UA"/>
        </w:rPr>
        <w:t>4.</w:t>
      </w:r>
      <w:r w:rsidR="00F93E7E" w:rsidRPr="00B925D5">
        <w:rPr>
          <w:rFonts w:cstheme="minorHAnsi"/>
          <w:sz w:val="28"/>
          <w:szCs w:val="28"/>
          <w:lang w:eastAsia="uk-UA"/>
        </w:rPr>
        <w:t xml:space="preserve"> Из</w:t>
      </w:r>
      <w:r w:rsidR="00F93E7E" w:rsidRPr="00B925D5">
        <w:rPr>
          <w:rFonts w:cstheme="minorHAnsi"/>
          <w:vanish/>
          <w:sz w:val="28"/>
          <w:szCs w:val="28"/>
          <w:lang w:eastAsia="uk-UA"/>
        </w:rPr>
        <w:t>|с|</w:t>
      </w:r>
      <w:r w:rsidR="00F93E7E" w:rsidRPr="00B925D5">
        <w:rPr>
          <w:rFonts w:cstheme="minorHAnsi"/>
          <w:sz w:val="28"/>
          <w:szCs w:val="28"/>
          <w:lang w:eastAsia="uk-UA"/>
        </w:rPr>
        <w:t xml:space="preserve"> какого сплава можно изготовить</w:t>
      </w:r>
      <w:r w:rsidR="00F93E7E" w:rsidRPr="00B925D5">
        <w:rPr>
          <w:rFonts w:cstheme="minorHAnsi"/>
          <w:vanish/>
          <w:sz w:val="28"/>
          <w:szCs w:val="28"/>
          <w:lang w:eastAsia="uk-UA"/>
        </w:rPr>
        <w:t xml:space="preserve"> |выделывать|</w:t>
      </w:r>
      <w:r w:rsidR="00F93E7E" w:rsidRPr="00B925D5">
        <w:rPr>
          <w:rFonts w:cstheme="minorHAnsi"/>
          <w:sz w:val="28"/>
          <w:szCs w:val="28"/>
          <w:lang w:eastAsia="uk-UA"/>
        </w:rPr>
        <w:t xml:space="preserve"> вал?</w:t>
      </w:r>
    </w:p>
    <w:p w:rsidR="00F93E7E" w:rsidRPr="00B925D5" w:rsidRDefault="00D46582" w:rsidP="00673185">
      <w:pPr>
        <w:widowControl/>
        <w:tabs>
          <w:tab w:val="left" w:pos="426"/>
          <w:tab w:val="left" w:pos="1134"/>
          <w:tab w:val="left" w:pos="1276"/>
        </w:tabs>
        <w:autoSpaceDE/>
        <w:autoSpaceDN/>
        <w:adjustRightInd/>
        <w:ind w:firstLine="709"/>
        <w:jc w:val="both"/>
        <w:rPr>
          <w:rFonts w:cstheme="minorHAnsi"/>
          <w:sz w:val="28"/>
          <w:szCs w:val="28"/>
          <w:lang w:eastAsia="uk-UA"/>
        </w:rPr>
      </w:pPr>
      <w:r>
        <w:rPr>
          <w:rFonts w:cstheme="minorHAnsi"/>
          <w:sz w:val="28"/>
          <w:szCs w:val="28"/>
          <w:lang w:eastAsia="uk-UA"/>
        </w:rPr>
        <w:t>5.</w:t>
      </w:r>
      <w:r w:rsidR="00F93E7E" w:rsidRPr="00B925D5">
        <w:rPr>
          <w:rFonts w:cstheme="minorHAnsi"/>
          <w:sz w:val="28"/>
          <w:szCs w:val="28"/>
          <w:lang w:eastAsia="uk-UA"/>
        </w:rPr>
        <w:t xml:space="preserve"> Сколько марганца содержит сталь 7ХГ2ВМ</w:t>
      </w:r>
      <w:r w:rsidR="00F93E7E" w:rsidRPr="00B925D5">
        <w:rPr>
          <w:rFonts w:cstheme="minorHAnsi"/>
          <w:vanish/>
          <w:sz w:val="28"/>
          <w:szCs w:val="28"/>
          <w:lang w:eastAsia="uk-UA"/>
        </w:rPr>
        <w:t>|</w:t>
      </w:r>
      <w:r w:rsidR="00F93E7E" w:rsidRPr="00B925D5">
        <w:rPr>
          <w:rFonts w:cstheme="minorHAnsi"/>
          <w:sz w:val="28"/>
          <w:szCs w:val="28"/>
          <w:lang w:eastAsia="uk-UA"/>
        </w:rPr>
        <w:t>?</w:t>
      </w:r>
    </w:p>
    <w:p w:rsidR="00F93E7E" w:rsidRDefault="00D46582" w:rsidP="00673185">
      <w:pPr>
        <w:widowControl/>
        <w:tabs>
          <w:tab w:val="left" w:pos="426"/>
          <w:tab w:val="left" w:pos="1134"/>
          <w:tab w:val="left" w:pos="1276"/>
        </w:tabs>
        <w:autoSpaceDE/>
        <w:autoSpaceDN/>
        <w:adjustRightInd/>
        <w:ind w:firstLine="709"/>
        <w:jc w:val="both"/>
        <w:rPr>
          <w:rFonts w:cstheme="minorHAnsi"/>
          <w:sz w:val="28"/>
          <w:szCs w:val="28"/>
          <w:lang w:eastAsia="uk-UA"/>
        </w:rPr>
      </w:pPr>
      <w:r>
        <w:rPr>
          <w:rFonts w:cstheme="minorHAnsi"/>
          <w:sz w:val="28"/>
          <w:szCs w:val="28"/>
          <w:lang w:eastAsia="uk-UA"/>
        </w:rPr>
        <w:t>6.</w:t>
      </w:r>
      <w:r w:rsidR="00F93E7E" w:rsidRPr="00B925D5">
        <w:rPr>
          <w:rFonts w:cstheme="minorHAnsi"/>
          <w:sz w:val="28"/>
          <w:szCs w:val="28"/>
          <w:lang w:eastAsia="uk-UA"/>
        </w:rPr>
        <w:t xml:space="preserve"> Что определяют цифры 20 в стали ШХ20СГ?</w:t>
      </w:r>
    </w:p>
    <w:p w:rsidR="00592BAC" w:rsidRDefault="00592BAC" w:rsidP="00592BAC">
      <w:pPr>
        <w:widowControl/>
        <w:tabs>
          <w:tab w:val="left" w:pos="426"/>
        </w:tabs>
        <w:autoSpaceDE/>
        <w:autoSpaceDN/>
        <w:adjustRightInd/>
        <w:jc w:val="both"/>
        <w:rPr>
          <w:rFonts w:cstheme="minorHAnsi"/>
          <w:sz w:val="28"/>
          <w:szCs w:val="28"/>
          <w:lang w:eastAsia="uk-UA"/>
        </w:rPr>
      </w:pPr>
    </w:p>
    <w:p w:rsidR="00592BAC" w:rsidRDefault="00592BAC" w:rsidP="00592BAC">
      <w:pPr>
        <w:widowControl/>
        <w:tabs>
          <w:tab w:val="left" w:pos="426"/>
        </w:tabs>
        <w:autoSpaceDE/>
        <w:autoSpaceDN/>
        <w:adjustRightInd/>
        <w:jc w:val="center"/>
        <w:rPr>
          <w:rFonts w:cstheme="minorHAnsi"/>
          <w:sz w:val="28"/>
          <w:szCs w:val="28"/>
          <w:lang w:eastAsia="uk-UA"/>
        </w:rPr>
      </w:pPr>
      <w:r w:rsidRPr="00C649D4">
        <w:rPr>
          <w:b/>
          <w:color w:val="000000"/>
          <w:sz w:val="28"/>
          <w:szCs w:val="28"/>
        </w:rPr>
        <w:t>Вариант №</w:t>
      </w:r>
      <w:r>
        <w:rPr>
          <w:b/>
          <w:color w:val="000000"/>
          <w:sz w:val="28"/>
          <w:szCs w:val="28"/>
        </w:rPr>
        <w:t xml:space="preserve"> 4</w:t>
      </w:r>
    </w:p>
    <w:p w:rsidR="00592BAC" w:rsidRPr="00B925D5" w:rsidRDefault="00592BAC" w:rsidP="00592BAC">
      <w:pPr>
        <w:widowControl/>
        <w:tabs>
          <w:tab w:val="left" w:pos="426"/>
          <w:tab w:val="num" w:pos="1134"/>
        </w:tabs>
        <w:autoSpaceDE/>
        <w:autoSpaceDN/>
        <w:adjustRightInd/>
        <w:jc w:val="both"/>
        <w:rPr>
          <w:rFonts w:cstheme="minorHAnsi"/>
          <w:sz w:val="28"/>
          <w:szCs w:val="28"/>
          <w:lang w:eastAsia="uk-UA"/>
        </w:rPr>
      </w:pPr>
    </w:p>
    <w:p w:rsidR="00F93E7E" w:rsidRPr="00592BAC" w:rsidRDefault="00F93E7E" w:rsidP="000460C9">
      <w:pPr>
        <w:pStyle w:val="af0"/>
        <w:widowControl/>
        <w:numPr>
          <w:ilvl w:val="0"/>
          <w:numId w:val="8"/>
        </w:numPr>
        <w:tabs>
          <w:tab w:val="left" w:pos="426"/>
          <w:tab w:val="left" w:pos="1134"/>
          <w:tab w:val="left" w:pos="1276"/>
        </w:tabs>
        <w:autoSpaceDE/>
        <w:autoSpaceDN/>
        <w:adjustRightInd/>
        <w:ind w:left="142" w:firstLine="709"/>
        <w:jc w:val="both"/>
        <w:rPr>
          <w:rFonts w:cstheme="minorHAnsi"/>
          <w:sz w:val="28"/>
          <w:szCs w:val="28"/>
          <w:lang w:eastAsia="uk-UA"/>
        </w:rPr>
      </w:pPr>
      <w:r w:rsidRPr="00592BAC">
        <w:rPr>
          <w:rFonts w:cstheme="minorHAnsi"/>
          <w:sz w:val="28"/>
          <w:szCs w:val="28"/>
          <w:lang w:eastAsia="uk-UA"/>
        </w:rPr>
        <w:t>К</w:t>
      </w:r>
      <w:r w:rsidRPr="00592BAC">
        <w:rPr>
          <w:rFonts w:cstheme="minorHAnsi"/>
          <w:vanish/>
          <w:sz w:val="28"/>
          <w:szCs w:val="28"/>
          <w:lang w:eastAsia="uk-UA"/>
        </w:rPr>
        <w:t>|до|</w:t>
      </w:r>
      <w:r w:rsidRPr="00592BAC">
        <w:rPr>
          <w:rFonts w:cstheme="minorHAnsi"/>
          <w:sz w:val="28"/>
          <w:szCs w:val="28"/>
          <w:lang w:eastAsia="uk-UA"/>
        </w:rPr>
        <w:t xml:space="preserve"> какой группе принадлежит сталь ХВГ?</w:t>
      </w:r>
    </w:p>
    <w:p w:rsidR="00F93E7E" w:rsidRPr="00B925D5" w:rsidRDefault="00F93E7E" w:rsidP="000460C9">
      <w:pPr>
        <w:widowControl/>
        <w:numPr>
          <w:ilvl w:val="0"/>
          <w:numId w:val="8"/>
        </w:numPr>
        <w:tabs>
          <w:tab w:val="left" w:pos="426"/>
          <w:tab w:val="left" w:pos="1134"/>
          <w:tab w:val="left" w:pos="1276"/>
        </w:tabs>
        <w:autoSpaceDE/>
        <w:autoSpaceDN/>
        <w:adjustRightInd/>
        <w:ind w:left="142" w:firstLine="709"/>
        <w:jc w:val="both"/>
        <w:rPr>
          <w:rFonts w:cstheme="minorHAnsi"/>
          <w:sz w:val="28"/>
          <w:szCs w:val="28"/>
          <w:lang w:eastAsia="uk-UA"/>
        </w:rPr>
      </w:pPr>
      <w:r w:rsidRPr="00B925D5">
        <w:rPr>
          <w:rFonts w:cstheme="minorHAnsi"/>
          <w:sz w:val="28"/>
          <w:szCs w:val="28"/>
          <w:lang w:eastAsia="uk-UA"/>
        </w:rPr>
        <w:t xml:space="preserve"> Сколько углерод</w:t>
      </w:r>
      <w:r w:rsidR="00673185">
        <w:rPr>
          <w:rFonts w:cstheme="minorHAnsi"/>
          <w:sz w:val="28"/>
          <w:szCs w:val="28"/>
          <w:lang w:eastAsia="uk-UA"/>
        </w:rPr>
        <w:t>а</w:t>
      </w:r>
      <w:r w:rsidRPr="00B925D5">
        <w:rPr>
          <w:rFonts w:cstheme="minorHAnsi"/>
          <w:sz w:val="28"/>
          <w:szCs w:val="28"/>
          <w:lang w:eastAsia="uk-UA"/>
        </w:rPr>
        <w:t xml:space="preserve"> в стали 6ХВ2С?</w:t>
      </w:r>
    </w:p>
    <w:p w:rsidR="00F93E7E" w:rsidRPr="00B925D5" w:rsidRDefault="00F93E7E" w:rsidP="000460C9">
      <w:pPr>
        <w:widowControl/>
        <w:numPr>
          <w:ilvl w:val="0"/>
          <w:numId w:val="8"/>
        </w:numPr>
        <w:tabs>
          <w:tab w:val="left" w:pos="426"/>
          <w:tab w:val="left" w:pos="1134"/>
          <w:tab w:val="left" w:pos="1276"/>
        </w:tabs>
        <w:autoSpaceDE/>
        <w:autoSpaceDN/>
        <w:adjustRightInd/>
        <w:ind w:left="142" w:firstLine="709"/>
        <w:jc w:val="both"/>
        <w:rPr>
          <w:rFonts w:cstheme="minorHAnsi"/>
          <w:sz w:val="28"/>
          <w:szCs w:val="28"/>
          <w:lang w:eastAsia="uk-UA"/>
        </w:rPr>
      </w:pPr>
      <w:r w:rsidRPr="00B925D5">
        <w:rPr>
          <w:rFonts w:cstheme="minorHAnsi"/>
          <w:sz w:val="28"/>
          <w:szCs w:val="28"/>
          <w:lang w:eastAsia="uk-UA"/>
        </w:rPr>
        <w:t xml:space="preserve"> Из</w:t>
      </w:r>
      <w:r w:rsidRPr="00B925D5">
        <w:rPr>
          <w:rFonts w:cstheme="minorHAnsi"/>
          <w:vanish/>
          <w:sz w:val="28"/>
          <w:szCs w:val="28"/>
          <w:lang w:eastAsia="uk-UA"/>
        </w:rPr>
        <w:t>|с|</w:t>
      </w:r>
      <w:r w:rsidRPr="00B925D5">
        <w:rPr>
          <w:rFonts w:cstheme="minorHAnsi"/>
          <w:sz w:val="28"/>
          <w:szCs w:val="28"/>
          <w:lang w:eastAsia="uk-UA"/>
        </w:rPr>
        <w:t xml:space="preserve"> какого сплава возможно изготовить зубчатое колесо?</w:t>
      </w:r>
    </w:p>
    <w:p w:rsidR="00F93E7E" w:rsidRPr="00B925D5" w:rsidRDefault="00F93E7E" w:rsidP="000460C9">
      <w:pPr>
        <w:widowControl/>
        <w:numPr>
          <w:ilvl w:val="0"/>
          <w:numId w:val="8"/>
        </w:numPr>
        <w:tabs>
          <w:tab w:val="left" w:pos="426"/>
          <w:tab w:val="left" w:pos="1134"/>
          <w:tab w:val="left" w:pos="1276"/>
        </w:tabs>
        <w:autoSpaceDE/>
        <w:autoSpaceDN/>
        <w:adjustRightInd/>
        <w:ind w:left="142" w:firstLine="709"/>
        <w:jc w:val="both"/>
        <w:rPr>
          <w:rFonts w:cstheme="minorHAnsi"/>
          <w:sz w:val="28"/>
          <w:szCs w:val="28"/>
          <w:lang w:eastAsia="uk-UA"/>
        </w:rPr>
      </w:pPr>
      <w:r w:rsidRPr="00B925D5">
        <w:rPr>
          <w:rFonts w:cstheme="minorHAnsi"/>
          <w:sz w:val="28"/>
          <w:szCs w:val="28"/>
          <w:lang w:eastAsia="uk-UA"/>
        </w:rPr>
        <w:t xml:space="preserve"> Сколько вольфрама содержит сталь Р9К10?</w:t>
      </w:r>
    </w:p>
    <w:p w:rsidR="00F93E7E" w:rsidRPr="00B925D5" w:rsidRDefault="00F93E7E" w:rsidP="000460C9">
      <w:pPr>
        <w:widowControl/>
        <w:numPr>
          <w:ilvl w:val="0"/>
          <w:numId w:val="8"/>
        </w:numPr>
        <w:tabs>
          <w:tab w:val="left" w:pos="426"/>
          <w:tab w:val="left" w:pos="1134"/>
          <w:tab w:val="left" w:pos="1276"/>
        </w:tabs>
        <w:autoSpaceDE/>
        <w:autoSpaceDN/>
        <w:adjustRightInd/>
        <w:ind w:left="142" w:firstLine="709"/>
        <w:jc w:val="both"/>
        <w:rPr>
          <w:rFonts w:cstheme="minorHAnsi"/>
          <w:sz w:val="28"/>
          <w:szCs w:val="28"/>
          <w:lang w:eastAsia="uk-UA"/>
        </w:rPr>
      </w:pPr>
      <w:r w:rsidRPr="00B925D5">
        <w:rPr>
          <w:rFonts w:cstheme="minorHAnsi"/>
          <w:sz w:val="28"/>
          <w:szCs w:val="28"/>
          <w:lang w:eastAsia="uk-UA"/>
        </w:rPr>
        <w:t xml:space="preserve"> Что означает 4 в стали ШХ4?</w:t>
      </w:r>
    </w:p>
    <w:p w:rsidR="001373CA" w:rsidRDefault="00673185" w:rsidP="000460C9">
      <w:pPr>
        <w:widowControl/>
        <w:numPr>
          <w:ilvl w:val="0"/>
          <w:numId w:val="8"/>
        </w:numPr>
        <w:tabs>
          <w:tab w:val="left" w:pos="426"/>
          <w:tab w:val="left" w:pos="1134"/>
          <w:tab w:val="left" w:pos="1276"/>
        </w:tabs>
        <w:autoSpaceDE/>
        <w:autoSpaceDN/>
        <w:adjustRightInd/>
        <w:ind w:left="142" w:firstLine="709"/>
        <w:jc w:val="both"/>
        <w:rPr>
          <w:rFonts w:cstheme="minorHAnsi"/>
          <w:sz w:val="28"/>
          <w:szCs w:val="28"/>
          <w:lang w:eastAsia="uk-UA"/>
        </w:rPr>
      </w:pPr>
      <w:r>
        <w:rPr>
          <w:rFonts w:cstheme="minorHAnsi"/>
          <w:sz w:val="28"/>
          <w:szCs w:val="28"/>
          <w:lang w:eastAsia="uk-UA"/>
        </w:rPr>
        <w:t>Что означает буква А в стали 15Х2М5А?</w:t>
      </w:r>
    </w:p>
    <w:p w:rsidR="00673185" w:rsidRDefault="00673185" w:rsidP="00673185">
      <w:pPr>
        <w:widowControl/>
        <w:tabs>
          <w:tab w:val="left" w:pos="426"/>
          <w:tab w:val="left" w:pos="1134"/>
          <w:tab w:val="left" w:pos="1276"/>
        </w:tabs>
        <w:autoSpaceDE/>
        <w:autoSpaceDN/>
        <w:adjustRightInd/>
        <w:jc w:val="both"/>
        <w:rPr>
          <w:rFonts w:cstheme="minorHAnsi"/>
          <w:sz w:val="28"/>
          <w:szCs w:val="28"/>
          <w:lang w:eastAsia="uk-UA"/>
        </w:rPr>
      </w:pPr>
    </w:p>
    <w:p w:rsidR="00F476B5" w:rsidRDefault="00F476B5" w:rsidP="00F476B5">
      <w:pPr>
        <w:keepNext/>
        <w:suppressAutoHyphens/>
        <w:jc w:val="center"/>
        <w:rPr>
          <w:b/>
          <w:color w:val="000000"/>
          <w:sz w:val="32"/>
          <w:szCs w:val="28"/>
        </w:rPr>
      </w:pPr>
      <w:r>
        <w:rPr>
          <w:b/>
          <w:color w:val="000000"/>
          <w:sz w:val="32"/>
          <w:szCs w:val="28"/>
        </w:rPr>
        <w:t xml:space="preserve">Лабораторная работа № </w:t>
      </w:r>
      <w:r w:rsidR="00B3108D">
        <w:rPr>
          <w:b/>
          <w:color w:val="000000"/>
          <w:sz w:val="32"/>
          <w:szCs w:val="28"/>
        </w:rPr>
        <w:t>5</w:t>
      </w:r>
    </w:p>
    <w:p w:rsidR="00F476B5" w:rsidRDefault="00F476B5" w:rsidP="00F476B5">
      <w:pPr>
        <w:keepNext/>
        <w:suppressAutoHyphens/>
        <w:ind w:firstLine="709"/>
        <w:jc w:val="both"/>
        <w:rPr>
          <w:b/>
          <w:color w:val="000000"/>
          <w:sz w:val="28"/>
          <w:szCs w:val="28"/>
        </w:rPr>
      </w:pPr>
      <w:r>
        <w:rPr>
          <w:b/>
          <w:color w:val="000000"/>
          <w:sz w:val="28"/>
          <w:szCs w:val="28"/>
        </w:rPr>
        <w:t>Тема: «</w:t>
      </w:r>
      <w:r w:rsidRPr="00F476B5">
        <w:rPr>
          <w:b/>
          <w:color w:val="000000"/>
          <w:sz w:val="28"/>
          <w:szCs w:val="28"/>
        </w:rPr>
        <w:t>Определение электропрочности твердых диэлектриков</w:t>
      </w:r>
      <w:r>
        <w:rPr>
          <w:b/>
          <w:color w:val="000000"/>
          <w:sz w:val="28"/>
          <w:szCs w:val="28"/>
        </w:rPr>
        <w:t>»</w:t>
      </w:r>
    </w:p>
    <w:p w:rsidR="00F476B5" w:rsidRDefault="00F476B5" w:rsidP="00F476B5">
      <w:pPr>
        <w:ind w:firstLine="709"/>
        <w:jc w:val="both"/>
        <w:rPr>
          <w:sz w:val="28"/>
          <w:szCs w:val="28"/>
        </w:rPr>
      </w:pPr>
      <w:r>
        <w:rPr>
          <w:sz w:val="28"/>
          <w:szCs w:val="28"/>
        </w:rPr>
        <w:t xml:space="preserve">Цель: </w:t>
      </w:r>
      <w:r w:rsidRPr="00F476B5">
        <w:rPr>
          <w:sz w:val="28"/>
          <w:szCs w:val="28"/>
        </w:rPr>
        <w:t>Определить электрическуюпрочностьость диэлектриков под действием переменного тока</w:t>
      </w:r>
    </w:p>
    <w:p w:rsidR="00F476B5" w:rsidRDefault="00F476B5" w:rsidP="00F476B5">
      <w:pPr>
        <w:ind w:right="21" w:firstLine="709"/>
        <w:jc w:val="both"/>
        <w:rPr>
          <w:sz w:val="28"/>
          <w:szCs w:val="28"/>
        </w:rPr>
      </w:pPr>
      <w:r w:rsidRPr="00F476B5">
        <w:rPr>
          <w:sz w:val="28"/>
          <w:szCs w:val="28"/>
        </w:rPr>
        <w:t>Приборы и оборудование: испытательная установка,образцы твердых диэлектриков.</w:t>
      </w:r>
    </w:p>
    <w:p w:rsidR="00F476B5" w:rsidRDefault="00F476B5" w:rsidP="00F476B5">
      <w:pPr>
        <w:ind w:right="21" w:firstLine="709"/>
        <w:jc w:val="both"/>
        <w:rPr>
          <w:sz w:val="28"/>
          <w:szCs w:val="28"/>
        </w:rPr>
      </w:pPr>
    </w:p>
    <w:p w:rsidR="00F476B5" w:rsidRDefault="00F476B5" w:rsidP="00F476B5">
      <w:pPr>
        <w:ind w:firstLine="709"/>
        <w:jc w:val="center"/>
        <w:rPr>
          <w:sz w:val="28"/>
          <w:szCs w:val="28"/>
        </w:rPr>
      </w:pPr>
      <w:r>
        <w:rPr>
          <w:sz w:val="28"/>
          <w:szCs w:val="28"/>
        </w:rPr>
        <w:t>Порядок выполнения работы:</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1. Ознакомиться со схемой рис</w:t>
      </w:r>
      <w:r w:rsidR="00F66BEC">
        <w:rPr>
          <w:color w:val="000000"/>
          <w:sz w:val="28"/>
          <w:szCs w:val="28"/>
        </w:rPr>
        <w:t>унок 16</w:t>
      </w:r>
      <w:r w:rsidRPr="00F476B5">
        <w:rPr>
          <w:color w:val="000000"/>
          <w:sz w:val="28"/>
          <w:szCs w:val="28"/>
        </w:rPr>
        <w:t>.</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 xml:space="preserve">2. Испытание выполняется переменным током, для этого необходимо собрать схему низкого напряжения, которая состоит из сигнальной лампы НL, автотрансформатора Т, вольтметра </w:t>
      </w:r>
      <w:r w:rsidRPr="00F476B5">
        <w:rPr>
          <w:color w:val="000000"/>
          <w:sz w:val="28"/>
          <w:szCs w:val="28"/>
          <w:lang w:val="en-US"/>
        </w:rPr>
        <w:t>PV</w:t>
      </w:r>
      <w:r w:rsidRPr="00F476B5">
        <w:rPr>
          <w:color w:val="000000"/>
          <w:sz w:val="28"/>
          <w:szCs w:val="28"/>
        </w:rPr>
        <w:t xml:space="preserve">, амперметра </w:t>
      </w:r>
      <w:r w:rsidRPr="00F476B5">
        <w:rPr>
          <w:color w:val="000000"/>
          <w:sz w:val="28"/>
          <w:szCs w:val="28"/>
          <w:lang w:val="en-US"/>
        </w:rPr>
        <w:t>PA</w:t>
      </w:r>
      <w:r w:rsidRPr="00F476B5">
        <w:rPr>
          <w:color w:val="000000"/>
          <w:sz w:val="28"/>
          <w:szCs w:val="28"/>
        </w:rPr>
        <w:t>. Дальнейшее подключение идет к испытательной установке.</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lastRenderedPageBreak/>
        <w:t>3. Испытательная установка вмонтирована в металлический короб для электробезопасности, который заземлен на расстоянии 1м.</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4. Проверить отсутствие напряжения на установке.</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5. Проверить заземление установки.</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6. Автотрансформатор установить в нулевое положение, повернуть рукоятку слева до  упора.</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7. Установить между электродами испытываемый диэлектрик, потом подключить испытательную установку к собранной схеме через разъем.</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 xml:space="preserve">8. Включить автомат </w:t>
      </w:r>
      <w:r w:rsidRPr="00F476B5">
        <w:rPr>
          <w:color w:val="000000"/>
          <w:sz w:val="28"/>
          <w:szCs w:val="28"/>
          <w:lang w:val="en-US"/>
        </w:rPr>
        <w:t>QF</w:t>
      </w:r>
      <w:r w:rsidRPr="00F476B5">
        <w:rPr>
          <w:color w:val="000000"/>
          <w:sz w:val="28"/>
          <w:szCs w:val="28"/>
        </w:rPr>
        <w:t>, при этом загоряється сигнальная лампа Н</w:t>
      </w:r>
      <w:r w:rsidRPr="00F476B5">
        <w:rPr>
          <w:color w:val="000000"/>
          <w:sz w:val="28"/>
          <w:szCs w:val="28"/>
          <w:lang w:val="en-US"/>
        </w:rPr>
        <w:t>L</w:t>
      </w:r>
      <w:r w:rsidRPr="00F476B5">
        <w:rPr>
          <w:color w:val="000000"/>
          <w:sz w:val="28"/>
          <w:szCs w:val="28"/>
        </w:rPr>
        <w:t>.</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9. Потом в диэлектрических перчатках, стоя на коврике вращаем рукоятку автотрансформатора Т</w:t>
      </w:r>
      <w:r w:rsidRPr="00F476B5">
        <w:rPr>
          <w:color w:val="000000"/>
          <w:sz w:val="28"/>
          <w:szCs w:val="28"/>
          <w:lang w:val="en-US"/>
        </w:rPr>
        <w:t>V</w:t>
      </w:r>
      <w:r w:rsidRPr="00F476B5">
        <w:rPr>
          <w:color w:val="000000"/>
          <w:sz w:val="28"/>
          <w:szCs w:val="28"/>
        </w:rPr>
        <w:t xml:space="preserve"> по часовой стрелке, повышая напряжение, следя за устройствами Р</w:t>
      </w:r>
      <w:r w:rsidRPr="00F476B5">
        <w:rPr>
          <w:color w:val="000000"/>
          <w:sz w:val="28"/>
          <w:szCs w:val="28"/>
          <w:lang w:val="en-US"/>
        </w:rPr>
        <w:t>V</w:t>
      </w:r>
      <w:r w:rsidRPr="00F476B5">
        <w:rPr>
          <w:color w:val="000000"/>
          <w:sz w:val="28"/>
          <w:szCs w:val="28"/>
        </w:rPr>
        <w:t xml:space="preserve"> и РА до пробоя диэлектрика (наличие тока в цепи низкого напряжения).</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10. Вывести автотрансформатор Т</w:t>
      </w:r>
      <w:r w:rsidRPr="00F476B5">
        <w:rPr>
          <w:color w:val="000000"/>
          <w:sz w:val="28"/>
          <w:szCs w:val="28"/>
          <w:lang w:val="en-US"/>
        </w:rPr>
        <w:t>V</w:t>
      </w:r>
      <w:r w:rsidRPr="00F476B5">
        <w:rPr>
          <w:color w:val="000000"/>
          <w:sz w:val="28"/>
          <w:szCs w:val="28"/>
        </w:rPr>
        <w:t xml:space="preserve"> в нулевое положение, вращая рукоятку против часовой стрелки до упора.</w:t>
      </w:r>
    </w:p>
    <w:p w:rsidR="00F476B5" w:rsidRPr="00F476B5" w:rsidRDefault="00F476B5" w:rsidP="00BC0605">
      <w:pPr>
        <w:pStyle w:val="aff0"/>
        <w:spacing w:before="0" w:beforeAutospacing="0" w:after="0" w:afterAutospacing="0"/>
        <w:jc w:val="both"/>
        <w:rPr>
          <w:noProof/>
          <w:color w:val="000000"/>
          <w:sz w:val="28"/>
          <w:szCs w:val="28"/>
          <w:lang w:val="en-US"/>
        </w:rPr>
      </w:pPr>
      <w:r w:rsidRPr="00F476B5">
        <w:rPr>
          <w:noProof/>
          <w:color w:val="000000"/>
          <w:sz w:val="28"/>
          <w:szCs w:val="28"/>
        </w:rPr>
        <w:drawing>
          <wp:inline distT="0" distB="0" distL="0" distR="0">
            <wp:extent cx="6083300" cy="3429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l="2628" r="3067"/>
                    <a:stretch>
                      <a:fillRect/>
                    </a:stretch>
                  </pic:blipFill>
                  <pic:spPr bwMode="auto">
                    <a:xfrm>
                      <a:off x="0" y="0"/>
                      <a:ext cx="6081575" cy="3428028"/>
                    </a:xfrm>
                    <a:prstGeom prst="rect">
                      <a:avLst/>
                    </a:prstGeom>
                    <a:noFill/>
                    <a:ln>
                      <a:noFill/>
                    </a:ln>
                  </pic:spPr>
                </pic:pic>
              </a:graphicData>
            </a:graphic>
          </wp:inline>
        </w:drawing>
      </w:r>
    </w:p>
    <w:p w:rsidR="00BC0605" w:rsidRDefault="00BC0605" w:rsidP="00F66BEC">
      <w:pPr>
        <w:pStyle w:val="aff0"/>
        <w:tabs>
          <w:tab w:val="center" w:pos="4677"/>
        </w:tabs>
        <w:spacing w:before="0" w:beforeAutospacing="0" w:after="0" w:afterAutospacing="0"/>
        <w:ind w:firstLine="709"/>
        <w:jc w:val="both"/>
        <w:rPr>
          <w:color w:val="000000"/>
          <w:sz w:val="28"/>
          <w:szCs w:val="28"/>
        </w:rPr>
      </w:pPr>
    </w:p>
    <w:p w:rsidR="00F476B5" w:rsidRPr="00F476B5" w:rsidRDefault="00F476B5" w:rsidP="00F66BEC">
      <w:pPr>
        <w:pStyle w:val="aff0"/>
        <w:tabs>
          <w:tab w:val="center" w:pos="4677"/>
        </w:tabs>
        <w:spacing w:before="0" w:beforeAutospacing="0" w:after="0" w:afterAutospacing="0"/>
        <w:ind w:firstLine="709"/>
        <w:jc w:val="both"/>
        <w:rPr>
          <w:color w:val="000000"/>
          <w:sz w:val="28"/>
          <w:szCs w:val="28"/>
        </w:rPr>
      </w:pPr>
      <w:r w:rsidRPr="00F476B5">
        <w:rPr>
          <w:color w:val="000000"/>
          <w:sz w:val="28"/>
          <w:szCs w:val="28"/>
        </w:rPr>
        <w:t>Рисунок 1</w:t>
      </w:r>
      <w:r w:rsidR="00F66BEC">
        <w:rPr>
          <w:color w:val="000000"/>
          <w:sz w:val="28"/>
          <w:szCs w:val="28"/>
        </w:rPr>
        <w:t>6</w:t>
      </w:r>
      <w:r w:rsidRPr="00F476B5">
        <w:rPr>
          <w:color w:val="000000"/>
          <w:sz w:val="28"/>
          <w:szCs w:val="28"/>
        </w:rPr>
        <w:t xml:space="preserve"> - Принципиальная схема для определенияэлектрической прочности твердых диэлектриков</w:t>
      </w:r>
    </w:p>
    <w:p w:rsidR="00F476B5" w:rsidRPr="00F476B5" w:rsidRDefault="00F476B5" w:rsidP="00F476B5">
      <w:pPr>
        <w:pStyle w:val="aff0"/>
        <w:spacing w:before="0" w:beforeAutospacing="0" w:after="0" w:afterAutospacing="0"/>
        <w:ind w:firstLine="709"/>
        <w:jc w:val="both"/>
        <w:rPr>
          <w:color w:val="000000"/>
          <w:sz w:val="28"/>
          <w:szCs w:val="28"/>
        </w:rPr>
      </w:pP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11. Разрядить разрядной штангой электроды и вложить новыйди-электрик. Перед испытанием измерять толщину каждого диэлектрика не меньше чем в 3-х местах и высчитать ее среднее значение.</w:t>
      </w: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t xml:space="preserve">Для каждого диэлектрика выполняется три испытания и высчитывают среднее значение пробивного напряжения. Данные измерений и рассчетов заносим в таблицу </w:t>
      </w:r>
      <w:r w:rsidR="00F66BEC">
        <w:rPr>
          <w:color w:val="000000"/>
          <w:sz w:val="28"/>
          <w:szCs w:val="28"/>
        </w:rPr>
        <w:t>4</w:t>
      </w:r>
      <w:r w:rsidRPr="00F476B5">
        <w:rPr>
          <w:color w:val="000000"/>
          <w:sz w:val="28"/>
          <w:szCs w:val="28"/>
        </w:rPr>
        <w:t>.</w:t>
      </w:r>
    </w:p>
    <w:p w:rsidR="00F476B5" w:rsidRDefault="00F476B5" w:rsidP="00F476B5">
      <w:pPr>
        <w:pStyle w:val="aff0"/>
        <w:spacing w:before="0" w:beforeAutospacing="0" w:after="0" w:afterAutospacing="0"/>
        <w:ind w:firstLine="709"/>
        <w:jc w:val="both"/>
        <w:rPr>
          <w:color w:val="000000"/>
          <w:sz w:val="28"/>
          <w:szCs w:val="28"/>
        </w:rPr>
      </w:pPr>
    </w:p>
    <w:p w:rsidR="00BC0605" w:rsidRDefault="00BC0605" w:rsidP="00F476B5">
      <w:pPr>
        <w:pStyle w:val="aff0"/>
        <w:spacing w:before="0" w:beforeAutospacing="0" w:after="0" w:afterAutospacing="0"/>
        <w:ind w:firstLine="709"/>
        <w:jc w:val="both"/>
        <w:rPr>
          <w:color w:val="000000"/>
          <w:sz w:val="28"/>
          <w:szCs w:val="28"/>
        </w:rPr>
      </w:pPr>
    </w:p>
    <w:p w:rsidR="00BC0605" w:rsidRPr="00F476B5" w:rsidRDefault="00BC0605" w:rsidP="00F476B5">
      <w:pPr>
        <w:pStyle w:val="aff0"/>
        <w:spacing w:before="0" w:beforeAutospacing="0" w:after="0" w:afterAutospacing="0"/>
        <w:ind w:firstLine="709"/>
        <w:jc w:val="both"/>
        <w:rPr>
          <w:color w:val="000000"/>
          <w:sz w:val="28"/>
          <w:szCs w:val="28"/>
        </w:rPr>
      </w:pPr>
    </w:p>
    <w:p w:rsidR="00F476B5" w:rsidRPr="00F476B5" w:rsidRDefault="00F476B5" w:rsidP="00F476B5">
      <w:pPr>
        <w:pStyle w:val="aff0"/>
        <w:spacing w:before="0" w:beforeAutospacing="0" w:after="0" w:afterAutospacing="0"/>
        <w:ind w:firstLine="709"/>
        <w:jc w:val="both"/>
        <w:rPr>
          <w:color w:val="000000"/>
          <w:sz w:val="28"/>
          <w:szCs w:val="28"/>
        </w:rPr>
      </w:pPr>
      <w:r w:rsidRPr="00F476B5">
        <w:rPr>
          <w:color w:val="000000"/>
          <w:sz w:val="28"/>
          <w:szCs w:val="28"/>
        </w:rPr>
        <w:lastRenderedPageBreak/>
        <w:t xml:space="preserve">Таблица </w:t>
      </w:r>
      <w:r w:rsidR="00F66BEC">
        <w:rPr>
          <w:color w:val="000000"/>
          <w:sz w:val="28"/>
          <w:szCs w:val="28"/>
        </w:rPr>
        <w:t xml:space="preserve">4 </w:t>
      </w:r>
      <w:r w:rsidRPr="00F476B5">
        <w:rPr>
          <w:color w:val="000000"/>
          <w:sz w:val="28"/>
          <w:szCs w:val="28"/>
        </w:rPr>
        <w:t xml:space="preserve">- </w:t>
      </w:r>
      <w:r w:rsidR="00BC0605">
        <w:rPr>
          <w:color w:val="000000"/>
          <w:sz w:val="28"/>
          <w:szCs w:val="28"/>
        </w:rPr>
        <w:t>Д</w:t>
      </w:r>
      <w:r w:rsidRPr="00F476B5">
        <w:rPr>
          <w:color w:val="000000"/>
          <w:sz w:val="28"/>
          <w:szCs w:val="28"/>
        </w:rPr>
        <w:t>анные измерений и расчетов</w:t>
      </w:r>
    </w:p>
    <w:p w:rsidR="00F476B5" w:rsidRPr="00F476B5" w:rsidRDefault="00F476B5" w:rsidP="00F476B5">
      <w:pPr>
        <w:pStyle w:val="aff0"/>
        <w:spacing w:before="0" w:beforeAutospacing="0" w:after="0" w:afterAutospacing="0"/>
        <w:ind w:firstLine="709"/>
        <w:jc w:val="both"/>
        <w:rPr>
          <w:color w:val="000000"/>
          <w:sz w:val="28"/>
          <w:szCs w:val="28"/>
        </w:rPr>
      </w:pPr>
    </w:p>
    <w:tbl>
      <w:tblPr>
        <w:tblW w:w="8735" w:type="dxa"/>
        <w:tblInd w:w="4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10"/>
        <w:gridCol w:w="1034"/>
        <w:gridCol w:w="1078"/>
        <w:gridCol w:w="1120"/>
        <w:gridCol w:w="1021"/>
        <w:gridCol w:w="1022"/>
        <w:gridCol w:w="1050"/>
      </w:tblGrid>
      <w:tr w:rsidR="00F476B5" w:rsidRPr="00F476B5" w:rsidTr="00BC0605">
        <w:trPr>
          <w:cantSplit/>
          <w:trHeight w:hRule="exact" w:val="2105"/>
        </w:trPr>
        <w:tc>
          <w:tcPr>
            <w:tcW w:w="2410"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ind w:left="80" w:firstLine="22"/>
              <w:jc w:val="center"/>
              <w:rPr>
                <w:sz w:val="24"/>
                <w:szCs w:val="28"/>
              </w:rPr>
            </w:pPr>
            <w:r w:rsidRPr="00F476B5">
              <w:rPr>
                <w:sz w:val="24"/>
                <w:szCs w:val="28"/>
              </w:rPr>
              <w:t>Наименование</w:t>
            </w:r>
          </w:p>
          <w:p w:rsidR="00F476B5" w:rsidRPr="00F476B5" w:rsidRDefault="00F476B5" w:rsidP="00F476B5">
            <w:pPr>
              <w:ind w:left="80" w:firstLine="22"/>
              <w:jc w:val="center"/>
              <w:rPr>
                <w:sz w:val="24"/>
                <w:szCs w:val="28"/>
              </w:rPr>
            </w:pPr>
            <w:r w:rsidRPr="00F476B5">
              <w:rPr>
                <w:sz w:val="24"/>
                <w:szCs w:val="28"/>
              </w:rPr>
              <w:t>диэлектрика</w:t>
            </w:r>
          </w:p>
          <w:p w:rsidR="00F476B5" w:rsidRPr="00F476B5" w:rsidRDefault="00F476B5" w:rsidP="00F476B5">
            <w:pPr>
              <w:ind w:left="80" w:firstLine="22"/>
              <w:jc w:val="center"/>
              <w:rPr>
                <w:sz w:val="24"/>
                <w:szCs w:val="28"/>
              </w:rPr>
            </w:pPr>
          </w:p>
        </w:tc>
        <w:tc>
          <w:tcPr>
            <w:tcW w:w="1034" w:type="dxa"/>
            <w:tcBorders>
              <w:top w:val="single" w:sz="12" w:space="0" w:color="auto"/>
              <w:left w:val="single" w:sz="12" w:space="0" w:color="auto"/>
              <w:bottom w:val="single" w:sz="12" w:space="0" w:color="auto"/>
              <w:right w:val="single" w:sz="12" w:space="0" w:color="auto"/>
            </w:tcBorders>
            <w:textDirection w:val="btLr"/>
          </w:tcPr>
          <w:p w:rsidR="00F476B5" w:rsidRPr="00F476B5" w:rsidRDefault="00F476B5" w:rsidP="00F476B5">
            <w:pPr>
              <w:ind w:left="113" w:right="113" w:firstLine="22"/>
              <w:jc w:val="center"/>
              <w:rPr>
                <w:sz w:val="24"/>
                <w:szCs w:val="28"/>
              </w:rPr>
            </w:pPr>
            <w:r w:rsidRPr="00F476B5">
              <w:rPr>
                <w:sz w:val="24"/>
                <w:szCs w:val="28"/>
              </w:rPr>
              <w:t>Средняя</w:t>
            </w:r>
            <w:r w:rsidRPr="00F476B5">
              <w:rPr>
                <w:sz w:val="24"/>
                <w:szCs w:val="28"/>
              </w:rPr>
              <w:br/>
              <w:t>толщина</w:t>
            </w:r>
            <w:r w:rsidRPr="00F476B5">
              <w:rPr>
                <w:sz w:val="24"/>
                <w:szCs w:val="28"/>
              </w:rPr>
              <w:br/>
              <w:t>h, мм</w:t>
            </w:r>
          </w:p>
          <w:p w:rsidR="00F476B5" w:rsidRPr="00F476B5" w:rsidRDefault="00F476B5" w:rsidP="00F476B5">
            <w:pPr>
              <w:ind w:left="113" w:right="113" w:firstLine="22"/>
              <w:jc w:val="center"/>
              <w:rPr>
                <w:sz w:val="24"/>
                <w:szCs w:val="28"/>
              </w:rPr>
            </w:pPr>
          </w:p>
        </w:tc>
        <w:tc>
          <w:tcPr>
            <w:tcW w:w="1078" w:type="dxa"/>
            <w:tcBorders>
              <w:top w:val="single" w:sz="12" w:space="0" w:color="auto"/>
              <w:left w:val="single" w:sz="12" w:space="0" w:color="auto"/>
              <w:bottom w:val="single" w:sz="12" w:space="0" w:color="auto"/>
              <w:right w:val="single" w:sz="12" w:space="0" w:color="auto"/>
            </w:tcBorders>
            <w:textDirection w:val="btLr"/>
          </w:tcPr>
          <w:p w:rsidR="00F476B5" w:rsidRPr="00F476B5" w:rsidRDefault="00F476B5" w:rsidP="00F476B5">
            <w:pPr>
              <w:ind w:left="120" w:right="113" w:firstLine="22"/>
              <w:jc w:val="center"/>
              <w:rPr>
                <w:sz w:val="24"/>
                <w:szCs w:val="28"/>
              </w:rPr>
            </w:pPr>
            <w:r w:rsidRPr="00F476B5">
              <w:rPr>
                <w:sz w:val="24"/>
                <w:szCs w:val="28"/>
              </w:rPr>
              <w:t>Напряжение</w:t>
            </w:r>
            <w:r w:rsidRPr="00F476B5">
              <w:rPr>
                <w:sz w:val="24"/>
                <w:szCs w:val="28"/>
              </w:rPr>
              <w:br/>
              <w:t xml:space="preserve">пробоя  </w:t>
            </w:r>
          </w:p>
          <w:p w:rsidR="00F476B5" w:rsidRPr="00F476B5" w:rsidRDefault="00F476B5" w:rsidP="00F476B5">
            <w:pPr>
              <w:ind w:left="120" w:right="113" w:firstLine="22"/>
              <w:jc w:val="center"/>
              <w:rPr>
                <w:sz w:val="24"/>
                <w:szCs w:val="28"/>
              </w:rPr>
            </w:pPr>
            <w:r w:rsidRPr="00F476B5">
              <w:rPr>
                <w:sz w:val="24"/>
                <w:szCs w:val="28"/>
              </w:rPr>
              <w:t>Uпр. ,кВ</w:t>
            </w:r>
          </w:p>
          <w:p w:rsidR="00F476B5" w:rsidRPr="00F476B5" w:rsidRDefault="00F476B5" w:rsidP="00F476B5">
            <w:pPr>
              <w:ind w:left="80" w:right="113" w:firstLine="22"/>
              <w:jc w:val="center"/>
              <w:rPr>
                <w:sz w:val="24"/>
                <w:szCs w:val="28"/>
              </w:rPr>
            </w:pPr>
          </w:p>
        </w:tc>
        <w:tc>
          <w:tcPr>
            <w:tcW w:w="1120" w:type="dxa"/>
            <w:tcBorders>
              <w:top w:val="single" w:sz="12" w:space="0" w:color="auto"/>
              <w:left w:val="single" w:sz="12" w:space="0" w:color="auto"/>
              <w:bottom w:val="single" w:sz="12" w:space="0" w:color="auto"/>
              <w:right w:val="single" w:sz="12" w:space="0" w:color="auto"/>
            </w:tcBorders>
            <w:textDirection w:val="btLr"/>
          </w:tcPr>
          <w:p w:rsidR="00F476B5" w:rsidRPr="00F476B5" w:rsidRDefault="00F476B5" w:rsidP="00F476B5">
            <w:pPr>
              <w:ind w:left="120" w:right="113" w:firstLine="22"/>
              <w:jc w:val="center"/>
              <w:rPr>
                <w:sz w:val="24"/>
                <w:szCs w:val="28"/>
              </w:rPr>
            </w:pPr>
            <w:r w:rsidRPr="00F476B5">
              <w:rPr>
                <w:sz w:val="24"/>
                <w:szCs w:val="28"/>
              </w:rPr>
              <w:t>Среднее</w:t>
            </w:r>
            <w:r w:rsidRPr="00F476B5">
              <w:rPr>
                <w:sz w:val="24"/>
                <w:szCs w:val="28"/>
              </w:rPr>
              <w:br/>
              <w:t>проб.напряжение</w:t>
            </w:r>
          </w:p>
          <w:p w:rsidR="00F476B5" w:rsidRPr="00F476B5" w:rsidRDefault="00F476B5" w:rsidP="00F476B5">
            <w:pPr>
              <w:ind w:left="120" w:right="113" w:firstLine="22"/>
              <w:jc w:val="center"/>
              <w:rPr>
                <w:sz w:val="24"/>
                <w:szCs w:val="28"/>
              </w:rPr>
            </w:pPr>
            <w:r w:rsidRPr="00F476B5">
              <w:rPr>
                <w:sz w:val="24"/>
                <w:szCs w:val="28"/>
              </w:rPr>
              <w:t>Uпр. ср. ,кВ</w:t>
            </w:r>
          </w:p>
          <w:p w:rsidR="00F476B5" w:rsidRPr="00F476B5" w:rsidRDefault="00F476B5" w:rsidP="00F476B5">
            <w:pPr>
              <w:ind w:left="80" w:right="113" w:firstLine="22"/>
              <w:jc w:val="center"/>
              <w:rPr>
                <w:sz w:val="24"/>
                <w:szCs w:val="28"/>
              </w:rPr>
            </w:pPr>
          </w:p>
        </w:tc>
        <w:tc>
          <w:tcPr>
            <w:tcW w:w="1021" w:type="dxa"/>
            <w:tcBorders>
              <w:top w:val="single" w:sz="12" w:space="0" w:color="auto"/>
              <w:left w:val="single" w:sz="12" w:space="0" w:color="auto"/>
              <w:bottom w:val="single" w:sz="12" w:space="0" w:color="auto"/>
              <w:right w:val="single" w:sz="12" w:space="0" w:color="auto"/>
            </w:tcBorders>
            <w:textDirection w:val="btLr"/>
          </w:tcPr>
          <w:p w:rsidR="00F476B5" w:rsidRPr="00F476B5" w:rsidRDefault="00F476B5" w:rsidP="00F476B5">
            <w:pPr>
              <w:ind w:left="113" w:right="113" w:firstLine="22"/>
              <w:jc w:val="center"/>
              <w:rPr>
                <w:sz w:val="24"/>
                <w:szCs w:val="28"/>
              </w:rPr>
            </w:pPr>
            <w:r w:rsidRPr="00F476B5">
              <w:rPr>
                <w:sz w:val="24"/>
                <w:szCs w:val="28"/>
              </w:rPr>
              <w:t>Абсолютная</w:t>
            </w:r>
          </w:p>
          <w:p w:rsidR="00F476B5" w:rsidRPr="00F476B5" w:rsidRDefault="00F476B5" w:rsidP="00F476B5">
            <w:pPr>
              <w:ind w:left="113" w:right="113" w:firstLine="22"/>
              <w:jc w:val="center"/>
              <w:rPr>
                <w:sz w:val="24"/>
                <w:szCs w:val="28"/>
              </w:rPr>
            </w:pPr>
            <w:r w:rsidRPr="00F476B5">
              <w:rPr>
                <w:sz w:val="24"/>
                <w:szCs w:val="28"/>
              </w:rPr>
              <w:t>погрешность</w:t>
            </w:r>
            <w:r w:rsidRPr="00F476B5">
              <w:rPr>
                <w:sz w:val="24"/>
                <w:szCs w:val="28"/>
              </w:rPr>
              <w:br/>
              <w:t>Δ ,кВ</w:t>
            </w:r>
          </w:p>
          <w:p w:rsidR="00F476B5" w:rsidRPr="00F476B5" w:rsidRDefault="00F476B5" w:rsidP="00F476B5">
            <w:pPr>
              <w:ind w:left="113" w:right="113" w:firstLine="22"/>
              <w:jc w:val="center"/>
              <w:rPr>
                <w:sz w:val="24"/>
                <w:szCs w:val="28"/>
              </w:rPr>
            </w:pPr>
          </w:p>
        </w:tc>
        <w:tc>
          <w:tcPr>
            <w:tcW w:w="1022" w:type="dxa"/>
            <w:tcBorders>
              <w:top w:val="single" w:sz="12" w:space="0" w:color="auto"/>
              <w:left w:val="single" w:sz="12" w:space="0" w:color="auto"/>
              <w:bottom w:val="single" w:sz="12" w:space="0" w:color="auto"/>
              <w:right w:val="single" w:sz="12" w:space="0" w:color="auto"/>
            </w:tcBorders>
            <w:textDirection w:val="btLr"/>
          </w:tcPr>
          <w:p w:rsidR="00F476B5" w:rsidRPr="00F476B5" w:rsidRDefault="00F476B5" w:rsidP="00F476B5">
            <w:pPr>
              <w:ind w:left="113" w:right="113" w:firstLine="22"/>
              <w:jc w:val="center"/>
              <w:rPr>
                <w:sz w:val="24"/>
                <w:szCs w:val="28"/>
              </w:rPr>
            </w:pPr>
            <w:r w:rsidRPr="00F476B5">
              <w:rPr>
                <w:sz w:val="24"/>
                <w:szCs w:val="28"/>
              </w:rPr>
              <w:t>Относительная</w:t>
            </w:r>
          </w:p>
          <w:p w:rsidR="00F476B5" w:rsidRPr="00F476B5" w:rsidRDefault="00F476B5" w:rsidP="00F476B5">
            <w:pPr>
              <w:ind w:left="113" w:right="113" w:firstLine="22"/>
              <w:jc w:val="center"/>
              <w:rPr>
                <w:sz w:val="24"/>
                <w:szCs w:val="28"/>
              </w:rPr>
            </w:pPr>
            <w:r w:rsidRPr="00F476B5">
              <w:rPr>
                <w:sz w:val="24"/>
                <w:szCs w:val="28"/>
              </w:rPr>
              <w:t>погрешность</w:t>
            </w:r>
          </w:p>
          <w:p w:rsidR="00F476B5" w:rsidRPr="00F476B5" w:rsidRDefault="00F476B5" w:rsidP="00F476B5">
            <w:pPr>
              <w:ind w:left="400" w:right="400" w:firstLine="22"/>
              <w:jc w:val="center"/>
              <w:rPr>
                <w:sz w:val="24"/>
                <w:szCs w:val="28"/>
              </w:rPr>
            </w:pPr>
            <w:r w:rsidRPr="00F476B5">
              <w:rPr>
                <w:sz w:val="24"/>
                <w:szCs w:val="28"/>
              </w:rPr>
              <w:t>δ , %</w:t>
            </w:r>
          </w:p>
          <w:p w:rsidR="00F476B5" w:rsidRPr="00F476B5" w:rsidRDefault="00F476B5" w:rsidP="00F476B5">
            <w:pPr>
              <w:ind w:left="400" w:right="400" w:firstLine="22"/>
              <w:jc w:val="center"/>
              <w:rPr>
                <w:sz w:val="24"/>
                <w:szCs w:val="28"/>
              </w:rPr>
            </w:pPr>
          </w:p>
        </w:tc>
        <w:tc>
          <w:tcPr>
            <w:tcW w:w="1050" w:type="dxa"/>
            <w:tcBorders>
              <w:top w:val="single" w:sz="12" w:space="0" w:color="auto"/>
              <w:left w:val="single" w:sz="12" w:space="0" w:color="auto"/>
              <w:bottom w:val="single" w:sz="12" w:space="0" w:color="auto"/>
              <w:right w:val="single" w:sz="12" w:space="0" w:color="auto"/>
            </w:tcBorders>
            <w:textDirection w:val="btLr"/>
          </w:tcPr>
          <w:p w:rsidR="00F476B5" w:rsidRPr="00F476B5" w:rsidRDefault="00F476B5" w:rsidP="00F476B5">
            <w:pPr>
              <w:ind w:left="113" w:right="113" w:firstLine="22"/>
              <w:jc w:val="center"/>
              <w:rPr>
                <w:sz w:val="24"/>
                <w:szCs w:val="28"/>
              </w:rPr>
            </w:pPr>
            <w:r w:rsidRPr="00F476B5">
              <w:rPr>
                <w:sz w:val="24"/>
                <w:szCs w:val="28"/>
              </w:rPr>
              <w:t>Электрическая прочностьЕпр, кВ/мм</w:t>
            </w:r>
          </w:p>
          <w:p w:rsidR="00F476B5" w:rsidRPr="00F476B5" w:rsidRDefault="00F476B5" w:rsidP="00F476B5">
            <w:pPr>
              <w:ind w:left="113" w:right="113" w:firstLine="22"/>
              <w:jc w:val="center"/>
              <w:rPr>
                <w:sz w:val="24"/>
                <w:szCs w:val="28"/>
              </w:rPr>
            </w:pPr>
          </w:p>
        </w:tc>
      </w:tr>
      <w:tr w:rsidR="00F476B5" w:rsidRPr="00F476B5" w:rsidTr="00BC0605">
        <w:trPr>
          <w:trHeight w:hRule="exact" w:val="421"/>
        </w:trPr>
        <w:tc>
          <w:tcPr>
            <w:tcW w:w="2410" w:type="dxa"/>
            <w:tcBorders>
              <w:top w:val="single" w:sz="12" w:space="0" w:color="auto"/>
              <w:left w:val="single" w:sz="12" w:space="0" w:color="auto"/>
              <w:bottom w:val="single" w:sz="4"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34" w:type="dxa"/>
            <w:tcBorders>
              <w:top w:val="single" w:sz="12" w:space="0" w:color="auto"/>
              <w:left w:val="single" w:sz="12" w:space="0" w:color="auto"/>
              <w:bottom w:val="single" w:sz="4"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78" w:type="dxa"/>
            <w:tcBorders>
              <w:top w:val="single" w:sz="12" w:space="0" w:color="auto"/>
              <w:left w:val="single" w:sz="12" w:space="0" w:color="auto"/>
              <w:bottom w:val="single" w:sz="4"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120" w:type="dxa"/>
            <w:tcBorders>
              <w:top w:val="single" w:sz="12" w:space="0" w:color="auto"/>
              <w:left w:val="single" w:sz="12" w:space="0" w:color="auto"/>
              <w:bottom w:val="single" w:sz="4"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21" w:type="dxa"/>
            <w:tcBorders>
              <w:top w:val="single" w:sz="12" w:space="0" w:color="auto"/>
              <w:left w:val="single" w:sz="12" w:space="0" w:color="auto"/>
              <w:bottom w:val="single" w:sz="4"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22" w:type="dxa"/>
            <w:tcBorders>
              <w:top w:val="single" w:sz="12" w:space="0" w:color="auto"/>
              <w:left w:val="single" w:sz="12" w:space="0" w:color="auto"/>
              <w:bottom w:val="single" w:sz="4"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50" w:type="dxa"/>
            <w:tcBorders>
              <w:top w:val="single" w:sz="12" w:space="0" w:color="auto"/>
              <w:left w:val="single" w:sz="12" w:space="0" w:color="auto"/>
              <w:bottom w:val="single" w:sz="4"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r>
      <w:tr w:rsidR="00F476B5" w:rsidRPr="00F476B5" w:rsidTr="00BC0605">
        <w:trPr>
          <w:trHeight w:hRule="exact" w:val="479"/>
        </w:trPr>
        <w:tc>
          <w:tcPr>
            <w:tcW w:w="2410" w:type="dxa"/>
            <w:tcBorders>
              <w:top w:val="single" w:sz="4" w:space="0" w:color="auto"/>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34" w:type="dxa"/>
            <w:tcBorders>
              <w:top w:val="single" w:sz="4" w:space="0" w:color="auto"/>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78" w:type="dxa"/>
            <w:tcBorders>
              <w:top w:val="single" w:sz="4" w:space="0" w:color="auto"/>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120" w:type="dxa"/>
            <w:tcBorders>
              <w:top w:val="single" w:sz="4" w:space="0" w:color="auto"/>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21" w:type="dxa"/>
            <w:tcBorders>
              <w:top w:val="single" w:sz="4" w:space="0" w:color="auto"/>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22" w:type="dxa"/>
            <w:tcBorders>
              <w:top w:val="single" w:sz="4" w:space="0" w:color="auto"/>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50" w:type="dxa"/>
            <w:tcBorders>
              <w:top w:val="single" w:sz="4" w:space="0" w:color="auto"/>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r>
      <w:tr w:rsidR="00F476B5" w:rsidRPr="00F476B5" w:rsidTr="00BC0605">
        <w:trPr>
          <w:trHeight w:hRule="exact" w:val="479"/>
        </w:trPr>
        <w:tc>
          <w:tcPr>
            <w:tcW w:w="2410" w:type="dxa"/>
            <w:tcBorders>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34" w:type="dxa"/>
            <w:tcBorders>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78" w:type="dxa"/>
            <w:tcBorders>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120" w:type="dxa"/>
            <w:tcBorders>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21" w:type="dxa"/>
            <w:tcBorders>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22" w:type="dxa"/>
            <w:tcBorders>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50" w:type="dxa"/>
            <w:tcBorders>
              <w:left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r>
      <w:tr w:rsidR="00F476B5" w:rsidRPr="00F476B5" w:rsidTr="00BC0605">
        <w:trPr>
          <w:trHeight w:hRule="exact" w:val="444"/>
        </w:trPr>
        <w:tc>
          <w:tcPr>
            <w:tcW w:w="2410" w:type="dxa"/>
            <w:tcBorders>
              <w:left w:val="single" w:sz="12" w:space="0" w:color="auto"/>
              <w:bottom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34" w:type="dxa"/>
            <w:tcBorders>
              <w:left w:val="single" w:sz="12" w:space="0" w:color="auto"/>
              <w:bottom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78" w:type="dxa"/>
            <w:tcBorders>
              <w:left w:val="single" w:sz="12" w:space="0" w:color="auto"/>
              <w:bottom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120" w:type="dxa"/>
            <w:tcBorders>
              <w:left w:val="single" w:sz="12" w:space="0" w:color="auto"/>
              <w:bottom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21" w:type="dxa"/>
            <w:tcBorders>
              <w:left w:val="single" w:sz="12" w:space="0" w:color="auto"/>
              <w:bottom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22" w:type="dxa"/>
            <w:tcBorders>
              <w:left w:val="single" w:sz="12" w:space="0" w:color="auto"/>
              <w:bottom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c>
          <w:tcPr>
            <w:tcW w:w="1050" w:type="dxa"/>
            <w:tcBorders>
              <w:left w:val="single" w:sz="12" w:space="0" w:color="auto"/>
              <w:bottom w:val="single" w:sz="12" w:space="0" w:color="auto"/>
              <w:right w:val="single" w:sz="12" w:space="0" w:color="auto"/>
            </w:tcBorders>
          </w:tcPr>
          <w:p w:rsidR="00F476B5" w:rsidRPr="00F476B5" w:rsidRDefault="00F476B5" w:rsidP="00F476B5">
            <w:pPr>
              <w:ind w:firstLine="22"/>
              <w:rPr>
                <w:sz w:val="24"/>
                <w:szCs w:val="28"/>
              </w:rPr>
            </w:pPr>
          </w:p>
          <w:p w:rsidR="00F476B5" w:rsidRPr="00F476B5" w:rsidRDefault="00F476B5" w:rsidP="00F476B5">
            <w:pPr>
              <w:ind w:firstLine="22"/>
              <w:rPr>
                <w:sz w:val="24"/>
                <w:szCs w:val="28"/>
              </w:rPr>
            </w:pPr>
          </w:p>
        </w:tc>
      </w:tr>
    </w:tbl>
    <w:p w:rsidR="00F476B5" w:rsidRPr="00F476B5" w:rsidRDefault="00F476B5" w:rsidP="00F476B5">
      <w:pPr>
        <w:pStyle w:val="aff0"/>
        <w:tabs>
          <w:tab w:val="left" w:pos="0"/>
        </w:tabs>
        <w:spacing w:before="0" w:beforeAutospacing="0" w:after="0" w:afterAutospacing="0"/>
        <w:ind w:left="-142" w:firstLine="709"/>
        <w:rPr>
          <w:color w:val="000000"/>
          <w:sz w:val="28"/>
          <w:szCs w:val="28"/>
        </w:rPr>
      </w:pPr>
    </w:p>
    <w:p w:rsidR="00F476B5" w:rsidRPr="00F476B5" w:rsidRDefault="00F476B5" w:rsidP="00F476B5">
      <w:pPr>
        <w:keepNext/>
        <w:jc w:val="center"/>
        <w:rPr>
          <w:iCs/>
          <w:smallCaps/>
          <w:color w:val="000000"/>
          <w:sz w:val="28"/>
          <w:szCs w:val="28"/>
        </w:rPr>
      </w:pPr>
      <w:r w:rsidRPr="00F476B5">
        <w:rPr>
          <w:rFonts w:eastAsia="Times New Roman"/>
          <w:color w:val="000000"/>
          <w:sz w:val="28"/>
          <w:szCs w:val="28"/>
        </w:rPr>
        <w:t>Обработка результатов измерений и вычисления</w:t>
      </w:r>
    </w:p>
    <w:p w:rsidR="00F476B5" w:rsidRPr="00F476B5" w:rsidRDefault="00F476B5" w:rsidP="00F476B5">
      <w:pPr>
        <w:pStyle w:val="aff0"/>
        <w:spacing w:before="0" w:beforeAutospacing="0" w:after="0" w:afterAutospacing="0"/>
        <w:ind w:firstLine="709"/>
        <w:rPr>
          <w:color w:val="000000"/>
          <w:sz w:val="28"/>
          <w:szCs w:val="28"/>
        </w:rPr>
      </w:pPr>
    </w:p>
    <w:p w:rsidR="00F476B5" w:rsidRPr="00F476B5" w:rsidRDefault="00F476B5" w:rsidP="00F476B5">
      <w:pPr>
        <w:pStyle w:val="aff0"/>
        <w:spacing w:before="0" w:beforeAutospacing="0" w:after="0" w:afterAutospacing="0"/>
        <w:ind w:firstLine="709"/>
        <w:rPr>
          <w:color w:val="000000"/>
          <w:sz w:val="28"/>
          <w:szCs w:val="28"/>
        </w:rPr>
      </w:pPr>
      <w:r w:rsidRPr="00F476B5">
        <w:rPr>
          <w:color w:val="000000"/>
          <w:sz w:val="28"/>
          <w:szCs w:val="28"/>
        </w:rPr>
        <w:t>1. Для расчета используют формулы:</w:t>
      </w:r>
    </w:p>
    <w:p w:rsidR="00F476B5" w:rsidRPr="00F476B5" w:rsidRDefault="00F476B5" w:rsidP="00F476B5">
      <w:pPr>
        <w:pStyle w:val="FR1"/>
        <w:ind w:left="0" w:firstLine="709"/>
        <w:rPr>
          <w:color w:val="000000"/>
          <w:lang w:val="ru-RU"/>
        </w:rPr>
      </w:pPr>
    </w:p>
    <w:p w:rsidR="00F476B5" w:rsidRDefault="00F476B5" w:rsidP="00F476B5">
      <w:pPr>
        <w:pStyle w:val="FR1"/>
        <w:ind w:left="0" w:firstLine="709"/>
        <w:rPr>
          <w:color w:val="000000"/>
          <w:lang w:val="ru-RU"/>
        </w:rPr>
      </w:pPr>
      <w:r w:rsidRPr="00F476B5">
        <w:rPr>
          <w:color w:val="000000"/>
          <w:lang w:val="ru-RU"/>
        </w:rPr>
        <w:t xml:space="preserve">абсолютная погрешность                </w:t>
      </w:r>
    </w:p>
    <w:p w:rsidR="00F476B5" w:rsidRPr="00F476B5" w:rsidRDefault="00F476B5" w:rsidP="00F476B5">
      <w:pPr>
        <w:pStyle w:val="FR1"/>
        <w:ind w:left="0" w:firstLine="709"/>
        <w:rPr>
          <w:lang w:val="ru-RU"/>
        </w:rPr>
      </w:pPr>
      <w:r w:rsidRPr="00F476B5">
        <w:t>Δ =U</w:t>
      </w:r>
      <w:r w:rsidRPr="00F476B5">
        <w:rPr>
          <w:vertAlign w:val="subscript"/>
        </w:rPr>
        <w:t>1</w:t>
      </w:r>
      <w:r w:rsidRPr="00F476B5">
        <w:t>-U</w:t>
      </w:r>
      <w:r w:rsidRPr="00F476B5">
        <w:rPr>
          <w:vertAlign w:val="subscript"/>
        </w:rPr>
        <w:t>пр ср</w:t>
      </w:r>
      <w:r w:rsidRPr="00F476B5">
        <w:t>, кВ</w:t>
      </w:r>
      <w:r w:rsidRPr="00F476B5">
        <w:rPr>
          <w:lang w:val="ru-RU"/>
        </w:rPr>
        <w:t>,</w:t>
      </w:r>
    </w:p>
    <w:p w:rsidR="00F476B5" w:rsidRPr="00F476B5" w:rsidRDefault="00F476B5" w:rsidP="00F476B5">
      <w:pPr>
        <w:pStyle w:val="FR1"/>
        <w:ind w:left="0" w:firstLine="709"/>
        <w:rPr>
          <w:lang w:val="ru-RU"/>
        </w:rPr>
      </w:pPr>
      <w:r w:rsidRPr="00F476B5">
        <w:rPr>
          <w:lang w:val="ru-RU"/>
        </w:rPr>
        <w:t>г</w:t>
      </w:r>
      <w:r w:rsidRPr="00F476B5">
        <w:t>де U</w:t>
      </w:r>
      <w:r w:rsidRPr="00F476B5">
        <w:rPr>
          <w:vertAlign w:val="subscript"/>
        </w:rPr>
        <w:t>1</w:t>
      </w:r>
      <w:r w:rsidRPr="00F476B5">
        <w:t xml:space="preserve"> – </w:t>
      </w:r>
      <w:r w:rsidRPr="00F476B5">
        <w:rPr>
          <w:lang w:val="ru-RU"/>
        </w:rPr>
        <w:t>это</w:t>
      </w:r>
      <w:r w:rsidRPr="00F476B5">
        <w:t>напр</w:t>
      </w:r>
      <w:r w:rsidRPr="00F476B5">
        <w:rPr>
          <w:lang w:val="ru-RU"/>
        </w:rPr>
        <w:t>яжение</w:t>
      </w:r>
      <w:r w:rsidRPr="00F476B5">
        <w:t xml:space="preserve"> пер</w:t>
      </w:r>
      <w:r w:rsidRPr="00F476B5">
        <w:rPr>
          <w:lang w:val="ru-RU"/>
        </w:rPr>
        <w:t>в</w:t>
      </w:r>
      <w:r w:rsidRPr="00F476B5">
        <w:t xml:space="preserve">ого, </w:t>
      </w:r>
      <w:r w:rsidRPr="00F476B5">
        <w:rPr>
          <w:lang w:val="ru-RU"/>
        </w:rPr>
        <w:t>второгои третьего</w:t>
      </w:r>
      <w:r w:rsidRPr="00F476B5">
        <w:t xml:space="preserve"> пробо</w:t>
      </w:r>
      <w:r w:rsidRPr="00F476B5">
        <w:rPr>
          <w:lang w:val="ru-RU"/>
        </w:rPr>
        <w:t>я,</w:t>
      </w:r>
    </w:p>
    <w:p w:rsidR="00F476B5" w:rsidRPr="00F476B5" w:rsidRDefault="00F476B5" w:rsidP="00F476B5">
      <w:pPr>
        <w:pStyle w:val="aff0"/>
        <w:spacing w:before="0" w:beforeAutospacing="0" w:after="0" w:afterAutospacing="0"/>
        <w:ind w:firstLine="709"/>
        <w:rPr>
          <w:sz w:val="28"/>
          <w:szCs w:val="28"/>
        </w:rPr>
      </w:pPr>
      <w:r w:rsidRPr="00F476B5">
        <w:rPr>
          <w:color w:val="000000"/>
          <w:sz w:val="28"/>
          <w:szCs w:val="28"/>
          <w:lang w:val="uk-UA"/>
        </w:rPr>
        <w:t>относительнаяпогрешность</w:t>
      </w:r>
    </w:p>
    <w:tbl>
      <w:tblPr>
        <w:tblpPr w:leftFromText="180" w:rightFromText="180" w:vertAnchor="text" w:horzAnchor="page" w:tblpX="2583" w:tblpY="133"/>
        <w:tblW w:w="0" w:type="auto"/>
        <w:tblLayout w:type="fixed"/>
        <w:tblLook w:val="04A0" w:firstRow="1" w:lastRow="0" w:firstColumn="1" w:lastColumn="0" w:noHBand="0" w:noVBand="1"/>
      </w:tblPr>
      <w:tblGrid>
        <w:gridCol w:w="534"/>
        <w:gridCol w:w="992"/>
        <w:gridCol w:w="851"/>
      </w:tblGrid>
      <w:tr w:rsidR="00F476B5" w:rsidRPr="009F2B06" w:rsidTr="00F476B5">
        <w:tc>
          <w:tcPr>
            <w:tcW w:w="534" w:type="dxa"/>
            <w:vMerge w:val="restart"/>
            <w:vAlign w:val="center"/>
          </w:tcPr>
          <w:p w:rsidR="00F476B5" w:rsidRPr="009F2B06" w:rsidRDefault="00F476B5" w:rsidP="00F476B5">
            <w:pPr>
              <w:pStyle w:val="aff0"/>
              <w:spacing w:before="0" w:beforeAutospacing="0" w:after="0" w:afterAutospacing="0"/>
              <w:jc w:val="center"/>
              <w:rPr>
                <w:szCs w:val="28"/>
              </w:rPr>
            </w:pPr>
            <w:r w:rsidRPr="009F2B06">
              <w:rPr>
                <w:szCs w:val="28"/>
              </w:rPr>
              <w:t>δ=</w:t>
            </w:r>
          </w:p>
        </w:tc>
        <w:tc>
          <w:tcPr>
            <w:tcW w:w="992" w:type="dxa"/>
            <w:tcBorders>
              <w:bottom w:val="single" w:sz="4" w:space="0" w:color="auto"/>
            </w:tcBorders>
          </w:tcPr>
          <w:p w:rsidR="00F476B5" w:rsidRPr="009F2B06" w:rsidRDefault="00F476B5" w:rsidP="00F476B5">
            <w:pPr>
              <w:pStyle w:val="aff0"/>
              <w:spacing w:before="0" w:beforeAutospacing="0" w:after="0" w:afterAutospacing="0"/>
              <w:jc w:val="center"/>
              <w:rPr>
                <w:szCs w:val="28"/>
              </w:rPr>
            </w:pPr>
            <w:r w:rsidRPr="009F2B06">
              <w:rPr>
                <w:szCs w:val="28"/>
              </w:rPr>
              <w:t>Δ</w:t>
            </w:r>
          </w:p>
        </w:tc>
        <w:tc>
          <w:tcPr>
            <w:tcW w:w="851" w:type="dxa"/>
            <w:vMerge w:val="restart"/>
          </w:tcPr>
          <w:p w:rsidR="00F476B5" w:rsidRPr="009F2B06" w:rsidRDefault="00F476B5" w:rsidP="00F476B5">
            <w:pPr>
              <w:pStyle w:val="aff0"/>
              <w:ind w:hanging="108"/>
              <w:jc w:val="center"/>
              <w:rPr>
                <w:szCs w:val="28"/>
              </w:rPr>
            </w:pPr>
            <w:r w:rsidRPr="009F2B06">
              <w:rPr>
                <w:szCs w:val="28"/>
              </w:rPr>
              <w:t>100 %</w:t>
            </w:r>
          </w:p>
        </w:tc>
      </w:tr>
      <w:tr w:rsidR="00F476B5" w:rsidRPr="009F2B06" w:rsidTr="00F476B5">
        <w:tc>
          <w:tcPr>
            <w:tcW w:w="534" w:type="dxa"/>
            <w:vMerge/>
          </w:tcPr>
          <w:p w:rsidR="00F476B5" w:rsidRPr="009F2B06" w:rsidRDefault="00F476B5" w:rsidP="00F476B5">
            <w:pPr>
              <w:pStyle w:val="aff0"/>
              <w:spacing w:before="0" w:beforeAutospacing="0" w:after="0" w:afterAutospacing="0"/>
              <w:rPr>
                <w:szCs w:val="28"/>
              </w:rPr>
            </w:pPr>
          </w:p>
        </w:tc>
        <w:tc>
          <w:tcPr>
            <w:tcW w:w="992" w:type="dxa"/>
            <w:tcBorders>
              <w:top w:val="single" w:sz="4" w:space="0" w:color="auto"/>
            </w:tcBorders>
          </w:tcPr>
          <w:p w:rsidR="00F476B5" w:rsidRPr="009F2B06" w:rsidRDefault="00F476B5" w:rsidP="00F476B5">
            <w:pPr>
              <w:pStyle w:val="aff0"/>
              <w:spacing w:before="0" w:beforeAutospacing="0" w:after="0" w:afterAutospacing="0"/>
              <w:jc w:val="center"/>
              <w:rPr>
                <w:szCs w:val="28"/>
              </w:rPr>
            </w:pPr>
            <w:r w:rsidRPr="009F2B06">
              <w:rPr>
                <w:szCs w:val="28"/>
              </w:rPr>
              <w:t>U</w:t>
            </w:r>
            <w:r w:rsidRPr="009F2B06">
              <w:rPr>
                <w:szCs w:val="28"/>
                <w:vertAlign w:val="subscript"/>
              </w:rPr>
              <w:t>пр ср</w:t>
            </w:r>
          </w:p>
        </w:tc>
        <w:tc>
          <w:tcPr>
            <w:tcW w:w="851" w:type="dxa"/>
            <w:vMerge/>
          </w:tcPr>
          <w:p w:rsidR="00F476B5" w:rsidRPr="009F2B06" w:rsidRDefault="00F476B5" w:rsidP="00F476B5">
            <w:pPr>
              <w:pStyle w:val="aff0"/>
              <w:spacing w:before="0" w:beforeAutospacing="0" w:after="0" w:afterAutospacing="0"/>
              <w:jc w:val="center"/>
              <w:rPr>
                <w:szCs w:val="28"/>
              </w:rPr>
            </w:pPr>
          </w:p>
        </w:tc>
      </w:tr>
    </w:tbl>
    <w:p w:rsidR="00F476B5" w:rsidRPr="00F476B5" w:rsidRDefault="00F476B5" w:rsidP="00F476B5">
      <w:pPr>
        <w:pStyle w:val="aff0"/>
        <w:spacing w:before="0" w:beforeAutospacing="0" w:after="0" w:afterAutospacing="0"/>
        <w:ind w:firstLine="709"/>
        <w:rPr>
          <w:sz w:val="28"/>
          <w:szCs w:val="28"/>
        </w:rPr>
      </w:pPr>
    </w:p>
    <w:p w:rsidR="00F476B5" w:rsidRPr="00F476B5" w:rsidRDefault="00F476B5" w:rsidP="00F476B5">
      <w:pPr>
        <w:pStyle w:val="aff0"/>
        <w:spacing w:before="0" w:beforeAutospacing="0" w:after="0" w:afterAutospacing="0"/>
        <w:ind w:left="284" w:firstLine="709"/>
        <w:rPr>
          <w:sz w:val="28"/>
          <w:szCs w:val="28"/>
        </w:rPr>
      </w:pPr>
    </w:p>
    <w:p w:rsidR="00F476B5" w:rsidRDefault="00F476B5" w:rsidP="00F476B5">
      <w:pPr>
        <w:pStyle w:val="aff0"/>
        <w:spacing w:before="0" w:beforeAutospacing="0" w:after="0" w:afterAutospacing="0"/>
        <w:ind w:firstLine="709"/>
        <w:rPr>
          <w:position w:val="-24"/>
          <w:sz w:val="28"/>
          <w:szCs w:val="28"/>
        </w:rPr>
      </w:pPr>
    </w:p>
    <w:p w:rsidR="00F476B5" w:rsidRDefault="00F476B5" w:rsidP="00F476B5">
      <w:pPr>
        <w:pStyle w:val="aff0"/>
        <w:spacing w:before="0" w:beforeAutospacing="0" w:after="0" w:afterAutospacing="0"/>
        <w:ind w:firstLine="709"/>
        <w:rPr>
          <w:position w:val="-24"/>
          <w:sz w:val="28"/>
          <w:szCs w:val="28"/>
        </w:rPr>
      </w:pPr>
      <w:r w:rsidRPr="00F476B5">
        <w:rPr>
          <w:sz w:val="28"/>
          <w:szCs w:val="28"/>
        </w:rPr>
        <w:t>электрическая прочность</w:t>
      </w:r>
    </w:p>
    <w:p w:rsidR="00F476B5" w:rsidRPr="00F476B5" w:rsidRDefault="00F476B5" w:rsidP="00F476B5">
      <w:pPr>
        <w:pStyle w:val="aff0"/>
        <w:spacing w:before="0" w:beforeAutospacing="0" w:after="0" w:afterAutospacing="0"/>
        <w:ind w:firstLine="709"/>
        <w:rPr>
          <w:color w:val="000000"/>
          <w:sz w:val="28"/>
          <w:szCs w:val="28"/>
        </w:rPr>
      </w:pPr>
      <w:r w:rsidRPr="00F476B5">
        <w:rPr>
          <w:position w:val="-24"/>
          <w:sz w:val="28"/>
          <w:szCs w:val="28"/>
        </w:rPr>
        <w:object w:dxaOrig="19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6pt" o:ole="">
            <v:imagedata r:id="rId32" o:title=""/>
          </v:shape>
          <o:OLEObject Type="Embed" ProgID="Equation.3" ShapeID="_x0000_i1025" DrawAspect="Content" ObjectID="_1637742619" r:id="rId33"/>
        </w:object>
      </w:r>
    </w:p>
    <w:p w:rsidR="00F476B5" w:rsidRPr="00F476B5" w:rsidRDefault="00F476B5" w:rsidP="00F476B5">
      <w:pPr>
        <w:pStyle w:val="aff0"/>
        <w:spacing w:before="0" w:beforeAutospacing="0" w:after="0" w:afterAutospacing="0"/>
        <w:ind w:firstLine="709"/>
        <w:rPr>
          <w:color w:val="000000"/>
          <w:sz w:val="28"/>
          <w:szCs w:val="28"/>
        </w:rPr>
      </w:pPr>
      <w:r w:rsidRPr="00F476B5">
        <w:rPr>
          <w:color w:val="000000"/>
          <w:sz w:val="28"/>
          <w:szCs w:val="28"/>
        </w:rPr>
        <w:t xml:space="preserve">2. По данным таблицы построить график зависимости  </w:t>
      </w:r>
      <w:r w:rsidRPr="00F476B5">
        <w:rPr>
          <w:sz w:val="28"/>
          <w:szCs w:val="28"/>
        </w:rPr>
        <w:t xml:space="preserve">Епр = </w:t>
      </w:r>
      <w:r w:rsidRPr="00F476B5">
        <w:rPr>
          <w:i/>
          <w:sz w:val="28"/>
          <w:szCs w:val="28"/>
        </w:rPr>
        <w:t>f</w:t>
      </w:r>
      <w:r w:rsidRPr="00F476B5">
        <w:rPr>
          <w:sz w:val="28"/>
          <w:szCs w:val="28"/>
        </w:rPr>
        <w:t>(h)</w:t>
      </w:r>
      <w:r w:rsidRPr="00F476B5">
        <w:rPr>
          <w:color w:val="000000"/>
          <w:sz w:val="28"/>
          <w:szCs w:val="28"/>
        </w:rPr>
        <w:t>- для разных диэлектриков.</w:t>
      </w:r>
    </w:p>
    <w:p w:rsidR="00F476B5" w:rsidRPr="00F476B5" w:rsidRDefault="00F476B5" w:rsidP="00F476B5">
      <w:pPr>
        <w:ind w:firstLine="709"/>
        <w:jc w:val="both"/>
        <w:rPr>
          <w:sz w:val="28"/>
          <w:szCs w:val="28"/>
        </w:rPr>
      </w:pPr>
      <w:r w:rsidRPr="00F476B5">
        <w:rPr>
          <w:color w:val="000000"/>
          <w:sz w:val="28"/>
          <w:szCs w:val="28"/>
        </w:rPr>
        <w:t>3. Сделать выводы.</w:t>
      </w:r>
    </w:p>
    <w:p w:rsidR="00F476B5" w:rsidRDefault="00F476B5" w:rsidP="00F476B5">
      <w:pPr>
        <w:ind w:firstLine="851"/>
        <w:jc w:val="center"/>
        <w:rPr>
          <w:bCs/>
          <w:color w:val="000000"/>
          <w:sz w:val="28"/>
          <w:szCs w:val="28"/>
        </w:rPr>
      </w:pPr>
    </w:p>
    <w:p w:rsidR="00F476B5" w:rsidRDefault="00F476B5" w:rsidP="00F476B5">
      <w:pPr>
        <w:ind w:firstLine="709"/>
        <w:jc w:val="center"/>
        <w:rPr>
          <w:bCs/>
          <w:color w:val="000000"/>
          <w:sz w:val="28"/>
          <w:szCs w:val="28"/>
        </w:rPr>
      </w:pPr>
      <w:r>
        <w:rPr>
          <w:bCs/>
          <w:color w:val="000000"/>
          <w:sz w:val="28"/>
          <w:szCs w:val="28"/>
        </w:rPr>
        <w:t>Контрольные вопросы:</w:t>
      </w:r>
    </w:p>
    <w:p w:rsidR="00F476B5" w:rsidRP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t>1. Какое явление называют  пробоем диэлектрика?</w:t>
      </w:r>
    </w:p>
    <w:p w:rsidR="00F476B5" w:rsidRP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t>2. Какие параметры характеризуют пробой?</w:t>
      </w:r>
    </w:p>
    <w:p w:rsidR="00F476B5" w:rsidRP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t>3. Какое напряжение называют пробивным и от чего оно зависит?</w:t>
      </w:r>
    </w:p>
    <w:p w:rsidR="00F476B5" w:rsidRP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t>3. Какие виды пробоя вы знаете?</w:t>
      </w:r>
    </w:p>
    <w:p w:rsidR="00F476B5" w:rsidRP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t>4. В чем состоит электрический пробой?</w:t>
      </w:r>
    </w:p>
    <w:p w:rsidR="00F476B5" w:rsidRP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t>5. Чем обусловлен и к чему приводит электрохимический пробой?</w:t>
      </w:r>
    </w:p>
    <w:p w:rsidR="00F476B5" w:rsidRP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t>6. Охарактеризуйте тепловой пробой.</w:t>
      </w:r>
    </w:p>
    <w:p w:rsidR="00F476B5" w:rsidRP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t>7. Как зависит Епр от t° и давление?</w:t>
      </w:r>
    </w:p>
    <w:p w:rsidR="00F476B5" w:rsidRP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t>8. Какой процесс называют электрическим старением диэлектрика?</w:t>
      </w:r>
    </w:p>
    <w:p w:rsidR="00F476B5" w:rsidRP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t>9. Что называют электрической прочностью?</w:t>
      </w:r>
    </w:p>
    <w:p w:rsidR="00F476B5" w:rsidRDefault="00F476B5" w:rsidP="00F476B5">
      <w:pPr>
        <w:pStyle w:val="aff0"/>
        <w:spacing w:before="0" w:beforeAutospacing="0" w:after="0" w:afterAutospacing="0"/>
        <w:ind w:firstLine="567"/>
        <w:rPr>
          <w:color w:val="000000"/>
          <w:sz w:val="28"/>
          <w:szCs w:val="28"/>
        </w:rPr>
      </w:pPr>
      <w:r w:rsidRPr="00F476B5">
        <w:rPr>
          <w:color w:val="000000"/>
          <w:sz w:val="28"/>
          <w:szCs w:val="28"/>
        </w:rPr>
        <w:lastRenderedPageBreak/>
        <w:t>10 Какие твердые диэлектрики Вы знаете?</w:t>
      </w:r>
    </w:p>
    <w:p w:rsidR="00F476B5" w:rsidRDefault="00F476B5" w:rsidP="00F476B5">
      <w:pPr>
        <w:pStyle w:val="aff0"/>
        <w:spacing w:before="0" w:beforeAutospacing="0" w:after="0" w:afterAutospacing="0"/>
        <w:ind w:firstLine="567"/>
        <w:rPr>
          <w:color w:val="000000"/>
          <w:sz w:val="28"/>
          <w:szCs w:val="28"/>
        </w:rPr>
      </w:pPr>
    </w:p>
    <w:p w:rsidR="00F476B5" w:rsidRDefault="00F476B5" w:rsidP="00F476B5">
      <w:pPr>
        <w:keepNext/>
        <w:suppressAutoHyphens/>
        <w:jc w:val="center"/>
        <w:rPr>
          <w:b/>
          <w:color w:val="000000"/>
          <w:sz w:val="32"/>
          <w:szCs w:val="28"/>
        </w:rPr>
      </w:pPr>
      <w:r>
        <w:rPr>
          <w:b/>
          <w:color w:val="000000"/>
          <w:sz w:val="32"/>
          <w:szCs w:val="28"/>
        </w:rPr>
        <w:t>Лабораторная работа № 6</w:t>
      </w:r>
    </w:p>
    <w:p w:rsidR="00F476B5" w:rsidRDefault="00F476B5" w:rsidP="00F476B5">
      <w:pPr>
        <w:keepNext/>
        <w:suppressAutoHyphens/>
        <w:ind w:firstLine="709"/>
        <w:jc w:val="both"/>
        <w:rPr>
          <w:b/>
          <w:color w:val="000000"/>
          <w:sz w:val="28"/>
          <w:szCs w:val="28"/>
        </w:rPr>
      </w:pPr>
      <w:r>
        <w:rPr>
          <w:b/>
          <w:color w:val="000000"/>
          <w:sz w:val="28"/>
          <w:szCs w:val="28"/>
        </w:rPr>
        <w:t>Тема: «</w:t>
      </w:r>
      <w:r w:rsidRPr="00F476B5">
        <w:rPr>
          <w:b/>
          <w:color w:val="000000"/>
          <w:sz w:val="28"/>
          <w:szCs w:val="28"/>
        </w:rPr>
        <w:t>Исследование явления поверхностного перекрытия изоляторов</w:t>
      </w:r>
      <w:r>
        <w:rPr>
          <w:b/>
          <w:color w:val="000000"/>
          <w:sz w:val="28"/>
          <w:szCs w:val="28"/>
        </w:rPr>
        <w:t>»</w:t>
      </w:r>
    </w:p>
    <w:p w:rsidR="00F476B5" w:rsidRDefault="00F476B5" w:rsidP="00F476B5">
      <w:pPr>
        <w:ind w:firstLine="709"/>
        <w:jc w:val="both"/>
        <w:rPr>
          <w:sz w:val="28"/>
          <w:szCs w:val="28"/>
        </w:rPr>
      </w:pPr>
      <w:r>
        <w:rPr>
          <w:sz w:val="28"/>
          <w:szCs w:val="28"/>
        </w:rPr>
        <w:t xml:space="preserve">Цель: </w:t>
      </w:r>
      <w:r w:rsidRPr="00F476B5">
        <w:rPr>
          <w:sz w:val="28"/>
          <w:szCs w:val="28"/>
        </w:rPr>
        <w:t>Изучение явлений поверхностного перекрытия изоляторов и факторы, влияющие на величину поверхностного перекрытия</w:t>
      </w:r>
    </w:p>
    <w:p w:rsidR="00F476B5" w:rsidRPr="00F476B5" w:rsidRDefault="00F476B5" w:rsidP="00F476B5">
      <w:pPr>
        <w:pStyle w:val="af7"/>
        <w:keepNext/>
        <w:widowControl w:val="0"/>
        <w:ind w:firstLine="709"/>
        <w:jc w:val="both"/>
        <w:rPr>
          <w:rFonts w:eastAsiaTheme="minorEastAsia"/>
          <w:szCs w:val="28"/>
        </w:rPr>
      </w:pPr>
      <w:r w:rsidRPr="00F476B5">
        <w:rPr>
          <w:rFonts w:eastAsiaTheme="minorEastAsia"/>
          <w:szCs w:val="28"/>
        </w:rPr>
        <w:t>Приборы и оборудование: испытательная установка, образцы изоляторов.</w:t>
      </w:r>
    </w:p>
    <w:p w:rsidR="00F476B5" w:rsidRDefault="00F476B5" w:rsidP="00F476B5">
      <w:pPr>
        <w:ind w:right="21" w:firstLine="709"/>
        <w:jc w:val="both"/>
        <w:rPr>
          <w:sz w:val="28"/>
          <w:szCs w:val="28"/>
        </w:rPr>
      </w:pPr>
    </w:p>
    <w:p w:rsidR="00F476B5" w:rsidRDefault="00F476B5" w:rsidP="00F476B5">
      <w:pPr>
        <w:ind w:firstLine="709"/>
        <w:jc w:val="center"/>
        <w:rPr>
          <w:sz w:val="28"/>
          <w:szCs w:val="28"/>
        </w:rPr>
      </w:pPr>
      <w:r>
        <w:rPr>
          <w:sz w:val="28"/>
          <w:szCs w:val="28"/>
        </w:rPr>
        <w:t>Порядок выполнения работы:</w:t>
      </w:r>
    </w:p>
    <w:p w:rsidR="00F476B5" w:rsidRDefault="00F476B5" w:rsidP="00F476B5">
      <w:pPr>
        <w:ind w:firstLine="567"/>
        <w:jc w:val="center"/>
        <w:rPr>
          <w:b/>
          <w:smallCaps/>
          <w:sz w:val="24"/>
          <w:szCs w:val="28"/>
        </w:rPr>
      </w:pPr>
    </w:p>
    <w:p w:rsidR="00F476B5" w:rsidRPr="00F476B5" w:rsidRDefault="00F476B5" w:rsidP="00F476B5">
      <w:pPr>
        <w:spacing w:line="288" w:lineRule="auto"/>
        <w:ind w:firstLine="709"/>
        <w:jc w:val="both"/>
        <w:rPr>
          <w:sz w:val="28"/>
          <w:szCs w:val="28"/>
        </w:rPr>
      </w:pPr>
      <w:r w:rsidRPr="00F476B5">
        <w:rPr>
          <w:sz w:val="28"/>
          <w:szCs w:val="28"/>
        </w:rPr>
        <w:t>1. Ознакомиться со схемой на рис</w:t>
      </w:r>
      <w:r w:rsidR="00F66BEC">
        <w:rPr>
          <w:sz w:val="28"/>
          <w:szCs w:val="28"/>
        </w:rPr>
        <w:t>унок 17</w:t>
      </w:r>
      <w:r w:rsidRPr="00F476B5">
        <w:rPr>
          <w:sz w:val="28"/>
          <w:szCs w:val="28"/>
        </w:rPr>
        <w:t>.</w:t>
      </w:r>
    </w:p>
    <w:p w:rsidR="00F476B5" w:rsidRPr="00F476B5" w:rsidRDefault="00F476B5" w:rsidP="00F476B5">
      <w:pPr>
        <w:spacing w:line="288" w:lineRule="auto"/>
        <w:ind w:left="-567" w:firstLine="709"/>
        <w:jc w:val="both"/>
        <w:rPr>
          <w:sz w:val="32"/>
          <w:szCs w:val="28"/>
        </w:rPr>
      </w:pPr>
      <w:r w:rsidRPr="00F476B5">
        <w:rPr>
          <w:noProof/>
          <w:sz w:val="32"/>
          <w:szCs w:val="28"/>
        </w:rPr>
        <w:drawing>
          <wp:inline distT="0" distB="0" distL="0" distR="0">
            <wp:extent cx="4831080" cy="20789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1080" cy="2078990"/>
                    </a:xfrm>
                    <a:prstGeom prst="rect">
                      <a:avLst/>
                    </a:prstGeom>
                    <a:noFill/>
                    <a:ln>
                      <a:noFill/>
                    </a:ln>
                  </pic:spPr>
                </pic:pic>
              </a:graphicData>
            </a:graphic>
          </wp:inline>
        </w:drawing>
      </w:r>
    </w:p>
    <w:p w:rsidR="00F476B5" w:rsidRPr="00F476B5" w:rsidRDefault="00F476B5" w:rsidP="00F66BEC">
      <w:pPr>
        <w:ind w:firstLine="709"/>
        <w:rPr>
          <w:sz w:val="28"/>
          <w:szCs w:val="28"/>
        </w:rPr>
      </w:pPr>
      <w:r w:rsidRPr="00F476B5">
        <w:rPr>
          <w:sz w:val="28"/>
          <w:szCs w:val="28"/>
        </w:rPr>
        <w:t>Рисунок</w:t>
      </w:r>
      <w:r w:rsidR="00F66BEC">
        <w:rPr>
          <w:sz w:val="28"/>
          <w:szCs w:val="28"/>
        </w:rPr>
        <w:t xml:space="preserve"> 17</w:t>
      </w:r>
      <w:r w:rsidRPr="00F476B5">
        <w:rPr>
          <w:sz w:val="28"/>
          <w:szCs w:val="28"/>
        </w:rPr>
        <w:t xml:space="preserve"> - Принципиальная схема для испытанияизолятров</w:t>
      </w:r>
    </w:p>
    <w:p w:rsidR="00F476B5" w:rsidRPr="00F476B5" w:rsidRDefault="00F476B5" w:rsidP="00F476B5">
      <w:pPr>
        <w:ind w:firstLine="709"/>
        <w:jc w:val="center"/>
        <w:rPr>
          <w:b/>
          <w:smallCaps/>
          <w:sz w:val="18"/>
          <w:szCs w:val="28"/>
        </w:rPr>
      </w:pPr>
    </w:p>
    <w:p w:rsidR="00F476B5" w:rsidRPr="00F476B5" w:rsidRDefault="00F476B5" w:rsidP="00F476B5">
      <w:pPr>
        <w:ind w:firstLine="709"/>
        <w:jc w:val="both"/>
        <w:rPr>
          <w:sz w:val="28"/>
          <w:szCs w:val="28"/>
        </w:rPr>
      </w:pPr>
      <w:r w:rsidRPr="00F476B5">
        <w:rPr>
          <w:sz w:val="28"/>
          <w:szCs w:val="28"/>
        </w:rPr>
        <w:t>2. Записать название испытываемых изоляторов.</w:t>
      </w:r>
    </w:p>
    <w:p w:rsidR="00F476B5" w:rsidRPr="00F476B5" w:rsidRDefault="00F476B5" w:rsidP="00F476B5">
      <w:pPr>
        <w:ind w:firstLine="709"/>
        <w:jc w:val="both"/>
        <w:rPr>
          <w:sz w:val="28"/>
          <w:szCs w:val="28"/>
        </w:rPr>
      </w:pPr>
      <w:r w:rsidRPr="00F476B5">
        <w:rPr>
          <w:sz w:val="28"/>
          <w:szCs w:val="28"/>
        </w:rPr>
        <w:t xml:space="preserve">3. Проверить отсутствие напряжение на установке, автомат </w:t>
      </w:r>
      <w:r w:rsidRPr="00F476B5">
        <w:rPr>
          <w:sz w:val="28"/>
          <w:szCs w:val="28"/>
          <w:lang w:val="en-US"/>
        </w:rPr>
        <w:t>QF</w:t>
      </w:r>
      <w:r w:rsidRPr="00F476B5">
        <w:rPr>
          <w:sz w:val="28"/>
          <w:szCs w:val="28"/>
        </w:rPr>
        <w:t>1 должен быть в отключенном состоянии.</w:t>
      </w:r>
    </w:p>
    <w:p w:rsidR="00F476B5" w:rsidRPr="00F476B5" w:rsidRDefault="00F476B5" w:rsidP="00F476B5">
      <w:pPr>
        <w:ind w:firstLine="709"/>
        <w:jc w:val="both"/>
        <w:rPr>
          <w:sz w:val="28"/>
          <w:szCs w:val="28"/>
        </w:rPr>
      </w:pPr>
      <w:r w:rsidRPr="00F476B5">
        <w:rPr>
          <w:sz w:val="28"/>
          <w:szCs w:val="28"/>
        </w:rPr>
        <w:t>4. Регулятор напряжения Т</w:t>
      </w:r>
      <w:r w:rsidRPr="00F476B5">
        <w:rPr>
          <w:b/>
          <w:sz w:val="28"/>
          <w:szCs w:val="28"/>
          <w:lang w:val="en-US"/>
        </w:rPr>
        <w:t>V</w:t>
      </w:r>
      <w:r w:rsidRPr="00F476B5">
        <w:rPr>
          <w:sz w:val="28"/>
          <w:szCs w:val="28"/>
        </w:rPr>
        <w:t>1 поставить в нулевое положение (вращая против часовой стрелки до упора).</w:t>
      </w:r>
    </w:p>
    <w:p w:rsidR="00F476B5" w:rsidRPr="00F476B5" w:rsidRDefault="00F476B5" w:rsidP="00F476B5">
      <w:pPr>
        <w:ind w:firstLine="709"/>
        <w:jc w:val="both"/>
        <w:rPr>
          <w:sz w:val="28"/>
          <w:szCs w:val="28"/>
        </w:rPr>
      </w:pPr>
      <w:r w:rsidRPr="00F476B5">
        <w:rPr>
          <w:sz w:val="28"/>
          <w:szCs w:val="28"/>
        </w:rPr>
        <w:t>5. Открыть дверцу и вставить испытываемый изолятор между электродами и закрыть дверцу.</w:t>
      </w:r>
    </w:p>
    <w:p w:rsidR="00F476B5" w:rsidRPr="00F476B5" w:rsidRDefault="00F476B5" w:rsidP="00F476B5">
      <w:pPr>
        <w:ind w:firstLine="709"/>
        <w:jc w:val="both"/>
        <w:rPr>
          <w:sz w:val="28"/>
          <w:szCs w:val="28"/>
        </w:rPr>
      </w:pPr>
      <w:r w:rsidRPr="00F476B5">
        <w:rPr>
          <w:sz w:val="28"/>
          <w:szCs w:val="28"/>
        </w:rPr>
        <w:t xml:space="preserve">6. Включить автомат </w:t>
      </w:r>
      <w:r w:rsidRPr="00F476B5">
        <w:rPr>
          <w:sz w:val="28"/>
          <w:szCs w:val="28"/>
          <w:lang w:val="en-US"/>
        </w:rPr>
        <w:t>QF</w:t>
      </w:r>
      <w:r w:rsidRPr="00F476B5">
        <w:rPr>
          <w:sz w:val="28"/>
          <w:szCs w:val="28"/>
        </w:rPr>
        <w:t>1, при этом зажигается красная лампа.</w:t>
      </w:r>
    </w:p>
    <w:p w:rsidR="00F476B5" w:rsidRPr="00F476B5" w:rsidRDefault="00F476B5" w:rsidP="00F476B5">
      <w:pPr>
        <w:ind w:firstLine="709"/>
        <w:jc w:val="both"/>
        <w:rPr>
          <w:sz w:val="28"/>
          <w:szCs w:val="28"/>
        </w:rPr>
      </w:pPr>
      <w:r w:rsidRPr="00F476B5">
        <w:rPr>
          <w:sz w:val="28"/>
          <w:szCs w:val="28"/>
        </w:rPr>
        <w:t>7. Поворачивая  рукоятку регулятора напряжения по часовой стрелке, подавая напряжение на электродах до поверхностного перекрытия изоляторов.</w:t>
      </w:r>
    </w:p>
    <w:p w:rsidR="00F476B5" w:rsidRPr="00F476B5" w:rsidRDefault="00F476B5" w:rsidP="00F476B5">
      <w:pPr>
        <w:ind w:firstLine="709"/>
        <w:jc w:val="both"/>
        <w:rPr>
          <w:sz w:val="28"/>
          <w:szCs w:val="28"/>
        </w:rPr>
      </w:pPr>
      <w:r w:rsidRPr="00F476B5">
        <w:rPr>
          <w:sz w:val="28"/>
          <w:szCs w:val="28"/>
        </w:rPr>
        <w:t xml:space="preserve">8. Напряжение при этом зафиксировать. При поверхностном перекрытии установка отключается автоматом </w:t>
      </w:r>
      <w:r w:rsidRPr="00F476B5">
        <w:rPr>
          <w:sz w:val="28"/>
          <w:szCs w:val="28"/>
          <w:lang w:val="en-US"/>
        </w:rPr>
        <w:t>QF</w:t>
      </w:r>
      <w:r w:rsidRPr="00F476B5">
        <w:rPr>
          <w:sz w:val="28"/>
          <w:szCs w:val="28"/>
        </w:rPr>
        <w:t>1.</w:t>
      </w:r>
    </w:p>
    <w:p w:rsidR="00F476B5" w:rsidRPr="00F476B5" w:rsidRDefault="00F476B5" w:rsidP="00F476B5">
      <w:pPr>
        <w:ind w:firstLine="709"/>
        <w:jc w:val="both"/>
        <w:rPr>
          <w:sz w:val="28"/>
          <w:szCs w:val="28"/>
        </w:rPr>
      </w:pPr>
      <w:r w:rsidRPr="00F476B5">
        <w:rPr>
          <w:sz w:val="28"/>
          <w:szCs w:val="28"/>
        </w:rPr>
        <w:t>9. Вывести регулятор напряжения Т</w:t>
      </w:r>
      <w:r w:rsidRPr="00F476B5">
        <w:rPr>
          <w:b/>
          <w:sz w:val="28"/>
          <w:szCs w:val="28"/>
          <w:lang w:val="en-US"/>
        </w:rPr>
        <w:t>V</w:t>
      </w:r>
      <w:r w:rsidRPr="00F476B5">
        <w:rPr>
          <w:sz w:val="28"/>
          <w:szCs w:val="28"/>
        </w:rPr>
        <w:t>1 до 0.</w:t>
      </w:r>
    </w:p>
    <w:p w:rsidR="00F476B5" w:rsidRPr="00F476B5" w:rsidRDefault="00F476B5" w:rsidP="00F476B5">
      <w:pPr>
        <w:ind w:firstLine="709"/>
        <w:jc w:val="both"/>
        <w:rPr>
          <w:sz w:val="28"/>
          <w:szCs w:val="28"/>
        </w:rPr>
      </w:pPr>
      <w:r w:rsidRPr="00F476B5">
        <w:rPr>
          <w:sz w:val="28"/>
          <w:szCs w:val="28"/>
        </w:rPr>
        <w:t xml:space="preserve">10. Открыть дверцу испытательной камеры, разрядной штангой проверить отсутствие заряда на электродах и заменить изолятор. </w:t>
      </w:r>
    </w:p>
    <w:p w:rsidR="00F476B5" w:rsidRPr="00F476B5" w:rsidRDefault="00F476B5" w:rsidP="00F476B5">
      <w:pPr>
        <w:ind w:firstLine="709"/>
        <w:jc w:val="both"/>
        <w:rPr>
          <w:sz w:val="28"/>
          <w:szCs w:val="28"/>
        </w:rPr>
      </w:pPr>
      <w:r w:rsidRPr="00F476B5">
        <w:rPr>
          <w:sz w:val="28"/>
          <w:szCs w:val="28"/>
        </w:rPr>
        <w:t>11. Каждый изолятор испытать 6 раз, причем первый разряд является пробным, его в расчет не берем.</w:t>
      </w:r>
    </w:p>
    <w:p w:rsidR="00F476B5" w:rsidRPr="00F476B5" w:rsidRDefault="00F476B5" w:rsidP="00F476B5">
      <w:pPr>
        <w:ind w:firstLine="709"/>
        <w:jc w:val="both"/>
        <w:rPr>
          <w:sz w:val="28"/>
          <w:szCs w:val="28"/>
        </w:rPr>
      </w:pPr>
      <w:r w:rsidRPr="00F476B5">
        <w:rPr>
          <w:sz w:val="28"/>
          <w:szCs w:val="28"/>
        </w:rPr>
        <w:t>12. На основании пяти значений разрядного напряжения найти среднюю величину.</w:t>
      </w:r>
    </w:p>
    <w:p w:rsidR="00F476B5" w:rsidRPr="00F476B5" w:rsidRDefault="00F476B5" w:rsidP="00F476B5">
      <w:pPr>
        <w:ind w:firstLine="709"/>
        <w:jc w:val="both"/>
        <w:rPr>
          <w:sz w:val="28"/>
          <w:szCs w:val="28"/>
        </w:rPr>
      </w:pPr>
      <w:r w:rsidRPr="00F476B5">
        <w:rPr>
          <w:sz w:val="28"/>
          <w:szCs w:val="28"/>
        </w:rPr>
        <w:t xml:space="preserve">Перед испытаниями измерить разрядное расстояние для каждого </w:t>
      </w:r>
      <w:r w:rsidRPr="00F476B5">
        <w:rPr>
          <w:sz w:val="28"/>
          <w:szCs w:val="28"/>
        </w:rPr>
        <w:lastRenderedPageBreak/>
        <w:t xml:space="preserve">изолятора. Результаты измерений занести в таблицу </w:t>
      </w:r>
      <w:r w:rsidR="00F66BEC">
        <w:rPr>
          <w:sz w:val="28"/>
          <w:szCs w:val="28"/>
        </w:rPr>
        <w:t>5</w:t>
      </w:r>
      <w:r w:rsidRPr="00F476B5">
        <w:rPr>
          <w:sz w:val="28"/>
          <w:szCs w:val="28"/>
        </w:rPr>
        <w:t>.</w:t>
      </w:r>
    </w:p>
    <w:p w:rsidR="00F476B5" w:rsidRPr="00F476B5" w:rsidRDefault="00F476B5" w:rsidP="00F476B5">
      <w:pPr>
        <w:spacing w:line="288" w:lineRule="auto"/>
        <w:ind w:firstLine="709"/>
        <w:jc w:val="both"/>
        <w:rPr>
          <w:rFonts w:eastAsia="Times New Roman"/>
          <w:sz w:val="28"/>
          <w:szCs w:val="28"/>
        </w:rPr>
      </w:pPr>
    </w:p>
    <w:p w:rsidR="00F476B5" w:rsidRPr="00F476B5" w:rsidRDefault="00F476B5" w:rsidP="00F476B5">
      <w:pPr>
        <w:spacing w:line="288" w:lineRule="auto"/>
        <w:ind w:firstLine="709"/>
        <w:jc w:val="both"/>
        <w:rPr>
          <w:color w:val="000000"/>
          <w:sz w:val="28"/>
          <w:szCs w:val="27"/>
        </w:rPr>
      </w:pPr>
      <w:r w:rsidRPr="00F476B5">
        <w:rPr>
          <w:rFonts w:eastAsia="Times New Roman"/>
          <w:sz w:val="28"/>
          <w:szCs w:val="28"/>
        </w:rPr>
        <w:t>Таблиц</w:t>
      </w:r>
      <w:r w:rsidRPr="00F476B5">
        <w:rPr>
          <w:sz w:val="28"/>
          <w:szCs w:val="28"/>
        </w:rPr>
        <w:t xml:space="preserve">а </w:t>
      </w:r>
      <w:r w:rsidR="00F66BEC">
        <w:rPr>
          <w:sz w:val="28"/>
          <w:szCs w:val="28"/>
        </w:rPr>
        <w:t>5</w:t>
      </w:r>
      <w:r w:rsidRPr="00F476B5">
        <w:rPr>
          <w:rFonts w:eastAsia="Times New Roman"/>
          <w:sz w:val="28"/>
          <w:szCs w:val="28"/>
        </w:rPr>
        <w:t xml:space="preserve"> - </w:t>
      </w:r>
      <w:r w:rsidRPr="00F476B5">
        <w:rPr>
          <w:color w:val="000000"/>
          <w:sz w:val="28"/>
          <w:szCs w:val="27"/>
        </w:rPr>
        <w:t>данные измерений и вычислений</w:t>
      </w:r>
    </w:p>
    <w:p w:rsidR="00F476B5" w:rsidRPr="00F476B5" w:rsidRDefault="00F476B5" w:rsidP="00F476B5">
      <w:pPr>
        <w:spacing w:line="288" w:lineRule="auto"/>
        <w:ind w:firstLine="567"/>
        <w:jc w:val="both"/>
        <w:rPr>
          <w:sz w:val="1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2127"/>
        <w:gridCol w:w="567"/>
        <w:gridCol w:w="567"/>
        <w:gridCol w:w="567"/>
        <w:gridCol w:w="567"/>
        <w:gridCol w:w="567"/>
        <w:gridCol w:w="567"/>
        <w:gridCol w:w="1701"/>
        <w:gridCol w:w="2409"/>
      </w:tblGrid>
      <w:tr w:rsidR="00F476B5" w:rsidRPr="00F476B5" w:rsidTr="00F476B5">
        <w:trPr>
          <w:cantSplit/>
          <w:trHeight w:hRule="exact" w:val="436"/>
        </w:trPr>
        <w:tc>
          <w:tcPr>
            <w:tcW w:w="2127" w:type="dxa"/>
            <w:vMerge w:val="restart"/>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jc w:val="center"/>
              <w:rPr>
                <w:rFonts w:eastAsia="Times New Roman"/>
                <w:sz w:val="28"/>
                <w:szCs w:val="28"/>
              </w:rPr>
            </w:pPr>
            <w:r w:rsidRPr="00F476B5">
              <w:rPr>
                <w:rFonts w:eastAsia="Times New Roman"/>
                <w:sz w:val="28"/>
                <w:szCs w:val="28"/>
              </w:rPr>
              <w:t>На</w:t>
            </w:r>
            <w:r w:rsidRPr="00F476B5">
              <w:rPr>
                <w:sz w:val="28"/>
                <w:szCs w:val="28"/>
              </w:rPr>
              <w:t>и</w:t>
            </w:r>
            <w:r w:rsidRPr="00F476B5">
              <w:rPr>
                <w:rFonts w:eastAsia="Times New Roman"/>
                <w:sz w:val="28"/>
                <w:szCs w:val="28"/>
              </w:rPr>
              <w:t>мен</w:t>
            </w:r>
            <w:r w:rsidRPr="00F476B5">
              <w:rPr>
                <w:sz w:val="28"/>
                <w:szCs w:val="28"/>
              </w:rPr>
              <w:t>о</w:t>
            </w:r>
            <w:r w:rsidRPr="00F476B5">
              <w:rPr>
                <w:rFonts w:eastAsia="Times New Roman"/>
                <w:sz w:val="28"/>
                <w:szCs w:val="28"/>
              </w:rPr>
              <w:t>ван</w:t>
            </w:r>
            <w:r w:rsidRPr="00F476B5">
              <w:rPr>
                <w:sz w:val="28"/>
                <w:szCs w:val="28"/>
              </w:rPr>
              <w:t>ие</w:t>
            </w:r>
            <w:r w:rsidRPr="00F476B5">
              <w:rPr>
                <w:rFonts w:eastAsia="Times New Roman"/>
                <w:sz w:val="28"/>
                <w:szCs w:val="28"/>
              </w:rPr>
              <w:t>ня</w:t>
            </w:r>
            <w:r w:rsidRPr="00F476B5">
              <w:rPr>
                <w:sz w:val="28"/>
                <w:szCs w:val="28"/>
              </w:rPr>
              <w:t xml:space="preserve"> и</w:t>
            </w:r>
            <w:r w:rsidRPr="00F476B5">
              <w:rPr>
                <w:rFonts w:eastAsia="Times New Roman"/>
                <w:sz w:val="28"/>
                <w:szCs w:val="28"/>
              </w:rPr>
              <w:t>золятора</w:t>
            </w:r>
          </w:p>
          <w:p w:rsidR="00F476B5" w:rsidRPr="00F476B5" w:rsidRDefault="00F476B5" w:rsidP="00F476B5">
            <w:pPr>
              <w:spacing w:line="288" w:lineRule="auto"/>
              <w:ind w:left="-567" w:firstLine="567"/>
              <w:jc w:val="both"/>
              <w:rPr>
                <w:rFonts w:eastAsia="Times New Roman"/>
                <w:sz w:val="32"/>
                <w:szCs w:val="28"/>
              </w:rPr>
            </w:pPr>
          </w:p>
        </w:tc>
        <w:tc>
          <w:tcPr>
            <w:tcW w:w="5103" w:type="dxa"/>
            <w:gridSpan w:val="7"/>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center"/>
              <w:rPr>
                <w:rFonts w:eastAsia="Times New Roman"/>
                <w:sz w:val="28"/>
                <w:szCs w:val="28"/>
              </w:rPr>
            </w:pPr>
            <w:r w:rsidRPr="00F476B5">
              <w:rPr>
                <w:sz w:val="28"/>
                <w:szCs w:val="28"/>
              </w:rPr>
              <w:t>Измерено</w:t>
            </w:r>
          </w:p>
        </w:tc>
        <w:tc>
          <w:tcPr>
            <w:tcW w:w="2409"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center"/>
              <w:rPr>
                <w:rFonts w:eastAsia="Times New Roman"/>
                <w:sz w:val="28"/>
                <w:szCs w:val="28"/>
              </w:rPr>
            </w:pPr>
            <w:r w:rsidRPr="00F476B5">
              <w:rPr>
                <w:rFonts w:eastAsia="Times New Roman"/>
                <w:sz w:val="28"/>
                <w:szCs w:val="28"/>
              </w:rPr>
              <w:t>В</w:t>
            </w:r>
            <w:r w:rsidRPr="00F476B5">
              <w:rPr>
                <w:sz w:val="28"/>
                <w:szCs w:val="28"/>
              </w:rPr>
              <w:t>ычислено</w:t>
            </w:r>
          </w:p>
        </w:tc>
      </w:tr>
      <w:tr w:rsidR="00F476B5" w:rsidRPr="00F476B5" w:rsidTr="00F476B5">
        <w:trPr>
          <w:cantSplit/>
          <w:trHeight w:hRule="exact" w:val="684"/>
        </w:trPr>
        <w:tc>
          <w:tcPr>
            <w:tcW w:w="2127" w:type="dxa"/>
            <w:vMerge/>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32"/>
                <w:szCs w:val="28"/>
              </w:rPr>
            </w:pPr>
          </w:p>
        </w:tc>
        <w:tc>
          <w:tcPr>
            <w:tcW w:w="3402" w:type="dxa"/>
            <w:gridSpan w:val="6"/>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jc w:val="center"/>
              <w:rPr>
                <w:rFonts w:eastAsia="Times New Roman"/>
                <w:sz w:val="28"/>
                <w:szCs w:val="28"/>
              </w:rPr>
            </w:pPr>
            <w:r w:rsidRPr="00F476B5">
              <w:rPr>
                <w:rFonts w:eastAsia="Times New Roman"/>
                <w:sz w:val="28"/>
                <w:szCs w:val="28"/>
              </w:rPr>
              <w:t>Сухоразрядн</w:t>
            </w:r>
            <w:r w:rsidRPr="00F476B5">
              <w:rPr>
                <w:sz w:val="28"/>
                <w:szCs w:val="28"/>
              </w:rPr>
              <w:t>ые</w:t>
            </w:r>
            <w:r w:rsidRPr="00F476B5">
              <w:rPr>
                <w:rFonts w:eastAsia="Times New Roman"/>
                <w:sz w:val="28"/>
                <w:szCs w:val="28"/>
              </w:rPr>
              <w:t>напр</w:t>
            </w:r>
            <w:r w:rsidRPr="00F476B5">
              <w:rPr>
                <w:sz w:val="28"/>
                <w:szCs w:val="28"/>
              </w:rPr>
              <w:t xml:space="preserve">яженияв условиях испытания </w:t>
            </w:r>
            <w:r w:rsidRPr="00F476B5">
              <w:rPr>
                <w:rFonts w:eastAsia="Times New Roman"/>
                <w:sz w:val="28"/>
                <w:szCs w:val="28"/>
              </w:rPr>
              <w:t>U</w:t>
            </w:r>
            <w:r w:rsidRPr="00F476B5">
              <w:rPr>
                <w:sz w:val="28"/>
                <w:szCs w:val="28"/>
                <w:vertAlign w:val="subscript"/>
              </w:rPr>
              <w:t xml:space="preserve">исп, </w:t>
            </w:r>
            <w:r w:rsidRPr="00F476B5">
              <w:rPr>
                <w:sz w:val="28"/>
                <w:szCs w:val="28"/>
              </w:rPr>
              <w:t>кВ</w:t>
            </w:r>
          </w:p>
        </w:tc>
        <w:tc>
          <w:tcPr>
            <w:tcW w:w="1701" w:type="dxa"/>
            <w:vMerge w:val="restart"/>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jc w:val="center"/>
              <w:rPr>
                <w:sz w:val="28"/>
                <w:szCs w:val="28"/>
              </w:rPr>
            </w:pPr>
            <w:r w:rsidRPr="00F476B5">
              <w:rPr>
                <w:sz w:val="28"/>
                <w:szCs w:val="28"/>
              </w:rPr>
              <w:t>Разрядное</w:t>
            </w:r>
          </w:p>
          <w:p w:rsidR="00F476B5" w:rsidRPr="00F476B5" w:rsidRDefault="00F476B5" w:rsidP="00F476B5">
            <w:pPr>
              <w:jc w:val="center"/>
              <w:rPr>
                <w:sz w:val="28"/>
                <w:szCs w:val="28"/>
              </w:rPr>
            </w:pPr>
            <w:r w:rsidRPr="00F476B5">
              <w:rPr>
                <w:sz w:val="28"/>
                <w:szCs w:val="28"/>
              </w:rPr>
              <w:t>расстояние</w:t>
            </w:r>
          </w:p>
          <w:p w:rsidR="00F476B5" w:rsidRPr="00F476B5" w:rsidRDefault="00F476B5" w:rsidP="00F476B5">
            <w:pPr>
              <w:jc w:val="center"/>
              <w:rPr>
                <w:rFonts w:eastAsia="Times New Roman"/>
                <w:sz w:val="28"/>
                <w:szCs w:val="28"/>
              </w:rPr>
            </w:pPr>
            <w:r w:rsidRPr="00F476B5">
              <w:rPr>
                <w:sz w:val="28"/>
                <w:szCs w:val="28"/>
              </w:rPr>
              <w:t>h</w:t>
            </w:r>
            <w:r w:rsidRPr="00F476B5">
              <w:rPr>
                <w:sz w:val="28"/>
                <w:szCs w:val="28"/>
                <w:vertAlign w:val="subscript"/>
              </w:rPr>
              <w:t>р</w:t>
            </w:r>
            <w:r w:rsidRPr="00F476B5">
              <w:rPr>
                <w:sz w:val="28"/>
                <w:szCs w:val="28"/>
              </w:rPr>
              <w:t>, м</w:t>
            </w:r>
          </w:p>
        </w:tc>
        <w:tc>
          <w:tcPr>
            <w:tcW w:w="2409" w:type="dxa"/>
            <w:vMerge w:val="restart"/>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ind w:left="-40"/>
              <w:jc w:val="center"/>
              <w:rPr>
                <w:sz w:val="28"/>
                <w:szCs w:val="28"/>
              </w:rPr>
            </w:pPr>
            <w:r w:rsidRPr="00F476B5">
              <w:rPr>
                <w:rFonts w:eastAsia="Times New Roman"/>
                <w:sz w:val="28"/>
                <w:szCs w:val="28"/>
              </w:rPr>
              <w:t>Разрядна</w:t>
            </w:r>
            <w:r w:rsidRPr="00F476B5">
              <w:rPr>
                <w:sz w:val="28"/>
                <w:szCs w:val="28"/>
              </w:rPr>
              <w:t xml:space="preserve">я напряженность </w:t>
            </w:r>
          </w:p>
          <w:p w:rsidR="00F476B5" w:rsidRPr="00F476B5" w:rsidRDefault="00F476B5" w:rsidP="00F476B5">
            <w:pPr>
              <w:ind w:left="-40"/>
              <w:jc w:val="center"/>
              <w:rPr>
                <w:sz w:val="28"/>
                <w:szCs w:val="28"/>
              </w:rPr>
            </w:pPr>
            <w:r w:rsidRPr="00F476B5">
              <w:rPr>
                <w:sz w:val="28"/>
                <w:szCs w:val="28"/>
              </w:rPr>
              <w:t>Е</w:t>
            </w:r>
            <w:r w:rsidRPr="00F476B5">
              <w:rPr>
                <w:sz w:val="28"/>
                <w:szCs w:val="28"/>
                <w:vertAlign w:val="subscript"/>
              </w:rPr>
              <w:t xml:space="preserve">пр, </w:t>
            </w:r>
            <w:r w:rsidRPr="00F476B5">
              <w:rPr>
                <w:sz w:val="28"/>
                <w:szCs w:val="28"/>
              </w:rPr>
              <w:t>кВ/м</w:t>
            </w:r>
          </w:p>
          <w:p w:rsidR="00F476B5" w:rsidRPr="00F476B5" w:rsidRDefault="00F476B5" w:rsidP="00F476B5">
            <w:pPr>
              <w:spacing w:line="288" w:lineRule="auto"/>
              <w:jc w:val="center"/>
              <w:rPr>
                <w:sz w:val="28"/>
                <w:szCs w:val="28"/>
              </w:rPr>
            </w:pPr>
          </w:p>
          <w:p w:rsidR="00F476B5" w:rsidRPr="00F476B5" w:rsidRDefault="00F476B5" w:rsidP="00F476B5">
            <w:pPr>
              <w:spacing w:line="288" w:lineRule="auto"/>
              <w:jc w:val="center"/>
              <w:rPr>
                <w:rFonts w:eastAsia="Times New Roman"/>
                <w:sz w:val="28"/>
                <w:szCs w:val="28"/>
              </w:rPr>
            </w:pPr>
            <w:r w:rsidRPr="00F476B5">
              <w:rPr>
                <w:rFonts w:eastAsia="Times New Roman"/>
                <w:sz w:val="28"/>
                <w:szCs w:val="28"/>
              </w:rPr>
              <w:br/>
              <w:t>напруга</w:t>
            </w:r>
          </w:p>
          <w:p w:rsidR="00F476B5" w:rsidRPr="00F476B5" w:rsidRDefault="00F476B5" w:rsidP="00F476B5">
            <w:pPr>
              <w:spacing w:line="288" w:lineRule="auto"/>
              <w:ind w:left="-567" w:firstLine="567"/>
              <w:jc w:val="both"/>
              <w:rPr>
                <w:rFonts w:eastAsia="Times New Roman"/>
                <w:sz w:val="28"/>
                <w:szCs w:val="28"/>
              </w:rPr>
            </w:pPr>
          </w:p>
          <w:p w:rsidR="00F476B5" w:rsidRPr="00F476B5" w:rsidRDefault="00F476B5" w:rsidP="00F476B5">
            <w:pPr>
              <w:spacing w:line="288" w:lineRule="auto"/>
              <w:ind w:left="-567" w:firstLine="567"/>
              <w:jc w:val="both"/>
              <w:rPr>
                <w:rFonts w:eastAsia="Times New Roman"/>
                <w:sz w:val="28"/>
                <w:szCs w:val="28"/>
              </w:rPr>
            </w:pPr>
          </w:p>
        </w:tc>
      </w:tr>
      <w:tr w:rsidR="00F476B5" w:rsidRPr="00F476B5" w:rsidTr="00F476B5">
        <w:trPr>
          <w:cantSplit/>
          <w:trHeight w:hRule="exact" w:val="410"/>
        </w:trPr>
        <w:tc>
          <w:tcPr>
            <w:tcW w:w="2127" w:type="dxa"/>
            <w:vMerge/>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center"/>
              <w:rPr>
                <w:rFonts w:eastAsia="Times New Roman"/>
                <w:sz w:val="32"/>
                <w:szCs w:val="28"/>
              </w:rPr>
            </w:pPr>
            <w:r w:rsidRPr="00F476B5">
              <w:rPr>
                <w:rFonts w:eastAsia="Times New Roman"/>
                <w:sz w:val="32"/>
                <w:szCs w:val="28"/>
              </w:rPr>
              <w:t>U</w:t>
            </w:r>
            <w:r w:rsidRPr="00F476B5">
              <w:rPr>
                <w:rFonts w:eastAsia="Times New Roman"/>
                <w:sz w:val="32"/>
                <w:szCs w:val="28"/>
                <w:vertAlign w:val="subscript"/>
              </w:rPr>
              <w:t>1</w:t>
            </w:r>
          </w:p>
          <w:p w:rsidR="00F476B5" w:rsidRPr="00F476B5" w:rsidRDefault="00F476B5" w:rsidP="00F476B5">
            <w:pPr>
              <w:spacing w:line="288" w:lineRule="auto"/>
              <w:ind w:left="-567" w:firstLine="567"/>
              <w:jc w:val="center"/>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center"/>
              <w:rPr>
                <w:rFonts w:eastAsia="Times New Roman"/>
                <w:sz w:val="32"/>
                <w:szCs w:val="28"/>
              </w:rPr>
            </w:pPr>
            <w:r w:rsidRPr="00F476B5">
              <w:rPr>
                <w:rFonts w:eastAsia="Times New Roman"/>
                <w:sz w:val="32"/>
                <w:szCs w:val="28"/>
              </w:rPr>
              <w:t>U</w:t>
            </w:r>
            <w:r w:rsidRPr="00F476B5">
              <w:rPr>
                <w:rFonts w:eastAsia="Times New Roman"/>
                <w:sz w:val="32"/>
                <w:szCs w:val="28"/>
                <w:vertAlign w:val="subscript"/>
              </w:rPr>
              <w:t>2</w:t>
            </w:r>
          </w:p>
          <w:p w:rsidR="00F476B5" w:rsidRPr="00F476B5" w:rsidRDefault="00F476B5" w:rsidP="00F476B5">
            <w:pPr>
              <w:spacing w:line="288" w:lineRule="auto"/>
              <w:ind w:left="-567" w:firstLine="567"/>
              <w:jc w:val="center"/>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center"/>
              <w:rPr>
                <w:rFonts w:eastAsia="Times New Roman"/>
                <w:sz w:val="32"/>
                <w:szCs w:val="28"/>
              </w:rPr>
            </w:pPr>
            <w:r w:rsidRPr="00F476B5">
              <w:rPr>
                <w:rFonts w:eastAsia="Times New Roman"/>
                <w:sz w:val="32"/>
                <w:szCs w:val="28"/>
              </w:rPr>
              <w:t>U</w:t>
            </w:r>
            <w:r w:rsidRPr="00F476B5">
              <w:rPr>
                <w:rFonts w:eastAsia="Times New Roman"/>
                <w:sz w:val="32"/>
                <w:szCs w:val="28"/>
                <w:vertAlign w:val="subscript"/>
              </w:rPr>
              <w:t>3</w:t>
            </w:r>
          </w:p>
          <w:p w:rsidR="00F476B5" w:rsidRPr="00F476B5" w:rsidRDefault="00F476B5" w:rsidP="00F476B5">
            <w:pPr>
              <w:spacing w:line="288" w:lineRule="auto"/>
              <w:ind w:left="-567" w:firstLine="567"/>
              <w:jc w:val="center"/>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center"/>
              <w:rPr>
                <w:rFonts w:eastAsia="Times New Roman"/>
                <w:sz w:val="32"/>
                <w:szCs w:val="28"/>
              </w:rPr>
            </w:pPr>
            <w:r w:rsidRPr="00F476B5">
              <w:rPr>
                <w:rFonts w:eastAsia="Times New Roman"/>
                <w:sz w:val="32"/>
                <w:szCs w:val="28"/>
              </w:rPr>
              <w:t>U</w:t>
            </w:r>
            <w:r w:rsidRPr="00F476B5">
              <w:rPr>
                <w:rFonts w:eastAsia="Times New Roman"/>
                <w:sz w:val="32"/>
                <w:szCs w:val="28"/>
                <w:vertAlign w:val="subscript"/>
              </w:rPr>
              <w:t>4</w:t>
            </w:r>
          </w:p>
          <w:p w:rsidR="00F476B5" w:rsidRPr="00F476B5" w:rsidRDefault="00F476B5" w:rsidP="00F476B5">
            <w:pPr>
              <w:spacing w:line="288" w:lineRule="auto"/>
              <w:ind w:left="-567" w:firstLine="567"/>
              <w:jc w:val="center"/>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center"/>
              <w:rPr>
                <w:rFonts w:eastAsia="Times New Roman"/>
                <w:sz w:val="32"/>
                <w:szCs w:val="28"/>
              </w:rPr>
            </w:pPr>
            <w:r w:rsidRPr="00F476B5">
              <w:rPr>
                <w:rFonts w:eastAsia="Times New Roman"/>
                <w:sz w:val="32"/>
                <w:szCs w:val="28"/>
              </w:rPr>
              <w:t>U</w:t>
            </w:r>
            <w:r w:rsidRPr="00F476B5">
              <w:rPr>
                <w:rFonts w:eastAsia="Times New Roman"/>
                <w:sz w:val="32"/>
                <w:szCs w:val="28"/>
                <w:vertAlign w:val="subscript"/>
              </w:rPr>
              <w:t>5</w:t>
            </w:r>
          </w:p>
          <w:p w:rsidR="00F476B5" w:rsidRPr="00F476B5" w:rsidRDefault="00F476B5" w:rsidP="00F476B5">
            <w:pPr>
              <w:spacing w:line="288" w:lineRule="auto"/>
              <w:ind w:left="-567" w:firstLine="567"/>
              <w:jc w:val="center"/>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center"/>
              <w:rPr>
                <w:rFonts w:eastAsia="Times New Roman"/>
                <w:sz w:val="28"/>
                <w:szCs w:val="28"/>
              </w:rPr>
            </w:pPr>
            <w:r w:rsidRPr="00F476B5">
              <w:rPr>
                <w:rFonts w:eastAsia="Times New Roman"/>
                <w:sz w:val="28"/>
                <w:szCs w:val="28"/>
              </w:rPr>
              <w:t>U</w:t>
            </w:r>
            <w:r w:rsidRPr="00F476B5">
              <w:rPr>
                <w:rFonts w:eastAsia="Times New Roman"/>
                <w:sz w:val="28"/>
                <w:szCs w:val="28"/>
                <w:vertAlign w:val="subscript"/>
              </w:rPr>
              <w:t>cp</w:t>
            </w:r>
          </w:p>
          <w:p w:rsidR="00F476B5" w:rsidRPr="00F476B5" w:rsidRDefault="00F476B5" w:rsidP="00F476B5">
            <w:pPr>
              <w:spacing w:line="288" w:lineRule="auto"/>
              <w:ind w:left="-567" w:firstLine="567"/>
              <w:jc w:val="center"/>
              <w:rPr>
                <w:rFonts w:eastAsia="Times New Roman"/>
                <w:sz w:val="28"/>
                <w:szCs w:val="28"/>
              </w:rPr>
            </w:pPr>
          </w:p>
        </w:tc>
        <w:tc>
          <w:tcPr>
            <w:tcW w:w="1701" w:type="dxa"/>
            <w:vMerge/>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28"/>
                <w:szCs w:val="28"/>
              </w:rPr>
            </w:pPr>
          </w:p>
        </w:tc>
        <w:tc>
          <w:tcPr>
            <w:tcW w:w="2409" w:type="dxa"/>
            <w:vMerge/>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28"/>
                <w:szCs w:val="28"/>
              </w:rPr>
            </w:pPr>
          </w:p>
        </w:tc>
      </w:tr>
      <w:tr w:rsidR="00F476B5" w:rsidRPr="00F476B5" w:rsidTr="00F476B5">
        <w:trPr>
          <w:trHeight w:hRule="exact" w:val="1282"/>
        </w:trPr>
        <w:tc>
          <w:tcPr>
            <w:tcW w:w="212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32"/>
                <w:szCs w:val="28"/>
              </w:rPr>
            </w:pPr>
          </w:p>
          <w:p w:rsidR="00F476B5" w:rsidRPr="00F476B5" w:rsidRDefault="00F476B5" w:rsidP="00F476B5">
            <w:pPr>
              <w:spacing w:line="288" w:lineRule="auto"/>
              <w:ind w:left="-567" w:firstLine="567"/>
              <w:jc w:val="both"/>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32"/>
                <w:szCs w:val="28"/>
              </w:rPr>
            </w:pPr>
          </w:p>
          <w:p w:rsidR="00F476B5" w:rsidRPr="00F476B5" w:rsidRDefault="00F476B5" w:rsidP="00F476B5">
            <w:pPr>
              <w:spacing w:line="288" w:lineRule="auto"/>
              <w:ind w:left="-567" w:firstLine="567"/>
              <w:jc w:val="both"/>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32"/>
                <w:szCs w:val="28"/>
              </w:rPr>
            </w:pPr>
          </w:p>
          <w:p w:rsidR="00F476B5" w:rsidRPr="00F476B5" w:rsidRDefault="00F476B5" w:rsidP="00F476B5">
            <w:pPr>
              <w:spacing w:line="288" w:lineRule="auto"/>
              <w:ind w:left="-567" w:firstLine="567"/>
              <w:jc w:val="both"/>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32"/>
                <w:szCs w:val="28"/>
              </w:rPr>
            </w:pPr>
          </w:p>
          <w:p w:rsidR="00F476B5" w:rsidRPr="00F476B5" w:rsidRDefault="00F476B5" w:rsidP="00F476B5">
            <w:pPr>
              <w:spacing w:line="288" w:lineRule="auto"/>
              <w:ind w:left="-567" w:firstLine="567"/>
              <w:jc w:val="both"/>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32"/>
                <w:szCs w:val="28"/>
              </w:rPr>
            </w:pPr>
          </w:p>
          <w:p w:rsidR="00F476B5" w:rsidRPr="00F476B5" w:rsidRDefault="00F476B5" w:rsidP="00F476B5">
            <w:pPr>
              <w:spacing w:line="288" w:lineRule="auto"/>
              <w:ind w:left="-567" w:firstLine="567"/>
              <w:jc w:val="both"/>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32"/>
                <w:szCs w:val="28"/>
              </w:rPr>
            </w:pPr>
          </w:p>
          <w:p w:rsidR="00F476B5" w:rsidRPr="00F476B5" w:rsidRDefault="00F476B5" w:rsidP="00F476B5">
            <w:pPr>
              <w:spacing w:line="288" w:lineRule="auto"/>
              <w:ind w:left="-567" w:firstLine="567"/>
              <w:jc w:val="both"/>
              <w:rPr>
                <w:rFonts w:eastAsia="Times New Roman"/>
                <w:sz w:val="32"/>
                <w:szCs w:val="28"/>
              </w:rPr>
            </w:pPr>
          </w:p>
        </w:tc>
        <w:tc>
          <w:tcPr>
            <w:tcW w:w="567"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32"/>
                <w:szCs w:val="28"/>
              </w:rPr>
            </w:pPr>
          </w:p>
          <w:p w:rsidR="00F476B5" w:rsidRPr="00F476B5" w:rsidRDefault="00F476B5" w:rsidP="00F476B5">
            <w:pPr>
              <w:spacing w:line="288" w:lineRule="auto"/>
              <w:ind w:left="-567" w:firstLine="567"/>
              <w:jc w:val="both"/>
              <w:rPr>
                <w:rFonts w:eastAsia="Times New Roman"/>
                <w:sz w:val="32"/>
                <w:szCs w:val="28"/>
              </w:rPr>
            </w:pPr>
          </w:p>
        </w:tc>
        <w:tc>
          <w:tcPr>
            <w:tcW w:w="1701"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28"/>
                <w:szCs w:val="28"/>
              </w:rPr>
            </w:pPr>
          </w:p>
          <w:p w:rsidR="00F476B5" w:rsidRPr="00F476B5" w:rsidRDefault="00F476B5" w:rsidP="00F476B5">
            <w:pPr>
              <w:spacing w:line="288" w:lineRule="auto"/>
              <w:ind w:left="-567" w:firstLine="567"/>
              <w:jc w:val="both"/>
              <w:rPr>
                <w:rFonts w:eastAsia="Times New Roman"/>
                <w:sz w:val="28"/>
                <w:szCs w:val="28"/>
              </w:rPr>
            </w:pPr>
          </w:p>
        </w:tc>
        <w:tc>
          <w:tcPr>
            <w:tcW w:w="2409" w:type="dxa"/>
            <w:tcBorders>
              <w:top w:val="single" w:sz="12" w:space="0" w:color="auto"/>
              <w:left w:val="single" w:sz="12" w:space="0" w:color="auto"/>
              <w:bottom w:val="single" w:sz="12" w:space="0" w:color="auto"/>
              <w:right w:val="single" w:sz="12" w:space="0" w:color="auto"/>
            </w:tcBorders>
            <w:vAlign w:val="center"/>
          </w:tcPr>
          <w:p w:rsidR="00F476B5" w:rsidRPr="00F476B5" w:rsidRDefault="00F476B5" w:rsidP="00F476B5">
            <w:pPr>
              <w:spacing w:line="288" w:lineRule="auto"/>
              <w:ind w:left="-567" w:firstLine="567"/>
              <w:jc w:val="both"/>
              <w:rPr>
                <w:rFonts w:eastAsia="Times New Roman"/>
                <w:sz w:val="28"/>
                <w:szCs w:val="28"/>
              </w:rPr>
            </w:pPr>
          </w:p>
          <w:p w:rsidR="00F476B5" w:rsidRPr="00F476B5" w:rsidRDefault="00F476B5" w:rsidP="00F476B5">
            <w:pPr>
              <w:spacing w:line="288" w:lineRule="auto"/>
              <w:ind w:left="-567" w:firstLine="567"/>
              <w:jc w:val="both"/>
              <w:rPr>
                <w:rFonts w:eastAsia="Times New Roman"/>
                <w:sz w:val="28"/>
                <w:szCs w:val="28"/>
              </w:rPr>
            </w:pPr>
          </w:p>
        </w:tc>
      </w:tr>
    </w:tbl>
    <w:p w:rsidR="00F476B5" w:rsidRPr="00F476B5" w:rsidRDefault="00F476B5" w:rsidP="00F476B5">
      <w:pPr>
        <w:keepNext/>
        <w:tabs>
          <w:tab w:val="left" w:pos="3810"/>
        </w:tabs>
        <w:jc w:val="both"/>
        <w:rPr>
          <w:color w:val="000000"/>
          <w:sz w:val="24"/>
          <w:szCs w:val="22"/>
        </w:rPr>
      </w:pPr>
      <w:r w:rsidRPr="00F476B5">
        <w:rPr>
          <w:color w:val="000000"/>
          <w:sz w:val="24"/>
          <w:szCs w:val="22"/>
        </w:rPr>
        <w:tab/>
      </w:r>
    </w:p>
    <w:p w:rsidR="00F476B5" w:rsidRPr="00BC0605" w:rsidRDefault="00F476B5" w:rsidP="00F476B5">
      <w:pPr>
        <w:keepNext/>
        <w:tabs>
          <w:tab w:val="left" w:pos="4515"/>
        </w:tabs>
        <w:ind w:firstLine="709"/>
        <w:jc w:val="center"/>
        <w:rPr>
          <w:sz w:val="28"/>
          <w:szCs w:val="24"/>
        </w:rPr>
      </w:pPr>
      <w:r w:rsidRPr="00BC0605">
        <w:rPr>
          <w:sz w:val="28"/>
          <w:szCs w:val="24"/>
        </w:rPr>
        <w:t>Обработка результатов измерений и рассчеты</w:t>
      </w:r>
    </w:p>
    <w:p w:rsidR="00F476B5" w:rsidRPr="00F476B5" w:rsidRDefault="00F476B5" w:rsidP="00F476B5">
      <w:pPr>
        <w:keepNext/>
        <w:tabs>
          <w:tab w:val="left" w:pos="4515"/>
        </w:tabs>
        <w:ind w:firstLine="709"/>
        <w:jc w:val="center"/>
        <w:rPr>
          <w:color w:val="000000"/>
          <w:sz w:val="28"/>
          <w:szCs w:val="24"/>
        </w:rPr>
      </w:pPr>
    </w:p>
    <w:tbl>
      <w:tblPr>
        <w:tblpPr w:leftFromText="180" w:rightFromText="180" w:vertAnchor="text" w:horzAnchor="page" w:tblpX="2501" w:tblpY="8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8"/>
        <w:gridCol w:w="850"/>
        <w:gridCol w:w="992"/>
      </w:tblGrid>
      <w:tr w:rsidR="00F476B5" w:rsidRPr="001F7051" w:rsidTr="00F476B5">
        <w:tc>
          <w:tcPr>
            <w:tcW w:w="1028" w:type="dxa"/>
            <w:vMerge w:val="restart"/>
            <w:tcBorders>
              <w:top w:val="nil"/>
              <w:left w:val="nil"/>
              <w:bottom w:val="nil"/>
              <w:right w:val="nil"/>
            </w:tcBorders>
            <w:vAlign w:val="center"/>
          </w:tcPr>
          <w:p w:rsidR="00F476B5" w:rsidRPr="001F7051" w:rsidRDefault="00F476B5" w:rsidP="00F476B5">
            <w:pPr>
              <w:pStyle w:val="aff0"/>
              <w:spacing w:before="0" w:beforeAutospacing="0" w:after="0" w:afterAutospacing="0"/>
            </w:pPr>
            <w:r w:rsidRPr="001F7051">
              <w:t>Е</w:t>
            </w:r>
            <w:r w:rsidRPr="001F7051">
              <w:rPr>
                <w:vertAlign w:val="subscript"/>
              </w:rPr>
              <w:t>пр</w:t>
            </w:r>
            <w:r w:rsidRPr="001F7051">
              <w:t xml:space="preserve"> =</w:t>
            </w:r>
          </w:p>
        </w:tc>
        <w:tc>
          <w:tcPr>
            <w:tcW w:w="850" w:type="dxa"/>
            <w:tcBorders>
              <w:top w:val="nil"/>
              <w:left w:val="nil"/>
              <w:right w:val="nil"/>
            </w:tcBorders>
          </w:tcPr>
          <w:p w:rsidR="00F476B5" w:rsidRPr="001F7051" w:rsidRDefault="00F476B5" w:rsidP="00F476B5">
            <w:pPr>
              <w:pStyle w:val="aff0"/>
              <w:spacing w:before="0" w:beforeAutospacing="0" w:after="0" w:afterAutospacing="0"/>
            </w:pPr>
            <w:r w:rsidRPr="001F7051">
              <w:t>U</w:t>
            </w:r>
            <w:r w:rsidRPr="001F7051">
              <w:rPr>
                <w:vertAlign w:val="subscript"/>
              </w:rPr>
              <w:t>пр ср</w:t>
            </w:r>
          </w:p>
        </w:tc>
        <w:tc>
          <w:tcPr>
            <w:tcW w:w="992" w:type="dxa"/>
            <w:vMerge w:val="restart"/>
            <w:tcBorders>
              <w:top w:val="nil"/>
              <w:left w:val="nil"/>
              <w:right w:val="nil"/>
            </w:tcBorders>
            <w:vAlign w:val="center"/>
          </w:tcPr>
          <w:p w:rsidR="00F476B5" w:rsidRPr="001F7051" w:rsidRDefault="00F476B5" w:rsidP="00F476B5">
            <w:pPr>
              <w:pStyle w:val="aff0"/>
              <w:spacing w:before="0" w:beforeAutospacing="0" w:after="0" w:afterAutospacing="0"/>
            </w:pPr>
            <w:r w:rsidRPr="001F7051">
              <w:t>,   кВ/м</w:t>
            </w:r>
          </w:p>
        </w:tc>
      </w:tr>
      <w:tr w:rsidR="00F476B5" w:rsidRPr="001F7051" w:rsidTr="00F476B5">
        <w:tc>
          <w:tcPr>
            <w:tcW w:w="1028" w:type="dxa"/>
            <w:vMerge/>
            <w:tcBorders>
              <w:left w:val="nil"/>
              <w:bottom w:val="nil"/>
              <w:right w:val="nil"/>
            </w:tcBorders>
          </w:tcPr>
          <w:p w:rsidR="00F476B5" w:rsidRPr="001F7051" w:rsidRDefault="00F476B5" w:rsidP="00F476B5">
            <w:pPr>
              <w:pStyle w:val="aff0"/>
              <w:spacing w:before="0" w:beforeAutospacing="0" w:after="0" w:afterAutospacing="0"/>
            </w:pPr>
          </w:p>
        </w:tc>
        <w:tc>
          <w:tcPr>
            <w:tcW w:w="850" w:type="dxa"/>
            <w:tcBorders>
              <w:left w:val="nil"/>
              <w:bottom w:val="nil"/>
              <w:right w:val="nil"/>
            </w:tcBorders>
          </w:tcPr>
          <w:p w:rsidR="00F476B5" w:rsidRPr="001F7051" w:rsidRDefault="00F476B5" w:rsidP="00F476B5">
            <w:pPr>
              <w:pStyle w:val="aff0"/>
              <w:spacing w:before="0" w:beforeAutospacing="0" w:after="0" w:afterAutospacing="0"/>
            </w:pPr>
            <w:r w:rsidRPr="001F7051">
              <w:t>h</w:t>
            </w:r>
            <w:r w:rsidRPr="001F7051">
              <w:rPr>
                <w:vertAlign w:val="subscript"/>
              </w:rPr>
              <w:t>р</w:t>
            </w:r>
          </w:p>
        </w:tc>
        <w:tc>
          <w:tcPr>
            <w:tcW w:w="992" w:type="dxa"/>
            <w:vMerge/>
            <w:tcBorders>
              <w:left w:val="nil"/>
              <w:bottom w:val="nil"/>
              <w:right w:val="nil"/>
            </w:tcBorders>
          </w:tcPr>
          <w:p w:rsidR="00F476B5" w:rsidRPr="001F7051" w:rsidRDefault="00F476B5" w:rsidP="00F476B5">
            <w:pPr>
              <w:pStyle w:val="aff0"/>
              <w:spacing w:before="0" w:beforeAutospacing="0" w:after="0" w:afterAutospacing="0"/>
            </w:pPr>
          </w:p>
        </w:tc>
      </w:tr>
    </w:tbl>
    <w:p w:rsidR="00F476B5" w:rsidRPr="00F476B5" w:rsidRDefault="00F476B5" w:rsidP="00F476B5">
      <w:pPr>
        <w:spacing w:line="288" w:lineRule="auto"/>
        <w:ind w:firstLine="709"/>
        <w:rPr>
          <w:sz w:val="28"/>
          <w:szCs w:val="24"/>
        </w:rPr>
      </w:pPr>
      <w:r w:rsidRPr="00F476B5">
        <w:rPr>
          <w:sz w:val="28"/>
          <w:szCs w:val="24"/>
        </w:rPr>
        <w:t>1. Среднее значение разрядных напряженностей изоляторов вычислить  по формуле</w:t>
      </w:r>
    </w:p>
    <w:p w:rsidR="00F476B5" w:rsidRPr="00F476B5" w:rsidRDefault="00F476B5" w:rsidP="00F476B5">
      <w:pPr>
        <w:pStyle w:val="afb"/>
        <w:keepNext/>
        <w:widowControl w:val="0"/>
        <w:ind w:firstLine="709"/>
        <w:jc w:val="left"/>
        <w:rPr>
          <w:b w:val="0"/>
          <w:color w:val="000000"/>
          <w:sz w:val="28"/>
          <w:szCs w:val="24"/>
        </w:rPr>
      </w:pPr>
    </w:p>
    <w:p w:rsidR="00F476B5" w:rsidRDefault="00F476B5" w:rsidP="00F476B5">
      <w:pPr>
        <w:pStyle w:val="afb"/>
        <w:keepNext/>
        <w:widowControl w:val="0"/>
        <w:ind w:firstLine="709"/>
        <w:jc w:val="left"/>
        <w:rPr>
          <w:b w:val="0"/>
          <w:color w:val="000000"/>
          <w:sz w:val="28"/>
          <w:szCs w:val="24"/>
          <w:lang w:val="ru-RU"/>
        </w:rPr>
      </w:pPr>
    </w:p>
    <w:p w:rsidR="00F476B5" w:rsidRPr="00F476B5" w:rsidRDefault="00F476B5" w:rsidP="00F476B5">
      <w:pPr>
        <w:pStyle w:val="afb"/>
        <w:keepNext/>
        <w:widowControl w:val="0"/>
        <w:ind w:firstLine="709"/>
        <w:jc w:val="left"/>
        <w:rPr>
          <w:b w:val="0"/>
          <w:color w:val="000000"/>
          <w:sz w:val="28"/>
          <w:szCs w:val="24"/>
        </w:rPr>
      </w:pPr>
      <w:r w:rsidRPr="00F476B5">
        <w:rPr>
          <w:b w:val="0"/>
          <w:color w:val="000000"/>
          <w:sz w:val="28"/>
          <w:szCs w:val="24"/>
        </w:rPr>
        <w:t>2. По результатам сделатьвыводы.</w:t>
      </w:r>
    </w:p>
    <w:p w:rsidR="00F476B5" w:rsidRPr="00F476B5" w:rsidRDefault="00F476B5" w:rsidP="00F476B5">
      <w:pPr>
        <w:ind w:firstLine="851"/>
        <w:jc w:val="center"/>
        <w:rPr>
          <w:bCs/>
          <w:color w:val="000000"/>
          <w:sz w:val="32"/>
          <w:szCs w:val="28"/>
        </w:rPr>
      </w:pPr>
    </w:p>
    <w:p w:rsidR="00F476B5" w:rsidRDefault="00F476B5" w:rsidP="00F476B5">
      <w:pPr>
        <w:ind w:firstLine="709"/>
        <w:jc w:val="center"/>
        <w:rPr>
          <w:bCs/>
          <w:color w:val="000000"/>
          <w:sz w:val="28"/>
          <w:szCs w:val="28"/>
        </w:rPr>
      </w:pPr>
      <w:r>
        <w:rPr>
          <w:bCs/>
          <w:color w:val="000000"/>
          <w:sz w:val="28"/>
          <w:szCs w:val="28"/>
        </w:rPr>
        <w:t>Контрольные вопросы:</w:t>
      </w:r>
    </w:p>
    <w:p w:rsidR="00952C50" w:rsidRPr="00952C50" w:rsidRDefault="00952C50" w:rsidP="00952C50">
      <w:pPr>
        <w:ind w:left="567"/>
        <w:jc w:val="both"/>
        <w:rPr>
          <w:sz w:val="28"/>
          <w:szCs w:val="24"/>
        </w:rPr>
      </w:pPr>
      <w:r w:rsidRPr="00952C50">
        <w:rPr>
          <w:sz w:val="28"/>
          <w:szCs w:val="24"/>
        </w:rPr>
        <w:t>1. Дать определение явлению поверхностного перекрытия.</w:t>
      </w:r>
    </w:p>
    <w:p w:rsidR="00952C50" w:rsidRPr="00952C50" w:rsidRDefault="00952C50" w:rsidP="00952C50">
      <w:pPr>
        <w:ind w:left="567"/>
        <w:jc w:val="both"/>
        <w:rPr>
          <w:sz w:val="28"/>
          <w:szCs w:val="24"/>
        </w:rPr>
      </w:pPr>
      <w:r w:rsidRPr="00952C50">
        <w:rPr>
          <w:sz w:val="28"/>
          <w:szCs w:val="24"/>
        </w:rPr>
        <w:t>2. Указать факторы, влияющие на величину поверхностного перекр</w:t>
      </w:r>
      <w:r>
        <w:rPr>
          <w:sz w:val="28"/>
          <w:szCs w:val="24"/>
        </w:rPr>
        <w:t>ы</w:t>
      </w:r>
      <w:r w:rsidRPr="00952C50">
        <w:rPr>
          <w:sz w:val="28"/>
          <w:szCs w:val="24"/>
        </w:rPr>
        <w:t>т</w:t>
      </w:r>
      <w:r>
        <w:rPr>
          <w:sz w:val="28"/>
          <w:szCs w:val="24"/>
        </w:rPr>
        <w:t>и</w:t>
      </w:r>
      <w:r w:rsidRPr="00952C50">
        <w:rPr>
          <w:sz w:val="28"/>
          <w:szCs w:val="24"/>
        </w:rPr>
        <w:t>я.</w:t>
      </w:r>
    </w:p>
    <w:p w:rsidR="00952C50" w:rsidRPr="00952C50" w:rsidRDefault="00952C50" w:rsidP="00952C50">
      <w:pPr>
        <w:ind w:left="567"/>
        <w:jc w:val="both"/>
        <w:rPr>
          <w:sz w:val="28"/>
          <w:szCs w:val="24"/>
        </w:rPr>
      </w:pPr>
      <w:r w:rsidRPr="00952C50">
        <w:rPr>
          <w:sz w:val="28"/>
          <w:szCs w:val="24"/>
        </w:rPr>
        <w:t>3. Чем объяснить замену фарфоровых изоляторов на стеклянные?</w:t>
      </w:r>
    </w:p>
    <w:p w:rsidR="00F476B5" w:rsidRPr="00952C50" w:rsidRDefault="00952C50" w:rsidP="00952C50">
      <w:pPr>
        <w:widowControl/>
        <w:autoSpaceDE/>
        <w:autoSpaceDN/>
        <w:adjustRightInd/>
        <w:spacing w:after="200" w:line="276" w:lineRule="auto"/>
        <w:ind w:left="567"/>
        <w:rPr>
          <w:sz w:val="28"/>
          <w:szCs w:val="24"/>
        </w:rPr>
      </w:pPr>
      <w:r w:rsidRPr="00952C50">
        <w:rPr>
          <w:sz w:val="28"/>
          <w:szCs w:val="24"/>
        </w:rPr>
        <w:t>4. Что такое стеклоэмаль, основные ее свойства и применение.</w:t>
      </w:r>
    </w:p>
    <w:p w:rsidR="00952C50" w:rsidRDefault="00952C50" w:rsidP="00952C50">
      <w:pPr>
        <w:keepNext/>
        <w:suppressAutoHyphens/>
        <w:jc w:val="center"/>
        <w:rPr>
          <w:b/>
          <w:color w:val="000000"/>
          <w:sz w:val="32"/>
          <w:szCs w:val="28"/>
        </w:rPr>
      </w:pPr>
      <w:r>
        <w:rPr>
          <w:b/>
          <w:color w:val="000000"/>
          <w:sz w:val="32"/>
          <w:szCs w:val="28"/>
        </w:rPr>
        <w:t>Лабораторная работа № 7</w:t>
      </w:r>
    </w:p>
    <w:p w:rsidR="00952C50" w:rsidRDefault="00952C50" w:rsidP="00952C50">
      <w:pPr>
        <w:keepNext/>
        <w:suppressAutoHyphens/>
        <w:ind w:firstLine="709"/>
        <w:jc w:val="both"/>
        <w:rPr>
          <w:b/>
          <w:color w:val="000000"/>
          <w:sz w:val="28"/>
          <w:szCs w:val="28"/>
        </w:rPr>
      </w:pPr>
      <w:r>
        <w:rPr>
          <w:b/>
          <w:color w:val="000000"/>
          <w:sz w:val="28"/>
          <w:szCs w:val="28"/>
        </w:rPr>
        <w:t>Тема: «</w:t>
      </w:r>
      <w:r w:rsidRPr="00952C50">
        <w:rPr>
          <w:b/>
          <w:color w:val="000000"/>
          <w:sz w:val="28"/>
          <w:szCs w:val="28"/>
        </w:rPr>
        <w:t>Ознакомление с электроизоляционными материалами</w:t>
      </w:r>
      <w:r>
        <w:rPr>
          <w:b/>
          <w:color w:val="000000"/>
          <w:sz w:val="28"/>
          <w:szCs w:val="28"/>
        </w:rPr>
        <w:t>»</w:t>
      </w:r>
    </w:p>
    <w:p w:rsidR="00952C50" w:rsidRPr="00952C50" w:rsidRDefault="00952C50" w:rsidP="00952C50">
      <w:pPr>
        <w:ind w:firstLine="709"/>
        <w:jc w:val="both"/>
        <w:rPr>
          <w:sz w:val="28"/>
          <w:szCs w:val="24"/>
        </w:rPr>
      </w:pPr>
      <w:r w:rsidRPr="00952C50">
        <w:rPr>
          <w:sz w:val="28"/>
          <w:szCs w:val="24"/>
        </w:rPr>
        <w:t>Цель: Ознакомиться с электроизоляционными, материалами, методами их получения, основными характеристиками, свойствами, областями применения</w:t>
      </w:r>
    </w:p>
    <w:p w:rsidR="00952C50" w:rsidRPr="00952C50" w:rsidRDefault="00952C50" w:rsidP="00952C50">
      <w:pPr>
        <w:ind w:firstLine="709"/>
        <w:jc w:val="both"/>
        <w:rPr>
          <w:sz w:val="28"/>
          <w:szCs w:val="24"/>
        </w:rPr>
      </w:pPr>
      <w:r w:rsidRPr="00952C50">
        <w:rPr>
          <w:sz w:val="28"/>
          <w:szCs w:val="24"/>
        </w:rPr>
        <w:t>Приборы и оборудование: образцы электроизоляционных материалов.</w:t>
      </w:r>
    </w:p>
    <w:p w:rsidR="00952C50" w:rsidRDefault="00952C50" w:rsidP="00952C50">
      <w:pPr>
        <w:ind w:right="21" w:firstLine="709"/>
        <w:jc w:val="both"/>
        <w:rPr>
          <w:sz w:val="28"/>
          <w:szCs w:val="28"/>
        </w:rPr>
      </w:pPr>
    </w:p>
    <w:p w:rsidR="00952C50" w:rsidRDefault="00952C50" w:rsidP="00952C50">
      <w:pPr>
        <w:ind w:firstLine="709"/>
        <w:jc w:val="center"/>
        <w:rPr>
          <w:sz w:val="28"/>
          <w:szCs w:val="28"/>
        </w:rPr>
      </w:pPr>
      <w:r>
        <w:rPr>
          <w:sz w:val="28"/>
          <w:szCs w:val="28"/>
        </w:rPr>
        <w:t>Порядок выполнения работы:</w:t>
      </w:r>
    </w:p>
    <w:p w:rsidR="00952C50" w:rsidRDefault="00952C50" w:rsidP="00952C50">
      <w:pPr>
        <w:ind w:firstLine="567"/>
        <w:jc w:val="center"/>
        <w:rPr>
          <w:b/>
          <w:smallCaps/>
          <w:sz w:val="24"/>
          <w:szCs w:val="28"/>
        </w:rPr>
      </w:pPr>
    </w:p>
    <w:p w:rsidR="00952C50" w:rsidRPr="00952C50" w:rsidRDefault="00952C50" w:rsidP="00952C50">
      <w:pPr>
        <w:ind w:firstLine="709"/>
        <w:jc w:val="both"/>
        <w:rPr>
          <w:sz w:val="28"/>
          <w:szCs w:val="24"/>
        </w:rPr>
      </w:pPr>
      <w:r w:rsidRPr="00952C50">
        <w:rPr>
          <w:sz w:val="28"/>
          <w:szCs w:val="24"/>
        </w:rPr>
        <w:t>1. Ознакомиться с образцами электроизоляционных материалов.</w:t>
      </w:r>
    </w:p>
    <w:p w:rsidR="00952C50" w:rsidRPr="00952C50" w:rsidRDefault="00952C50" w:rsidP="00952C50">
      <w:pPr>
        <w:ind w:firstLine="709"/>
        <w:jc w:val="both"/>
        <w:rPr>
          <w:sz w:val="28"/>
          <w:szCs w:val="24"/>
        </w:rPr>
      </w:pPr>
      <w:r w:rsidRPr="00952C50">
        <w:rPr>
          <w:sz w:val="28"/>
          <w:szCs w:val="24"/>
        </w:rPr>
        <w:t xml:space="preserve">2. Каждому из предложенных образцов дать название и записать в таблицу </w:t>
      </w:r>
      <w:r w:rsidR="00F66BEC">
        <w:rPr>
          <w:sz w:val="28"/>
          <w:szCs w:val="24"/>
        </w:rPr>
        <w:t>6</w:t>
      </w:r>
      <w:r w:rsidRPr="00952C50">
        <w:rPr>
          <w:sz w:val="28"/>
          <w:szCs w:val="24"/>
        </w:rPr>
        <w:t>. Показать преподавателю.</w:t>
      </w:r>
    </w:p>
    <w:p w:rsidR="00952C50" w:rsidRPr="00952C50" w:rsidRDefault="00952C50" w:rsidP="00952C50">
      <w:pPr>
        <w:ind w:firstLine="709"/>
        <w:jc w:val="both"/>
        <w:rPr>
          <w:sz w:val="28"/>
          <w:szCs w:val="24"/>
        </w:rPr>
      </w:pPr>
    </w:p>
    <w:p w:rsidR="00F66BEC" w:rsidRDefault="00F66BEC" w:rsidP="00952C50">
      <w:pPr>
        <w:spacing w:line="288" w:lineRule="auto"/>
        <w:ind w:firstLine="709"/>
        <w:jc w:val="both"/>
        <w:rPr>
          <w:sz w:val="28"/>
          <w:szCs w:val="24"/>
        </w:rPr>
      </w:pPr>
    </w:p>
    <w:p w:rsidR="00952C50" w:rsidRPr="00952C50" w:rsidRDefault="00952C50" w:rsidP="00952C50">
      <w:pPr>
        <w:spacing w:line="288" w:lineRule="auto"/>
        <w:ind w:firstLine="709"/>
        <w:jc w:val="both"/>
        <w:rPr>
          <w:sz w:val="28"/>
          <w:szCs w:val="24"/>
        </w:rPr>
      </w:pPr>
      <w:r w:rsidRPr="00952C50">
        <w:rPr>
          <w:sz w:val="28"/>
          <w:szCs w:val="24"/>
        </w:rPr>
        <w:t xml:space="preserve">Таблица </w:t>
      </w:r>
      <w:r w:rsidR="00F66BEC">
        <w:rPr>
          <w:sz w:val="28"/>
          <w:szCs w:val="24"/>
        </w:rPr>
        <w:t>6</w:t>
      </w:r>
      <w:r w:rsidRPr="00952C50">
        <w:rPr>
          <w:sz w:val="28"/>
          <w:szCs w:val="24"/>
        </w:rPr>
        <w:t xml:space="preserve"> - Образцы электроизоляционных материалов</w:t>
      </w:r>
    </w:p>
    <w:tbl>
      <w:tblPr>
        <w:tblpPr w:leftFromText="180" w:rightFromText="180" w:vertAnchor="text" w:horzAnchor="margin" w:tblpXSpec="center" w:tblpY="1"/>
        <w:tblW w:w="8545" w:type="dxa"/>
        <w:tblLayout w:type="fixed"/>
        <w:tblCellMar>
          <w:left w:w="40" w:type="dxa"/>
          <w:right w:w="40" w:type="dxa"/>
        </w:tblCellMar>
        <w:tblLook w:val="0000" w:firstRow="0" w:lastRow="0" w:firstColumn="0" w:lastColumn="0" w:noHBand="0" w:noVBand="0"/>
      </w:tblPr>
      <w:tblGrid>
        <w:gridCol w:w="1560"/>
        <w:gridCol w:w="4536"/>
        <w:gridCol w:w="2449"/>
      </w:tblGrid>
      <w:tr w:rsidR="00952C50" w:rsidRPr="00952C50" w:rsidTr="00952C50">
        <w:trPr>
          <w:cantSplit/>
          <w:trHeight w:val="467"/>
        </w:trPr>
        <w:tc>
          <w:tcPr>
            <w:tcW w:w="1560" w:type="dxa"/>
            <w:tcBorders>
              <w:top w:val="single" w:sz="12" w:space="0" w:color="auto"/>
              <w:left w:val="single" w:sz="12" w:space="0" w:color="auto"/>
              <w:bottom w:val="single" w:sz="12" w:space="0" w:color="auto"/>
              <w:right w:val="single" w:sz="12" w:space="0" w:color="auto"/>
            </w:tcBorders>
            <w:vAlign w:val="center"/>
          </w:tcPr>
          <w:p w:rsidR="00952C50" w:rsidRPr="00F66BEC" w:rsidRDefault="00952C50" w:rsidP="00952C50">
            <w:pPr>
              <w:jc w:val="center"/>
              <w:rPr>
                <w:sz w:val="24"/>
                <w:szCs w:val="24"/>
              </w:rPr>
            </w:pPr>
            <w:r w:rsidRPr="00F66BEC">
              <w:rPr>
                <w:sz w:val="24"/>
                <w:szCs w:val="24"/>
              </w:rPr>
              <w:lastRenderedPageBreak/>
              <w:t>№ образца</w:t>
            </w:r>
          </w:p>
        </w:tc>
        <w:tc>
          <w:tcPr>
            <w:tcW w:w="4536" w:type="dxa"/>
            <w:tcBorders>
              <w:top w:val="single" w:sz="12" w:space="0" w:color="auto"/>
              <w:left w:val="single" w:sz="12" w:space="0" w:color="auto"/>
              <w:bottom w:val="single" w:sz="12" w:space="0" w:color="auto"/>
              <w:right w:val="single" w:sz="12" w:space="0" w:color="auto"/>
            </w:tcBorders>
            <w:vAlign w:val="center"/>
          </w:tcPr>
          <w:p w:rsidR="00952C50" w:rsidRPr="00F66BEC" w:rsidRDefault="00952C50" w:rsidP="00952C50">
            <w:pPr>
              <w:jc w:val="center"/>
              <w:rPr>
                <w:sz w:val="24"/>
                <w:szCs w:val="24"/>
              </w:rPr>
            </w:pPr>
            <w:r w:rsidRPr="00F66BEC">
              <w:rPr>
                <w:sz w:val="24"/>
                <w:szCs w:val="24"/>
              </w:rPr>
              <w:t xml:space="preserve">Наименование </w:t>
            </w:r>
          </w:p>
          <w:p w:rsidR="00952C50" w:rsidRPr="00F66BEC" w:rsidRDefault="00952C50" w:rsidP="00952C50">
            <w:pPr>
              <w:jc w:val="center"/>
              <w:rPr>
                <w:sz w:val="24"/>
                <w:szCs w:val="24"/>
              </w:rPr>
            </w:pPr>
            <w:r w:rsidRPr="00F66BEC">
              <w:rPr>
                <w:sz w:val="24"/>
                <w:szCs w:val="24"/>
              </w:rPr>
              <w:t>электроизоляционого</w:t>
            </w:r>
          </w:p>
          <w:p w:rsidR="00952C50" w:rsidRPr="00F66BEC" w:rsidRDefault="00952C50" w:rsidP="00952C50">
            <w:pPr>
              <w:jc w:val="center"/>
              <w:rPr>
                <w:sz w:val="24"/>
                <w:szCs w:val="24"/>
              </w:rPr>
            </w:pPr>
            <w:r w:rsidRPr="00F66BEC">
              <w:rPr>
                <w:sz w:val="24"/>
                <w:szCs w:val="24"/>
              </w:rPr>
              <w:t>материала</w:t>
            </w:r>
          </w:p>
        </w:tc>
        <w:tc>
          <w:tcPr>
            <w:tcW w:w="2449" w:type="dxa"/>
            <w:tcBorders>
              <w:top w:val="single" w:sz="12" w:space="0" w:color="auto"/>
              <w:left w:val="single" w:sz="12" w:space="0" w:color="auto"/>
              <w:bottom w:val="single" w:sz="12" w:space="0" w:color="auto"/>
              <w:right w:val="single" w:sz="12" w:space="0" w:color="auto"/>
            </w:tcBorders>
          </w:tcPr>
          <w:p w:rsidR="00952C50" w:rsidRPr="00F66BEC" w:rsidRDefault="00952C50" w:rsidP="00952C50">
            <w:pPr>
              <w:ind w:right="-40" w:hanging="40"/>
              <w:jc w:val="center"/>
              <w:rPr>
                <w:sz w:val="24"/>
                <w:szCs w:val="24"/>
              </w:rPr>
            </w:pPr>
            <w:r w:rsidRPr="00F66BEC">
              <w:rPr>
                <w:sz w:val="24"/>
                <w:szCs w:val="24"/>
              </w:rPr>
              <w:t>Класс нагревостойкости</w:t>
            </w:r>
          </w:p>
        </w:tc>
      </w:tr>
      <w:tr w:rsidR="00952C50" w:rsidRPr="00952C50" w:rsidTr="00952C50">
        <w:trPr>
          <w:trHeight w:hRule="exact" w:val="321"/>
        </w:trPr>
        <w:tc>
          <w:tcPr>
            <w:tcW w:w="1560" w:type="dxa"/>
            <w:tcBorders>
              <w:top w:val="single" w:sz="12" w:space="0" w:color="auto"/>
              <w:left w:val="single" w:sz="12" w:space="0" w:color="auto"/>
              <w:bottom w:val="single" w:sz="6" w:space="0" w:color="auto"/>
              <w:right w:val="single" w:sz="12" w:space="0" w:color="auto"/>
            </w:tcBorders>
            <w:vAlign w:val="center"/>
          </w:tcPr>
          <w:p w:rsidR="00952C50" w:rsidRPr="00952C50" w:rsidRDefault="00952C50" w:rsidP="00952C50">
            <w:pPr>
              <w:spacing w:line="288" w:lineRule="auto"/>
              <w:ind w:left="-567" w:firstLine="567"/>
              <w:jc w:val="both"/>
              <w:rPr>
                <w:sz w:val="28"/>
                <w:szCs w:val="24"/>
              </w:rPr>
            </w:pPr>
          </w:p>
          <w:p w:rsidR="00952C50" w:rsidRPr="00952C50" w:rsidRDefault="00952C50" w:rsidP="00952C50">
            <w:pPr>
              <w:spacing w:line="288" w:lineRule="auto"/>
              <w:ind w:left="-567" w:firstLine="567"/>
              <w:jc w:val="both"/>
              <w:rPr>
                <w:sz w:val="28"/>
                <w:szCs w:val="24"/>
              </w:rPr>
            </w:pPr>
          </w:p>
        </w:tc>
        <w:tc>
          <w:tcPr>
            <w:tcW w:w="4536" w:type="dxa"/>
            <w:tcBorders>
              <w:top w:val="single" w:sz="12" w:space="0" w:color="auto"/>
              <w:left w:val="single" w:sz="12" w:space="0" w:color="auto"/>
              <w:bottom w:val="single" w:sz="6" w:space="0" w:color="auto"/>
              <w:right w:val="single" w:sz="12" w:space="0" w:color="auto"/>
            </w:tcBorders>
            <w:vAlign w:val="center"/>
          </w:tcPr>
          <w:p w:rsidR="00952C50" w:rsidRPr="00952C50" w:rsidRDefault="00952C50" w:rsidP="00952C50">
            <w:pPr>
              <w:spacing w:line="288" w:lineRule="auto"/>
              <w:ind w:left="-567" w:firstLine="567"/>
              <w:jc w:val="both"/>
              <w:rPr>
                <w:sz w:val="28"/>
                <w:szCs w:val="24"/>
              </w:rPr>
            </w:pPr>
          </w:p>
          <w:p w:rsidR="00952C50" w:rsidRPr="00952C50" w:rsidRDefault="00952C50" w:rsidP="00952C50">
            <w:pPr>
              <w:spacing w:line="288" w:lineRule="auto"/>
              <w:ind w:left="-567" w:firstLine="567"/>
              <w:jc w:val="both"/>
              <w:rPr>
                <w:sz w:val="28"/>
                <w:szCs w:val="24"/>
              </w:rPr>
            </w:pPr>
          </w:p>
        </w:tc>
        <w:tc>
          <w:tcPr>
            <w:tcW w:w="2449" w:type="dxa"/>
            <w:tcBorders>
              <w:top w:val="single" w:sz="12" w:space="0" w:color="auto"/>
              <w:left w:val="single" w:sz="12" w:space="0" w:color="auto"/>
              <w:bottom w:val="single" w:sz="6" w:space="0" w:color="auto"/>
              <w:right w:val="single" w:sz="12" w:space="0" w:color="auto"/>
            </w:tcBorders>
          </w:tcPr>
          <w:p w:rsidR="00952C50" w:rsidRPr="00952C50" w:rsidRDefault="00952C50" w:rsidP="00952C50">
            <w:pPr>
              <w:spacing w:line="288" w:lineRule="auto"/>
              <w:ind w:left="-567" w:firstLine="567"/>
              <w:jc w:val="both"/>
              <w:rPr>
                <w:sz w:val="28"/>
                <w:szCs w:val="24"/>
              </w:rPr>
            </w:pPr>
          </w:p>
        </w:tc>
      </w:tr>
      <w:tr w:rsidR="00952C50" w:rsidRPr="00952C50" w:rsidTr="00952C50">
        <w:trPr>
          <w:trHeight w:hRule="exact" w:val="269"/>
        </w:trPr>
        <w:tc>
          <w:tcPr>
            <w:tcW w:w="1560" w:type="dxa"/>
            <w:tcBorders>
              <w:top w:val="single" w:sz="6" w:space="0" w:color="auto"/>
              <w:left w:val="single" w:sz="12" w:space="0" w:color="auto"/>
              <w:bottom w:val="single" w:sz="6" w:space="0" w:color="auto"/>
              <w:right w:val="single" w:sz="12" w:space="0" w:color="auto"/>
            </w:tcBorders>
            <w:vAlign w:val="center"/>
          </w:tcPr>
          <w:p w:rsidR="00952C50" w:rsidRPr="00952C50" w:rsidRDefault="00952C50" w:rsidP="00952C50">
            <w:pPr>
              <w:spacing w:line="288" w:lineRule="auto"/>
              <w:ind w:left="-567" w:firstLine="567"/>
              <w:jc w:val="both"/>
              <w:rPr>
                <w:sz w:val="28"/>
                <w:szCs w:val="24"/>
              </w:rPr>
            </w:pPr>
          </w:p>
        </w:tc>
        <w:tc>
          <w:tcPr>
            <w:tcW w:w="4536" w:type="dxa"/>
            <w:tcBorders>
              <w:top w:val="single" w:sz="6" w:space="0" w:color="auto"/>
              <w:left w:val="single" w:sz="12" w:space="0" w:color="auto"/>
              <w:bottom w:val="single" w:sz="6" w:space="0" w:color="auto"/>
              <w:right w:val="single" w:sz="12" w:space="0" w:color="auto"/>
            </w:tcBorders>
            <w:vAlign w:val="center"/>
          </w:tcPr>
          <w:p w:rsidR="00952C50" w:rsidRPr="00952C50" w:rsidRDefault="00952C50" w:rsidP="00952C50">
            <w:pPr>
              <w:spacing w:line="288" w:lineRule="auto"/>
              <w:ind w:left="-567" w:firstLine="567"/>
              <w:jc w:val="both"/>
              <w:rPr>
                <w:sz w:val="28"/>
                <w:szCs w:val="24"/>
              </w:rPr>
            </w:pPr>
          </w:p>
        </w:tc>
        <w:tc>
          <w:tcPr>
            <w:tcW w:w="2449" w:type="dxa"/>
            <w:tcBorders>
              <w:top w:val="single" w:sz="6" w:space="0" w:color="auto"/>
              <w:left w:val="single" w:sz="12" w:space="0" w:color="auto"/>
              <w:bottom w:val="single" w:sz="6" w:space="0" w:color="auto"/>
              <w:right w:val="single" w:sz="12" w:space="0" w:color="auto"/>
            </w:tcBorders>
          </w:tcPr>
          <w:p w:rsidR="00952C50" w:rsidRPr="00952C50" w:rsidRDefault="00952C50" w:rsidP="00952C50">
            <w:pPr>
              <w:spacing w:line="288" w:lineRule="auto"/>
              <w:ind w:left="-567" w:firstLine="567"/>
              <w:jc w:val="both"/>
              <w:rPr>
                <w:sz w:val="28"/>
                <w:szCs w:val="24"/>
              </w:rPr>
            </w:pPr>
          </w:p>
        </w:tc>
      </w:tr>
      <w:tr w:rsidR="00952C50" w:rsidRPr="00952C50" w:rsidTr="00952C50">
        <w:trPr>
          <w:trHeight w:hRule="exact" w:val="286"/>
        </w:trPr>
        <w:tc>
          <w:tcPr>
            <w:tcW w:w="1560" w:type="dxa"/>
            <w:tcBorders>
              <w:top w:val="single" w:sz="6" w:space="0" w:color="auto"/>
              <w:left w:val="single" w:sz="12" w:space="0" w:color="auto"/>
              <w:bottom w:val="single" w:sz="6" w:space="0" w:color="auto"/>
              <w:right w:val="single" w:sz="12" w:space="0" w:color="auto"/>
            </w:tcBorders>
            <w:vAlign w:val="center"/>
          </w:tcPr>
          <w:p w:rsidR="00952C50" w:rsidRPr="00952C50" w:rsidRDefault="00952C50" w:rsidP="00952C50">
            <w:pPr>
              <w:spacing w:line="288" w:lineRule="auto"/>
              <w:ind w:left="-567" w:firstLine="567"/>
              <w:jc w:val="both"/>
              <w:rPr>
                <w:sz w:val="28"/>
                <w:szCs w:val="24"/>
              </w:rPr>
            </w:pPr>
          </w:p>
        </w:tc>
        <w:tc>
          <w:tcPr>
            <w:tcW w:w="4536" w:type="dxa"/>
            <w:tcBorders>
              <w:top w:val="single" w:sz="6" w:space="0" w:color="auto"/>
              <w:left w:val="single" w:sz="12" w:space="0" w:color="auto"/>
              <w:bottom w:val="single" w:sz="6" w:space="0" w:color="auto"/>
              <w:right w:val="single" w:sz="12" w:space="0" w:color="auto"/>
            </w:tcBorders>
            <w:vAlign w:val="center"/>
          </w:tcPr>
          <w:p w:rsidR="00952C50" w:rsidRPr="00952C50" w:rsidRDefault="00952C50" w:rsidP="00952C50">
            <w:pPr>
              <w:spacing w:line="288" w:lineRule="auto"/>
              <w:ind w:left="-567" w:firstLine="567"/>
              <w:jc w:val="both"/>
              <w:rPr>
                <w:sz w:val="28"/>
                <w:szCs w:val="24"/>
              </w:rPr>
            </w:pPr>
          </w:p>
        </w:tc>
        <w:tc>
          <w:tcPr>
            <w:tcW w:w="2449" w:type="dxa"/>
            <w:tcBorders>
              <w:top w:val="single" w:sz="6" w:space="0" w:color="auto"/>
              <w:left w:val="single" w:sz="12" w:space="0" w:color="auto"/>
              <w:bottom w:val="single" w:sz="6" w:space="0" w:color="auto"/>
              <w:right w:val="single" w:sz="12" w:space="0" w:color="auto"/>
            </w:tcBorders>
          </w:tcPr>
          <w:p w:rsidR="00952C50" w:rsidRPr="00952C50" w:rsidRDefault="00952C50" w:rsidP="00952C50">
            <w:pPr>
              <w:spacing w:line="288" w:lineRule="auto"/>
              <w:ind w:left="-567" w:firstLine="567"/>
              <w:jc w:val="both"/>
              <w:rPr>
                <w:sz w:val="28"/>
                <w:szCs w:val="24"/>
              </w:rPr>
            </w:pPr>
          </w:p>
        </w:tc>
      </w:tr>
      <w:tr w:rsidR="00952C50" w:rsidRPr="00952C50" w:rsidTr="00952C50">
        <w:trPr>
          <w:trHeight w:hRule="exact" w:val="291"/>
        </w:trPr>
        <w:tc>
          <w:tcPr>
            <w:tcW w:w="1560" w:type="dxa"/>
            <w:tcBorders>
              <w:top w:val="single" w:sz="6" w:space="0" w:color="auto"/>
              <w:left w:val="single" w:sz="12" w:space="0" w:color="auto"/>
              <w:bottom w:val="single" w:sz="6" w:space="0" w:color="auto"/>
              <w:right w:val="single" w:sz="12" w:space="0" w:color="auto"/>
            </w:tcBorders>
            <w:vAlign w:val="center"/>
          </w:tcPr>
          <w:p w:rsidR="00952C50" w:rsidRPr="00952C50" w:rsidRDefault="00952C50" w:rsidP="00952C50">
            <w:pPr>
              <w:spacing w:line="288" w:lineRule="auto"/>
              <w:ind w:left="-567" w:firstLine="567"/>
              <w:jc w:val="both"/>
              <w:rPr>
                <w:sz w:val="28"/>
                <w:szCs w:val="24"/>
              </w:rPr>
            </w:pPr>
          </w:p>
        </w:tc>
        <w:tc>
          <w:tcPr>
            <w:tcW w:w="4536" w:type="dxa"/>
            <w:tcBorders>
              <w:top w:val="single" w:sz="6" w:space="0" w:color="auto"/>
              <w:left w:val="single" w:sz="12" w:space="0" w:color="auto"/>
              <w:bottom w:val="single" w:sz="6" w:space="0" w:color="auto"/>
              <w:right w:val="single" w:sz="12" w:space="0" w:color="auto"/>
            </w:tcBorders>
            <w:vAlign w:val="center"/>
          </w:tcPr>
          <w:p w:rsidR="00952C50" w:rsidRPr="00952C50" w:rsidRDefault="00952C50" w:rsidP="00952C50">
            <w:pPr>
              <w:spacing w:line="288" w:lineRule="auto"/>
              <w:ind w:left="-567" w:firstLine="567"/>
              <w:jc w:val="both"/>
              <w:rPr>
                <w:sz w:val="28"/>
                <w:szCs w:val="24"/>
              </w:rPr>
            </w:pPr>
          </w:p>
        </w:tc>
        <w:tc>
          <w:tcPr>
            <w:tcW w:w="2449" w:type="dxa"/>
            <w:tcBorders>
              <w:top w:val="single" w:sz="6" w:space="0" w:color="auto"/>
              <w:left w:val="single" w:sz="12" w:space="0" w:color="auto"/>
              <w:bottom w:val="single" w:sz="6" w:space="0" w:color="auto"/>
              <w:right w:val="single" w:sz="12" w:space="0" w:color="auto"/>
            </w:tcBorders>
          </w:tcPr>
          <w:p w:rsidR="00952C50" w:rsidRPr="00952C50" w:rsidRDefault="00952C50" w:rsidP="00952C50">
            <w:pPr>
              <w:spacing w:line="288" w:lineRule="auto"/>
              <w:ind w:left="-567" w:firstLine="567"/>
              <w:jc w:val="both"/>
              <w:rPr>
                <w:sz w:val="28"/>
                <w:szCs w:val="24"/>
              </w:rPr>
            </w:pPr>
          </w:p>
        </w:tc>
      </w:tr>
      <w:tr w:rsidR="00952C50" w:rsidRPr="00952C50" w:rsidTr="00952C50">
        <w:trPr>
          <w:trHeight w:hRule="exact" w:val="266"/>
        </w:trPr>
        <w:tc>
          <w:tcPr>
            <w:tcW w:w="1560" w:type="dxa"/>
            <w:tcBorders>
              <w:top w:val="single" w:sz="6" w:space="0" w:color="auto"/>
              <w:left w:val="single" w:sz="12" w:space="0" w:color="auto"/>
              <w:bottom w:val="single" w:sz="12" w:space="0" w:color="auto"/>
              <w:right w:val="single" w:sz="12" w:space="0" w:color="auto"/>
            </w:tcBorders>
            <w:vAlign w:val="center"/>
          </w:tcPr>
          <w:p w:rsidR="00952C50" w:rsidRPr="00952C50" w:rsidRDefault="00952C50" w:rsidP="00952C50">
            <w:pPr>
              <w:spacing w:line="288" w:lineRule="auto"/>
              <w:ind w:left="-567" w:firstLine="567"/>
              <w:jc w:val="both"/>
              <w:rPr>
                <w:sz w:val="28"/>
                <w:szCs w:val="24"/>
              </w:rPr>
            </w:pPr>
          </w:p>
        </w:tc>
        <w:tc>
          <w:tcPr>
            <w:tcW w:w="4536" w:type="dxa"/>
            <w:tcBorders>
              <w:top w:val="single" w:sz="6" w:space="0" w:color="auto"/>
              <w:left w:val="single" w:sz="12" w:space="0" w:color="auto"/>
              <w:bottom w:val="single" w:sz="12" w:space="0" w:color="auto"/>
              <w:right w:val="single" w:sz="12" w:space="0" w:color="auto"/>
            </w:tcBorders>
            <w:vAlign w:val="center"/>
          </w:tcPr>
          <w:p w:rsidR="00952C50" w:rsidRPr="00952C50" w:rsidRDefault="00952C50" w:rsidP="00952C50">
            <w:pPr>
              <w:spacing w:line="288" w:lineRule="auto"/>
              <w:ind w:left="-567" w:firstLine="567"/>
              <w:jc w:val="both"/>
              <w:rPr>
                <w:sz w:val="28"/>
                <w:szCs w:val="24"/>
              </w:rPr>
            </w:pPr>
          </w:p>
        </w:tc>
        <w:tc>
          <w:tcPr>
            <w:tcW w:w="2449" w:type="dxa"/>
            <w:tcBorders>
              <w:top w:val="single" w:sz="6" w:space="0" w:color="auto"/>
              <w:left w:val="single" w:sz="12" w:space="0" w:color="auto"/>
              <w:bottom w:val="single" w:sz="12" w:space="0" w:color="auto"/>
              <w:right w:val="single" w:sz="12" w:space="0" w:color="auto"/>
            </w:tcBorders>
          </w:tcPr>
          <w:p w:rsidR="00952C50" w:rsidRPr="00952C50" w:rsidRDefault="00952C50" w:rsidP="00952C50">
            <w:pPr>
              <w:spacing w:line="288" w:lineRule="auto"/>
              <w:ind w:left="-567" w:firstLine="567"/>
              <w:jc w:val="both"/>
              <w:rPr>
                <w:sz w:val="28"/>
                <w:szCs w:val="24"/>
              </w:rPr>
            </w:pPr>
          </w:p>
        </w:tc>
      </w:tr>
    </w:tbl>
    <w:p w:rsidR="00952C50" w:rsidRPr="00952C50" w:rsidRDefault="00952C50" w:rsidP="00952C50">
      <w:pPr>
        <w:spacing w:line="288" w:lineRule="auto"/>
        <w:ind w:firstLine="567"/>
        <w:jc w:val="both"/>
        <w:rPr>
          <w:sz w:val="28"/>
          <w:szCs w:val="24"/>
        </w:rPr>
      </w:pPr>
    </w:p>
    <w:p w:rsidR="00952C50" w:rsidRPr="00952C50" w:rsidRDefault="00952C50" w:rsidP="00FD1C94">
      <w:pPr>
        <w:ind w:firstLine="709"/>
        <w:jc w:val="both"/>
        <w:rPr>
          <w:sz w:val="28"/>
          <w:szCs w:val="24"/>
        </w:rPr>
      </w:pPr>
      <w:r w:rsidRPr="00952C50">
        <w:rPr>
          <w:sz w:val="28"/>
          <w:szCs w:val="24"/>
        </w:rPr>
        <w:t>3.Одному из образцов электроизоляционных материалов, согласно варианта, дать краткую характеристику: метод получения, электрическая прочность, класс нагревостойкости, области применения, достоинства и недостатки.</w:t>
      </w:r>
    </w:p>
    <w:p w:rsidR="00952C50" w:rsidRPr="00952C50" w:rsidRDefault="00952C50" w:rsidP="00952C50">
      <w:pPr>
        <w:pStyle w:val="9"/>
        <w:rPr>
          <w:rFonts w:eastAsiaTheme="minorEastAsia"/>
          <w:b w:val="0"/>
          <w:i w:val="0"/>
          <w:snapToGrid/>
          <w:szCs w:val="24"/>
          <w:lang w:val="ru-RU"/>
        </w:rPr>
      </w:pPr>
      <w:r w:rsidRPr="00952C50">
        <w:rPr>
          <w:rFonts w:eastAsiaTheme="minorEastAsia"/>
          <w:b w:val="0"/>
          <w:i w:val="0"/>
          <w:snapToGrid/>
          <w:szCs w:val="24"/>
          <w:lang w:val="ru-RU"/>
        </w:rPr>
        <w:t>Обработка результатов измерений и рассчеты</w:t>
      </w:r>
    </w:p>
    <w:p w:rsidR="00952C50" w:rsidRPr="00952C50" w:rsidRDefault="00952C50" w:rsidP="00952C50">
      <w:pPr>
        <w:rPr>
          <w:sz w:val="28"/>
          <w:szCs w:val="24"/>
        </w:rPr>
      </w:pPr>
    </w:p>
    <w:p w:rsidR="00952C50" w:rsidRPr="00952C50" w:rsidRDefault="00952C50" w:rsidP="00FD1C94">
      <w:pPr>
        <w:ind w:firstLine="709"/>
        <w:rPr>
          <w:sz w:val="28"/>
          <w:szCs w:val="24"/>
        </w:rPr>
      </w:pPr>
      <w:r w:rsidRPr="00952C50">
        <w:rPr>
          <w:sz w:val="28"/>
          <w:szCs w:val="24"/>
        </w:rPr>
        <w:t xml:space="preserve">1. Определить и записать в таблицу </w:t>
      </w:r>
      <w:r w:rsidR="00F66BEC">
        <w:rPr>
          <w:sz w:val="28"/>
          <w:szCs w:val="24"/>
        </w:rPr>
        <w:t>6</w:t>
      </w:r>
      <w:r w:rsidRPr="00952C50">
        <w:rPr>
          <w:sz w:val="28"/>
          <w:szCs w:val="24"/>
        </w:rPr>
        <w:t xml:space="preserve"> класс нагревостойкости каждого из предложенных электроизоляционных материалов.</w:t>
      </w:r>
    </w:p>
    <w:p w:rsidR="00952C50" w:rsidRPr="00952C50" w:rsidRDefault="00952C50" w:rsidP="00FD1C94">
      <w:pPr>
        <w:pStyle w:val="afb"/>
        <w:keepNext/>
        <w:widowControl w:val="0"/>
        <w:ind w:firstLine="709"/>
        <w:jc w:val="left"/>
        <w:rPr>
          <w:rFonts w:eastAsiaTheme="minorEastAsia"/>
          <w:b w:val="0"/>
          <w:sz w:val="28"/>
          <w:szCs w:val="24"/>
          <w:lang w:val="ru-RU"/>
        </w:rPr>
      </w:pPr>
      <w:r w:rsidRPr="00952C50">
        <w:rPr>
          <w:rFonts w:eastAsiaTheme="minorEastAsia"/>
          <w:b w:val="0"/>
          <w:sz w:val="28"/>
          <w:szCs w:val="24"/>
          <w:lang w:val="ru-RU"/>
        </w:rPr>
        <w:t>2. Сделать вывод по работе.</w:t>
      </w:r>
    </w:p>
    <w:p w:rsidR="00952C50" w:rsidRPr="00F476B5" w:rsidRDefault="00952C50" w:rsidP="00952C50">
      <w:pPr>
        <w:ind w:firstLine="851"/>
        <w:jc w:val="center"/>
        <w:rPr>
          <w:bCs/>
          <w:color w:val="000000"/>
          <w:sz w:val="32"/>
          <w:szCs w:val="28"/>
        </w:rPr>
      </w:pPr>
    </w:p>
    <w:p w:rsidR="00952C50" w:rsidRDefault="00952C50" w:rsidP="00952C50">
      <w:pPr>
        <w:ind w:firstLine="709"/>
        <w:jc w:val="center"/>
        <w:rPr>
          <w:bCs/>
          <w:color w:val="000000"/>
          <w:sz w:val="28"/>
          <w:szCs w:val="28"/>
        </w:rPr>
      </w:pPr>
      <w:r>
        <w:rPr>
          <w:bCs/>
          <w:color w:val="000000"/>
          <w:sz w:val="28"/>
          <w:szCs w:val="28"/>
        </w:rPr>
        <w:t>Контрольные вопросы:</w:t>
      </w:r>
    </w:p>
    <w:p w:rsidR="00F66BEC" w:rsidRPr="00952C50" w:rsidRDefault="00F66BEC" w:rsidP="00F66BEC">
      <w:pPr>
        <w:pStyle w:val="af7"/>
        <w:keepNext/>
        <w:widowControl w:val="0"/>
        <w:spacing w:after="0"/>
        <w:ind w:firstLine="709"/>
        <w:jc w:val="both"/>
        <w:rPr>
          <w:rFonts w:eastAsiaTheme="minorEastAsia"/>
        </w:rPr>
      </w:pPr>
      <w:r w:rsidRPr="00952C50">
        <w:rPr>
          <w:rFonts w:eastAsiaTheme="minorEastAsia"/>
        </w:rPr>
        <w:t>1. Какие материалы называют электроизоляционными?</w:t>
      </w:r>
    </w:p>
    <w:p w:rsidR="00F66BEC" w:rsidRPr="00952C50" w:rsidRDefault="00F66BEC" w:rsidP="00F66BEC">
      <w:pPr>
        <w:pStyle w:val="af7"/>
        <w:keepNext/>
        <w:widowControl w:val="0"/>
        <w:spacing w:after="0"/>
        <w:ind w:firstLine="709"/>
        <w:jc w:val="both"/>
        <w:rPr>
          <w:rFonts w:eastAsiaTheme="minorEastAsia"/>
        </w:rPr>
      </w:pPr>
      <w:r w:rsidRPr="00952C50">
        <w:rPr>
          <w:rFonts w:eastAsiaTheme="minorEastAsia"/>
        </w:rPr>
        <w:t>2. Для чего предназначены диэлектрики?</w:t>
      </w:r>
    </w:p>
    <w:p w:rsidR="00F66BEC" w:rsidRPr="00952C50" w:rsidRDefault="00F66BEC" w:rsidP="00F66BEC">
      <w:pPr>
        <w:pStyle w:val="af7"/>
        <w:keepNext/>
        <w:widowControl w:val="0"/>
        <w:spacing w:after="0"/>
        <w:ind w:firstLine="709"/>
        <w:jc w:val="both"/>
        <w:rPr>
          <w:rFonts w:eastAsiaTheme="minorEastAsia"/>
        </w:rPr>
      </w:pPr>
      <w:r w:rsidRPr="00952C50">
        <w:rPr>
          <w:rFonts w:eastAsiaTheme="minorEastAsia"/>
        </w:rPr>
        <w:t>3. Классификация диэлектриков?</w:t>
      </w:r>
    </w:p>
    <w:p w:rsidR="00F66BEC" w:rsidRDefault="00F66BEC" w:rsidP="00F66BEC">
      <w:pPr>
        <w:pStyle w:val="af7"/>
        <w:keepNext/>
        <w:widowControl w:val="0"/>
        <w:spacing w:after="0"/>
        <w:ind w:firstLine="709"/>
        <w:jc w:val="both"/>
        <w:rPr>
          <w:rFonts w:eastAsiaTheme="minorEastAsia"/>
        </w:rPr>
      </w:pPr>
      <w:r w:rsidRPr="00952C50">
        <w:rPr>
          <w:rFonts w:eastAsiaTheme="minorEastAsia"/>
        </w:rPr>
        <w:t>4. Основные характеристики диэлектриков?</w:t>
      </w:r>
    </w:p>
    <w:p w:rsidR="00F66BEC" w:rsidRDefault="00F66BEC" w:rsidP="00F66BEC">
      <w:pPr>
        <w:pStyle w:val="af7"/>
        <w:keepNext/>
        <w:widowControl w:val="0"/>
        <w:ind w:firstLine="426"/>
        <w:jc w:val="both"/>
        <w:rPr>
          <w:rFonts w:eastAsiaTheme="minorEastAsia"/>
        </w:rPr>
      </w:pPr>
    </w:p>
    <w:p w:rsidR="00F66BEC" w:rsidRPr="00BF2A88" w:rsidRDefault="00F66BEC" w:rsidP="00F66BEC">
      <w:pPr>
        <w:pStyle w:val="af7"/>
        <w:keepNext/>
        <w:widowControl w:val="0"/>
        <w:ind w:firstLine="709"/>
        <w:jc w:val="center"/>
        <w:rPr>
          <w:rFonts w:eastAsiaTheme="minorEastAsia"/>
          <w:b/>
        </w:rPr>
      </w:pPr>
      <w:r w:rsidRPr="00BF2A88">
        <w:rPr>
          <w:rFonts w:eastAsiaTheme="minorEastAsia"/>
          <w:b/>
        </w:rPr>
        <w:t>Контрольная работа № 2</w:t>
      </w:r>
    </w:p>
    <w:p w:rsidR="00F66BEC" w:rsidRPr="00F66BEC" w:rsidRDefault="00F66BEC" w:rsidP="00F66BEC">
      <w:pPr>
        <w:pStyle w:val="af7"/>
        <w:keepNext/>
        <w:widowControl w:val="0"/>
        <w:spacing w:after="0"/>
        <w:ind w:firstLine="709"/>
        <w:jc w:val="center"/>
        <w:rPr>
          <w:b/>
          <w:color w:val="000000"/>
          <w:szCs w:val="27"/>
        </w:rPr>
      </w:pPr>
      <w:r w:rsidRPr="00F66BEC">
        <w:rPr>
          <w:b/>
          <w:color w:val="000000"/>
          <w:szCs w:val="27"/>
        </w:rPr>
        <w:t>Вариант №1</w:t>
      </w:r>
    </w:p>
    <w:p w:rsidR="00F66BEC" w:rsidRPr="00F66BEC" w:rsidRDefault="00F66BEC" w:rsidP="00F66BEC">
      <w:pPr>
        <w:pStyle w:val="af7"/>
        <w:keepNext/>
        <w:widowControl w:val="0"/>
        <w:spacing w:after="0"/>
        <w:ind w:firstLine="709"/>
        <w:jc w:val="center"/>
        <w:rPr>
          <w:b/>
          <w:color w:val="000000"/>
          <w:szCs w:val="27"/>
        </w:rPr>
      </w:pPr>
    </w:p>
    <w:p w:rsidR="00F66BEC" w:rsidRPr="00F66BEC" w:rsidRDefault="00F66BEC" w:rsidP="00F66BEC">
      <w:pPr>
        <w:pStyle w:val="af7"/>
        <w:keepNext/>
        <w:widowControl w:val="0"/>
        <w:spacing w:after="0"/>
        <w:ind w:firstLine="709"/>
        <w:jc w:val="both"/>
        <w:rPr>
          <w:color w:val="000000"/>
          <w:szCs w:val="27"/>
        </w:rPr>
      </w:pPr>
      <w:r w:rsidRPr="00F66BEC">
        <w:rPr>
          <w:color w:val="000000"/>
          <w:szCs w:val="27"/>
        </w:rPr>
        <w:t xml:space="preserve">1. Что такое поляризация? Электронная и ионная поляризации. </w:t>
      </w:r>
    </w:p>
    <w:p w:rsidR="00F66BEC" w:rsidRPr="00F66BEC" w:rsidRDefault="00F66BEC" w:rsidP="00F66BEC">
      <w:pPr>
        <w:pStyle w:val="af7"/>
        <w:keepNext/>
        <w:widowControl w:val="0"/>
        <w:spacing w:after="0"/>
        <w:ind w:firstLine="709"/>
        <w:jc w:val="both"/>
        <w:rPr>
          <w:color w:val="000000"/>
          <w:szCs w:val="27"/>
        </w:rPr>
      </w:pPr>
      <w:r w:rsidRPr="00F66BEC">
        <w:rPr>
          <w:color w:val="000000"/>
          <w:szCs w:val="27"/>
        </w:rPr>
        <w:t xml:space="preserve">2. Что называют изоляторами? Классификация. </w:t>
      </w:r>
    </w:p>
    <w:p w:rsidR="00F66BEC" w:rsidRPr="00F66BEC" w:rsidRDefault="00F66BEC" w:rsidP="00F66BEC">
      <w:pPr>
        <w:pStyle w:val="af7"/>
        <w:keepNext/>
        <w:widowControl w:val="0"/>
        <w:spacing w:after="0"/>
        <w:ind w:firstLine="709"/>
        <w:jc w:val="both"/>
        <w:rPr>
          <w:color w:val="000000"/>
          <w:szCs w:val="27"/>
        </w:rPr>
      </w:pPr>
      <w:r w:rsidRPr="00F66BEC">
        <w:rPr>
          <w:color w:val="000000"/>
          <w:szCs w:val="27"/>
        </w:rPr>
        <w:t>3. Газообразные диэлектрики. Преимущества, свойства, применение.</w:t>
      </w:r>
    </w:p>
    <w:p w:rsidR="00F66BEC" w:rsidRPr="00F66BEC" w:rsidRDefault="00F66BEC" w:rsidP="00F66BEC">
      <w:pPr>
        <w:pStyle w:val="af7"/>
        <w:keepNext/>
        <w:widowControl w:val="0"/>
        <w:spacing w:after="0"/>
        <w:ind w:firstLine="709"/>
        <w:jc w:val="both"/>
        <w:rPr>
          <w:color w:val="000000"/>
          <w:szCs w:val="27"/>
        </w:rPr>
      </w:pPr>
    </w:p>
    <w:p w:rsidR="00F66BEC" w:rsidRPr="00F66BEC" w:rsidRDefault="00F66BEC" w:rsidP="00F66BEC">
      <w:pPr>
        <w:pStyle w:val="af7"/>
        <w:keepNext/>
        <w:widowControl w:val="0"/>
        <w:spacing w:after="0"/>
        <w:ind w:firstLine="709"/>
        <w:jc w:val="center"/>
        <w:rPr>
          <w:b/>
          <w:color w:val="000000"/>
          <w:szCs w:val="27"/>
        </w:rPr>
      </w:pPr>
      <w:r w:rsidRPr="00F66BEC">
        <w:rPr>
          <w:b/>
          <w:color w:val="000000"/>
          <w:szCs w:val="27"/>
        </w:rPr>
        <w:t>Вариант №2</w:t>
      </w:r>
    </w:p>
    <w:p w:rsidR="00F66BEC" w:rsidRPr="00F66BEC" w:rsidRDefault="00F66BEC" w:rsidP="00F66BEC">
      <w:pPr>
        <w:pStyle w:val="af7"/>
        <w:keepNext/>
        <w:widowControl w:val="0"/>
        <w:spacing w:after="0"/>
        <w:ind w:firstLine="709"/>
        <w:jc w:val="center"/>
        <w:rPr>
          <w:b/>
          <w:color w:val="000000"/>
          <w:szCs w:val="27"/>
        </w:rPr>
      </w:pPr>
    </w:p>
    <w:p w:rsidR="00F66BEC" w:rsidRPr="00F66BEC" w:rsidRDefault="00F66BEC" w:rsidP="00F66BEC">
      <w:pPr>
        <w:pStyle w:val="af7"/>
        <w:keepNext/>
        <w:widowControl w:val="0"/>
        <w:spacing w:after="0"/>
        <w:ind w:firstLine="709"/>
        <w:jc w:val="both"/>
        <w:rPr>
          <w:color w:val="000000"/>
          <w:szCs w:val="27"/>
        </w:rPr>
      </w:pPr>
      <w:r w:rsidRPr="00F66BEC">
        <w:rPr>
          <w:color w:val="000000"/>
          <w:szCs w:val="27"/>
        </w:rPr>
        <w:t xml:space="preserve">1. Что такое относилельная диэлектрическая проницаемость, тангенс угла диэлектрических потерь? </w:t>
      </w:r>
    </w:p>
    <w:p w:rsidR="00F66BEC" w:rsidRPr="00F66BEC" w:rsidRDefault="00F66BEC" w:rsidP="00F66BEC">
      <w:pPr>
        <w:pStyle w:val="af7"/>
        <w:keepNext/>
        <w:widowControl w:val="0"/>
        <w:spacing w:after="0"/>
        <w:ind w:firstLine="709"/>
        <w:jc w:val="both"/>
        <w:rPr>
          <w:color w:val="000000"/>
          <w:szCs w:val="27"/>
        </w:rPr>
      </w:pPr>
      <w:r w:rsidRPr="00F66BEC">
        <w:rPr>
          <w:color w:val="000000"/>
          <w:szCs w:val="27"/>
        </w:rPr>
        <w:t xml:space="preserve">2. Дайте характеристику дереву, его применение. </w:t>
      </w:r>
    </w:p>
    <w:p w:rsidR="00F66BEC" w:rsidRPr="00F66BEC" w:rsidRDefault="00F66BEC" w:rsidP="00F66BEC">
      <w:pPr>
        <w:pStyle w:val="af7"/>
        <w:keepNext/>
        <w:widowControl w:val="0"/>
        <w:spacing w:after="0"/>
        <w:ind w:firstLine="709"/>
        <w:jc w:val="both"/>
        <w:rPr>
          <w:color w:val="000000"/>
          <w:szCs w:val="27"/>
        </w:rPr>
      </w:pPr>
      <w:r w:rsidRPr="00F66BEC">
        <w:rPr>
          <w:color w:val="000000"/>
          <w:szCs w:val="27"/>
        </w:rPr>
        <w:t>3. Дайте характеристику стеклу, его получение, применение.</w:t>
      </w:r>
    </w:p>
    <w:p w:rsidR="00F66BEC" w:rsidRPr="00F66BEC" w:rsidRDefault="00F66BEC" w:rsidP="00F66BEC">
      <w:pPr>
        <w:pStyle w:val="af7"/>
        <w:keepNext/>
        <w:widowControl w:val="0"/>
        <w:spacing w:after="0"/>
        <w:ind w:firstLine="709"/>
        <w:jc w:val="both"/>
        <w:rPr>
          <w:color w:val="000000"/>
          <w:szCs w:val="27"/>
        </w:rPr>
      </w:pPr>
    </w:p>
    <w:p w:rsidR="00F66BEC" w:rsidRPr="00F66BEC" w:rsidRDefault="00F66BEC" w:rsidP="00F66BEC">
      <w:pPr>
        <w:pStyle w:val="af7"/>
        <w:keepNext/>
        <w:widowControl w:val="0"/>
        <w:spacing w:after="0"/>
        <w:ind w:firstLine="709"/>
        <w:jc w:val="center"/>
        <w:rPr>
          <w:b/>
          <w:color w:val="000000"/>
          <w:szCs w:val="27"/>
        </w:rPr>
      </w:pPr>
      <w:r w:rsidRPr="00F66BEC">
        <w:rPr>
          <w:b/>
          <w:color w:val="000000"/>
          <w:szCs w:val="27"/>
        </w:rPr>
        <w:t>Вариант №3</w:t>
      </w:r>
    </w:p>
    <w:p w:rsidR="00F66BEC" w:rsidRPr="00F66BEC" w:rsidRDefault="00F66BEC" w:rsidP="00F66BEC">
      <w:pPr>
        <w:pStyle w:val="af7"/>
        <w:keepNext/>
        <w:widowControl w:val="0"/>
        <w:spacing w:after="0"/>
        <w:ind w:firstLine="709"/>
        <w:jc w:val="center"/>
        <w:rPr>
          <w:b/>
          <w:color w:val="000000"/>
          <w:szCs w:val="27"/>
        </w:rPr>
      </w:pPr>
    </w:p>
    <w:p w:rsidR="00F66BEC" w:rsidRPr="00F66BEC" w:rsidRDefault="00F66BEC" w:rsidP="00F66BEC">
      <w:pPr>
        <w:pStyle w:val="aff0"/>
        <w:spacing w:before="0" w:beforeAutospacing="0" w:after="0" w:afterAutospacing="0"/>
        <w:ind w:firstLine="709"/>
        <w:jc w:val="both"/>
        <w:rPr>
          <w:color w:val="000000"/>
          <w:sz w:val="28"/>
          <w:szCs w:val="27"/>
        </w:rPr>
      </w:pPr>
      <w:r w:rsidRPr="00F66BEC">
        <w:rPr>
          <w:color w:val="000000"/>
          <w:sz w:val="28"/>
          <w:szCs w:val="27"/>
        </w:rPr>
        <w:t>1.Что такое электропроводность диэлектриков? Электропроводность газов.</w:t>
      </w:r>
    </w:p>
    <w:p w:rsidR="00F66BEC" w:rsidRPr="00F66BEC" w:rsidRDefault="00F66BEC" w:rsidP="00F66BEC">
      <w:pPr>
        <w:pStyle w:val="aff0"/>
        <w:spacing w:before="0" w:beforeAutospacing="0" w:after="0" w:afterAutospacing="0"/>
        <w:ind w:firstLine="709"/>
        <w:jc w:val="both"/>
        <w:rPr>
          <w:color w:val="000000"/>
          <w:sz w:val="28"/>
          <w:szCs w:val="27"/>
        </w:rPr>
      </w:pPr>
      <w:r w:rsidRPr="00F66BEC">
        <w:rPr>
          <w:color w:val="000000"/>
          <w:sz w:val="28"/>
          <w:szCs w:val="27"/>
        </w:rPr>
        <w:t>2. Какие требования предъявляют к изоляторам?</w:t>
      </w:r>
    </w:p>
    <w:p w:rsidR="00F66BEC" w:rsidRDefault="00F66BEC" w:rsidP="00F66BEC">
      <w:pPr>
        <w:ind w:firstLine="709"/>
        <w:jc w:val="both"/>
        <w:rPr>
          <w:color w:val="000000"/>
          <w:sz w:val="28"/>
          <w:szCs w:val="27"/>
        </w:rPr>
      </w:pPr>
      <w:r w:rsidRPr="00F66BEC">
        <w:rPr>
          <w:color w:val="000000"/>
          <w:sz w:val="28"/>
          <w:szCs w:val="27"/>
        </w:rPr>
        <w:lastRenderedPageBreak/>
        <w:t>3. Охарактеризуйте резину. Преимущества и недостатки, применение в электропромышленности.</w:t>
      </w:r>
    </w:p>
    <w:p w:rsidR="00F66BEC" w:rsidRPr="00F66BEC" w:rsidRDefault="00F66BEC" w:rsidP="00F66BEC">
      <w:pPr>
        <w:pStyle w:val="af7"/>
        <w:keepNext/>
        <w:widowControl w:val="0"/>
        <w:spacing w:after="0"/>
        <w:ind w:firstLine="709"/>
        <w:jc w:val="center"/>
        <w:rPr>
          <w:b/>
          <w:color w:val="000000"/>
          <w:szCs w:val="28"/>
        </w:rPr>
      </w:pPr>
      <w:r w:rsidRPr="00F66BEC">
        <w:rPr>
          <w:b/>
          <w:color w:val="000000"/>
          <w:szCs w:val="28"/>
        </w:rPr>
        <w:t>Вариант №4</w:t>
      </w:r>
    </w:p>
    <w:p w:rsidR="00F66BEC" w:rsidRPr="00F66BEC" w:rsidRDefault="00F66BEC" w:rsidP="00F66BEC">
      <w:pPr>
        <w:pStyle w:val="af7"/>
        <w:keepNext/>
        <w:widowControl w:val="0"/>
        <w:spacing w:after="0"/>
        <w:ind w:firstLine="709"/>
        <w:jc w:val="center"/>
        <w:rPr>
          <w:b/>
          <w:color w:val="000000"/>
          <w:szCs w:val="28"/>
        </w:rPr>
      </w:pP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 xml:space="preserve">1. Какие виды диэлектрических потерь вы знаете? Опишите их. </w:t>
      </w: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 xml:space="preserve">2. Что такое миканиты? Их свойства и применение. </w:t>
      </w: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3. Что называют лакоми, на какие группы они делятся? Их свойства.</w:t>
      </w:r>
    </w:p>
    <w:p w:rsidR="00F66BEC" w:rsidRPr="00F66BEC" w:rsidRDefault="00F66BEC" w:rsidP="00F66BEC">
      <w:pPr>
        <w:pStyle w:val="af7"/>
        <w:keepNext/>
        <w:widowControl w:val="0"/>
        <w:spacing w:after="0"/>
        <w:ind w:firstLine="709"/>
        <w:jc w:val="center"/>
        <w:rPr>
          <w:b/>
          <w:color w:val="000000"/>
          <w:szCs w:val="28"/>
        </w:rPr>
      </w:pPr>
    </w:p>
    <w:p w:rsidR="00F66BEC" w:rsidRPr="00F66BEC" w:rsidRDefault="00F66BEC" w:rsidP="00F66BEC">
      <w:pPr>
        <w:pStyle w:val="af7"/>
        <w:keepNext/>
        <w:widowControl w:val="0"/>
        <w:spacing w:after="0"/>
        <w:ind w:firstLine="709"/>
        <w:jc w:val="center"/>
        <w:rPr>
          <w:b/>
          <w:color w:val="000000"/>
          <w:szCs w:val="28"/>
        </w:rPr>
      </w:pPr>
      <w:r w:rsidRPr="00F66BEC">
        <w:rPr>
          <w:b/>
          <w:color w:val="000000"/>
          <w:szCs w:val="28"/>
        </w:rPr>
        <w:t>Вариант №5</w:t>
      </w:r>
    </w:p>
    <w:p w:rsidR="00F66BEC" w:rsidRPr="00F66BEC" w:rsidRDefault="00F66BEC" w:rsidP="00F66BEC">
      <w:pPr>
        <w:pStyle w:val="af7"/>
        <w:keepNext/>
        <w:widowControl w:val="0"/>
        <w:spacing w:after="0"/>
        <w:ind w:firstLine="709"/>
        <w:jc w:val="center"/>
        <w:rPr>
          <w:b/>
          <w:color w:val="000000"/>
          <w:szCs w:val="28"/>
        </w:rPr>
      </w:pP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1. Что такое поляризация? Основные виды. Миграционная поляризация.</w:t>
      </w: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2. Назовите и опишите физические состояния, в которых могут находиться полимеры.</w:t>
      </w: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3. Охарактеризуйте лаки, эмали и компаунды, их применение.</w:t>
      </w:r>
    </w:p>
    <w:p w:rsidR="00F66BEC" w:rsidRPr="00F66BEC" w:rsidRDefault="00F66BEC" w:rsidP="00F66BEC">
      <w:pPr>
        <w:pStyle w:val="af7"/>
        <w:keepNext/>
        <w:widowControl w:val="0"/>
        <w:spacing w:after="0"/>
        <w:ind w:firstLine="709"/>
        <w:jc w:val="both"/>
        <w:rPr>
          <w:color w:val="000000"/>
          <w:szCs w:val="28"/>
        </w:rPr>
      </w:pPr>
    </w:p>
    <w:p w:rsidR="00F66BEC" w:rsidRPr="00F66BEC" w:rsidRDefault="00F66BEC" w:rsidP="00F66BEC">
      <w:pPr>
        <w:pStyle w:val="af7"/>
        <w:keepNext/>
        <w:widowControl w:val="0"/>
        <w:spacing w:after="0"/>
        <w:ind w:firstLine="709"/>
        <w:jc w:val="center"/>
        <w:rPr>
          <w:b/>
          <w:color w:val="000000"/>
          <w:szCs w:val="28"/>
        </w:rPr>
      </w:pPr>
      <w:r w:rsidRPr="00F66BEC">
        <w:rPr>
          <w:b/>
          <w:color w:val="000000"/>
          <w:szCs w:val="28"/>
        </w:rPr>
        <w:t>Вариант №6</w:t>
      </w:r>
    </w:p>
    <w:p w:rsidR="00F66BEC" w:rsidRPr="00F66BEC" w:rsidRDefault="00F66BEC" w:rsidP="00F66BEC">
      <w:pPr>
        <w:pStyle w:val="af7"/>
        <w:keepNext/>
        <w:widowControl w:val="0"/>
        <w:spacing w:after="0"/>
        <w:ind w:firstLine="709"/>
        <w:jc w:val="center"/>
        <w:rPr>
          <w:b/>
          <w:color w:val="000000"/>
          <w:szCs w:val="28"/>
        </w:rPr>
      </w:pP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 xml:space="preserve">1. Диэлектрическая проницаемость жидких диэлектриков. </w:t>
      </w: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 xml:space="preserve">2. Что называют перекрытием изоляции? Причины данного эффекта. </w:t>
      </w:r>
    </w:p>
    <w:p w:rsidR="00F66BEC" w:rsidRDefault="00F66BEC" w:rsidP="00F66BEC">
      <w:pPr>
        <w:ind w:firstLine="709"/>
        <w:jc w:val="both"/>
        <w:rPr>
          <w:color w:val="000000"/>
          <w:sz w:val="28"/>
          <w:szCs w:val="28"/>
        </w:rPr>
      </w:pPr>
      <w:r w:rsidRPr="00F66BEC">
        <w:rPr>
          <w:color w:val="000000"/>
          <w:sz w:val="28"/>
          <w:szCs w:val="28"/>
        </w:rPr>
        <w:t>3. Что такое гетинакс? Его получение и применение.</w:t>
      </w:r>
    </w:p>
    <w:p w:rsidR="00F66BEC" w:rsidRDefault="00F66BEC" w:rsidP="00F66BEC">
      <w:pPr>
        <w:ind w:firstLine="709"/>
        <w:jc w:val="both"/>
        <w:rPr>
          <w:color w:val="000000"/>
          <w:sz w:val="28"/>
          <w:szCs w:val="28"/>
        </w:rPr>
      </w:pPr>
    </w:p>
    <w:p w:rsidR="00F66BEC" w:rsidRPr="00F66BEC" w:rsidRDefault="00F66BEC" w:rsidP="00F66BEC">
      <w:pPr>
        <w:pStyle w:val="af7"/>
        <w:keepNext/>
        <w:widowControl w:val="0"/>
        <w:spacing w:after="0"/>
        <w:ind w:firstLine="709"/>
        <w:jc w:val="center"/>
        <w:rPr>
          <w:b/>
          <w:color w:val="000000"/>
          <w:szCs w:val="28"/>
        </w:rPr>
      </w:pPr>
      <w:r w:rsidRPr="00F66BEC">
        <w:rPr>
          <w:b/>
          <w:color w:val="000000"/>
          <w:szCs w:val="28"/>
        </w:rPr>
        <w:t>Вариант №7</w:t>
      </w:r>
    </w:p>
    <w:p w:rsidR="00F66BEC" w:rsidRPr="00F66BEC" w:rsidRDefault="00F66BEC" w:rsidP="00F66BEC">
      <w:pPr>
        <w:pStyle w:val="af7"/>
        <w:keepNext/>
        <w:widowControl w:val="0"/>
        <w:spacing w:after="0"/>
        <w:ind w:firstLine="709"/>
        <w:jc w:val="center"/>
        <w:rPr>
          <w:b/>
          <w:color w:val="000000"/>
          <w:szCs w:val="28"/>
        </w:rPr>
      </w:pP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1.Что такое электропроводность диэлектриков? Электропроводность твердых диэлектриков.</w:t>
      </w: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2. Влажностные свойства электроизоляционных материалов.</w:t>
      </w:r>
    </w:p>
    <w:p w:rsidR="00F66BEC" w:rsidRPr="00F66BEC" w:rsidRDefault="00F66BEC" w:rsidP="00F66BEC">
      <w:pPr>
        <w:pStyle w:val="af7"/>
        <w:keepNext/>
        <w:widowControl w:val="0"/>
        <w:spacing w:after="0"/>
        <w:ind w:firstLine="709"/>
        <w:jc w:val="both"/>
        <w:rPr>
          <w:color w:val="000000"/>
          <w:szCs w:val="28"/>
        </w:rPr>
      </w:pPr>
      <w:r w:rsidRPr="00F66BEC">
        <w:rPr>
          <w:color w:val="000000"/>
          <w:szCs w:val="28"/>
        </w:rPr>
        <w:t>3. Дайте характеристику электрической керамике и фарфору. Их применение.</w:t>
      </w:r>
    </w:p>
    <w:p w:rsidR="00F66BEC" w:rsidRPr="00F66BEC" w:rsidRDefault="00F66BEC" w:rsidP="00F66BEC">
      <w:pPr>
        <w:pStyle w:val="af7"/>
        <w:keepNext/>
        <w:widowControl w:val="0"/>
        <w:spacing w:after="0"/>
        <w:ind w:firstLine="709"/>
        <w:jc w:val="center"/>
        <w:rPr>
          <w:b/>
          <w:color w:val="000000"/>
          <w:szCs w:val="28"/>
        </w:rPr>
      </w:pPr>
    </w:p>
    <w:p w:rsidR="00F66BEC" w:rsidRPr="00F66BEC" w:rsidRDefault="00F66BEC" w:rsidP="00F66BEC">
      <w:pPr>
        <w:pStyle w:val="af7"/>
        <w:keepNext/>
        <w:widowControl w:val="0"/>
        <w:spacing w:after="0"/>
        <w:ind w:firstLine="709"/>
        <w:jc w:val="center"/>
        <w:rPr>
          <w:b/>
          <w:color w:val="000000"/>
          <w:szCs w:val="28"/>
        </w:rPr>
      </w:pPr>
      <w:r w:rsidRPr="00F66BEC">
        <w:rPr>
          <w:b/>
          <w:color w:val="000000"/>
          <w:szCs w:val="28"/>
        </w:rPr>
        <w:t>Вариант №8</w:t>
      </w:r>
    </w:p>
    <w:p w:rsidR="00F66BEC" w:rsidRPr="00F66BEC" w:rsidRDefault="00F66BEC" w:rsidP="00F66BEC">
      <w:pPr>
        <w:pStyle w:val="af7"/>
        <w:keepNext/>
        <w:widowControl w:val="0"/>
        <w:spacing w:after="0"/>
        <w:ind w:firstLine="709"/>
        <w:jc w:val="center"/>
        <w:rPr>
          <w:b/>
          <w:color w:val="000000"/>
          <w:szCs w:val="28"/>
        </w:rPr>
      </w:pPr>
    </w:p>
    <w:p w:rsidR="00F66BEC" w:rsidRPr="00F66BEC" w:rsidRDefault="00F66BEC" w:rsidP="000460C9">
      <w:pPr>
        <w:pStyle w:val="af7"/>
        <w:keepNext/>
        <w:widowControl w:val="0"/>
        <w:numPr>
          <w:ilvl w:val="3"/>
          <w:numId w:val="22"/>
        </w:numPr>
        <w:tabs>
          <w:tab w:val="clear" w:pos="2880"/>
          <w:tab w:val="left" w:pos="993"/>
        </w:tabs>
        <w:spacing w:after="0"/>
        <w:ind w:left="0" w:firstLine="709"/>
        <w:jc w:val="both"/>
        <w:rPr>
          <w:color w:val="000000"/>
          <w:szCs w:val="28"/>
        </w:rPr>
      </w:pPr>
      <w:r w:rsidRPr="00F66BEC">
        <w:rPr>
          <w:color w:val="000000"/>
          <w:szCs w:val="28"/>
        </w:rPr>
        <w:t xml:space="preserve">Что такое поляризация? Основные виды. Дипольная поляризация. </w:t>
      </w:r>
    </w:p>
    <w:p w:rsidR="00F66BEC" w:rsidRPr="00F66BEC" w:rsidRDefault="00F66BEC" w:rsidP="000460C9">
      <w:pPr>
        <w:pStyle w:val="af7"/>
        <w:keepNext/>
        <w:widowControl w:val="0"/>
        <w:numPr>
          <w:ilvl w:val="3"/>
          <w:numId w:val="22"/>
        </w:numPr>
        <w:tabs>
          <w:tab w:val="clear" w:pos="2880"/>
          <w:tab w:val="left" w:pos="993"/>
        </w:tabs>
        <w:spacing w:after="0"/>
        <w:ind w:left="0" w:firstLine="709"/>
        <w:jc w:val="both"/>
        <w:rPr>
          <w:color w:val="000000"/>
          <w:szCs w:val="28"/>
        </w:rPr>
      </w:pPr>
      <w:r w:rsidRPr="00F66BEC">
        <w:rPr>
          <w:color w:val="000000"/>
          <w:szCs w:val="28"/>
        </w:rPr>
        <w:t xml:space="preserve">Какие изоляторы имеют преимущества стеклянные или фарфоровые? Назовите их. </w:t>
      </w:r>
    </w:p>
    <w:p w:rsidR="00F66BEC" w:rsidRDefault="00F66BEC" w:rsidP="00F66BEC">
      <w:pPr>
        <w:ind w:firstLine="709"/>
        <w:jc w:val="both"/>
        <w:rPr>
          <w:color w:val="000000"/>
          <w:sz w:val="28"/>
          <w:szCs w:val="28"/>
        </w:rPr>
      </w:pPr>
      <w:r w:rsidRPr="00F66BEC">
        <w:rPr>
          <w:color w:val="000000"/>
          <w:sz w:val="28"/>
          <w:szCs w:val="28"/>
        </w:rPr>
        <w:t>Жидкие диэлектрики. Нефтяные масла(получение, свойства, применение).</w:t>
      </w:r>
    </w:p>
    <w:p w:rsidR="00F66BEC" w:rsidRDefault="00F66BEC" w:rsidP="00F66BEC">
      <w:pPr>
        <w:ind w:firstLine="709"/>
        <w:jc w:val="both"/>
        <w:rPr>
          <w:color w:val="000000"/>
          <w:sz w:val="28"/>
          <w:szCs w:val="28"/>
        </w:rPr>
      </w:pPr>
    </w:p>
    <w:p w:rsidR="00F66BEC" w:rsidRPr="00F66BEC" w:rsidRDefault="00F66BEC" w:rsidP="00F66BEC">
      <w:pPr>
        <w:pStyle w:val="af7"/>
        <w:keepNext/>
        <w:widowControl w:val="0"/>
        <w:spacing w:after="0"/>
        <w:ind w:firstLine="709"/>
        <w:jc w:val="center"/>
        <w:rPr>
          <w:b/>
          <w:color w:val="000000"/>
          <w:szCs w:val="28"/>
        </w:rPr>
      </w:pPr>
      <w:r w:rsidRPr="00F66BEC">
        <w:rPr>
          <w:b/>
          <w:color w:val="000000"/>
          <w:szCs w:val="28"/>
        </w:rPr>
        <w:t>Вариант №9</w:t>
      </w:r>
    </w:p>
    <w:p w:rsidR="00F66BEC" w:rsidRPr="00F66BEC" w:rsidRDefault="00F66BEC" w:rsidP="00F66BEC">
      <w:pPr>
        <w:pStyle w:val="af7"/>
        <w:keepNext/>
        <w:widowControl w:val="0"/>
        <w:spacing w:after="0"/>
        <w:ind w:firstLine="709"/>
        <w:jc w:val="center"/>
        <w:rPr>
          <w:b/>
          <w:color w:val="000000"/>
          <w:szCs w:val="28"/>
        </w:rPr>
      </w:pPr>
    </w:p>
    <w:p w:rsidR="00F66BEC" w:rsidRPr="00F66BEC" w:rsidRDefault="00F66BEC" w:rsidP="00F66BEC">
      <w:pPr>
        <w:pStyle w:val="af7"/>
        <w:keepNext/>
        <w:widowControl w:val="0"/>
        <w:tabs>
          <w:tab w:val="left" w:pos="993"/>
        </w:tabs>
        <w:spacing w:after="0"/>
        <w:ind w:left="709"/>
        <w:jc w:val="both"/>
        <w:rPr>
          <w:color w:val="000000"/>
          <w:szCs w:val="28"/>
        </w:rPr>
      </w:pPr>
      <w:r w:rsidRPr="00F66BEC">
        <w:rPr>
          <w:color w:val="000000"/>
          <w:szCs w:val="28"/>
        </w:rPr>
        <w:t>1.Диэлектрическая проницаемость газов.</w:t>
      </w:r>
    </w:p>
    <w:p w:rsidR="00F66BEC" w:rsidRPr="00F66BEC" w:rsidRDefault="00F66BEC" w:rsidP="00F66BEC">
      <w:pPr>
        <w:pStyle w:val="af7"/>
        <w:keepNext/>
        <w:widowControl w:val="0"/>
        <w:tabs>
          <w:tab w:val="left" w:pos="993"/>
        </w:tabs>
        <w:spacing w:after="0"/>
        <w:ind w:left="709"/>
        <w:jc w:val="both"/>
        <w:rPr>
          <w:color w:val="000000"/>
          <w:szCs w:val="28"/>
        </w:rPr>
      </w:pPr>
      <w:r w:rsidRPr="00F66BEC">
        <w:rPr>
          <w:color w:val="000000"/>
          <w:szCs w:val="28"/>
        </w:rPr>
        <w:t>2. Назовите и опишите  основные характеристики изоляторов.</w:t>
      </w:r>
    </w:p>
    <w:p w:rsidR="00F66BEC" w:rsidRDefault="00F66BEC" w:rsidP="00F66BEC">
      <w:pPr>
        <w:ind w:firstLine="709"/>
        <w:jc w:val="both"/>
        <w:rPr>
          <w:color w:val="000000"/>
          <w:sz w:val="28"/>
          <w:szCs w:val="28"/>
        </w:rPr>
      </w:pPr>
      <w:r w:rsidRPr="00F66BEC">
        <w:rPr>
          <w:color w:val="000000"/>
          <w:sz w:val="28"/>
          <w:szCs w:val="28"/>
        </w:rPr>
        <w:t>3. Какие материалы называют волокнистыми? Их свойства, достоинства и недостатки, применение.</w:t>
      </w:r>
    </w:p>
    <w:p w:rsidR="00F66BEC" w:rsidRDefault="00F66BEC" w:rsidP="00F66BEC">
      <w:pPr>
        <w:ind w:firstLine="709"/>
        <w:jc w:val="both"/>
        <w:rPr>
          <w:color w:val="000000"/>
          <w:sz w:val="28"/>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lastRenderedPageBreak/>
        <w:t>Вариант №10</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9665E1">
      <w:pPr>
        <w:pStyle w:val="af7"/>
        <w:keepNext/>
        <w:widowControl w:val="0"/>
        <w:tabs>
          <w:tab w:val="left" w:pos="993"/>
        </w:tabs>
        <w:spacing w:after="0"/>
        <w:ind w:firstLine="709"/>
        <w:jc w:val="both"/>
        <w:rPr>
          <w:color w:val="000000"/>
          <w:szCs w:val="28"/>
        </w:rPr>
      </w:pPr>
      <w:r w:rsidRPr="00F66BEC">
        <w:rPr>
          <w:color w:val="000000"/>
          <w:szCs w:val="28"/>
        </w:rPr>
        <w:t>1.Что такое электропроводность диэлектриков? Электропроводность жидких диэлектриков.</w:t>
      </w:r>
    </w:p>
    <w:p w:rsidR="00BF2A88" w:rsidRPr="00F66BEC" w:rsidRDefault="00BF2A88" w:rsidP="009665E1">
      <w:pPr>
        <w:pStyle w:val="af7"/>
        <w:keepNext/>
        <w:widowControl w:val="0"/>
        <w:tabs>
          <w:tab w:val="left" w:pos="993"/>
        </w:tabs>
        <w:spacing w:after="0"/>
        <w:ind w:firstLine="709"/>
        <w:jc w:val="both"/>
        <w:rPr>
          <w:color w:val="000000"/>
          <w:szCs w:val="28"/>
        </w:rPr>
      </w:pPr>
      <w:r w:rsidRPr="00F66BEC">
        <w:rPr>
          <w:color w:val="000000"/>
          <w:szCs w:val="28"/>
        </w:rPr>
        <w:t>2. Дайте характеристику фибре,ее применение.</w:t>
      </w:r>
    </w:p>
    <w:p w:rsidR="00BF2A88" w:rsidRPr="00F66BEC" w:rsidRDefault="00BF2A88" w:rsidP="009665E1">
      <w:pPr>
        <w:pStyle w:val="af7"/>
        <w:keepNext/>
        <w:widowControl w:val="0"/>
        <w:tabs>
          <w:tab w:val="left" w:pos="993"/>
        </w:tabs>
        <w:spacing w:after="0"/>
        <w:ind w:firstLine="709"/>
        <w:jc w:val="both"/>
        <w:rPr>
          <w:color w:val="000000"/>
          <w:szCs w:val="28"/>
        </w:rPr>
      </w:pPr>
      <w:r w:rsidRPr="00F66BEC">
        <w:rPr>
          <w:color w:val="000000"/>
          <w:szCs w:val="28"/>
        </w:rPr>
        <w:t>3. Что называют лаками, на какие группы они делятся? Их свойства.</w:t>
      </w:r>
    </w:p>
    <w:p w:rsidR="00BF2A88" w:rsidRPr="00F66BEC" w:rsidRDefault="00BF2A88" w:rsidP="00BF2A88">
      <w:pPr>
        <w:pStyle w:val="af7"/>
        <w:keepNext/>
        <w:widowControl w:val="0"/>
        <w:spacing w:after="0"/>
        <w:ind w:firstLine="709"/>
        <w:jc w:val="both"/>
        <w:rPr>
          <w:color w:val="000000"/>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№11</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9665E1">
      <w:pPr>
        <w:pStyle w:val="HTML"/>
        <w:ind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1. Что такое пробой диэлектрика? Электрический  и тепловой пробой.</w:t>
      </w:r>
    </w:p>
    <w:p w:rsidR="00BF2A88" w:rsidRPr="00F66BEC" w:rsidRDefault="00BF2A88" w:rsidP="009665E1">
      <w:pPr>
        <w:pStyle w:val="HTML"/>
        <w:ind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2.Что называют изоляторами?</w:t>
      </w:r>
    </w:p>
    <w:p w:rsidR="00BF2A88" w:rsidRPr="00F66BEC" w:rsidRDefault="00BF2A88" w:rsidP="009665E1">
      <w:pPr>
        <w:pStyle w:val="af7"/>
        <w:keepNext/>
        <w:widowControl w:val="0"/>
        <w:spacing w:after="0"/>
        <w:ind w:firstLine="709"/>
        <w:jc w:val="both"/>
        <w:rPr>
          <w:rStyle w:val="translation-chunk"/>
          <w:color w:val="222222"/>
          <w:szCs w:val="28"/>
        </w:rPr>
      </w:pPr>
      <w:r w:rsidRPr="00F66BEC">
        <w:rPr>
          <w:color w:val="000000"/>
          <w:szCs w:val="28"/>
        </w:rPr>
        <w:t>3. Дайте характеристику лакотканям. Их применение. К каким материалам относят?</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№12</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1. Что такое поляризация? Ионно-релаксационная и миграционная поляризации.</w:t>
      </w: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2.Дайте характеристику дереву,его применение.</w:t>
      </w: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3. Что называют природными электроизоляционными смолами? Их свойства и применение.</w:t>
      </w:r>
    </w:p>
    <w:p w:rsidR="00BF2A88" w:rsidRPr="00F66BEC" w:rsidRDefault="00BF2A88" w:rsidP="00BF2A88">
      <w:pPr>
        <w:pStyle w:val="af7"/>
        <w:keepNext/>
        <w:widowControl w:val="0"/>
        <w:spacing w:after="0"/>
        <w:jc w:val="both"/>
        <w:rPr>
          <w:color w:val="000000"/>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№13</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1.Диэлектрическая проницаемость твердых диэлектриков.</w:t>
      </w:r>
    </w:p>
    <w:p w:rsidR="00BF2A88" w:rsidRPr="00F66BEC" w:rsidRDefault="00BF2A88"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 Какие требования предъявляют к изоляторам?</w:t>
      </w:r>
    </w:p>
    <w:p w:rsidR="00BF2A88" w:rsidRPr="00F66BEC" w:rsidRDefault="00BF2A88" w:rsidP="009665E1">
      <w:pPr>
        <w:pStyle w:val="af7"/>
        <w:keepNext/>
        <w:widowControl w:val="0"/>
        <w:spacing w:after="0"/>
        <w:ind w:firstLine="709"/>
        <w:jc w:val="both"/>
        <w:rPr>
          <w:color w:val="000000"/>
          <w:szCs w:val="28"/>
        </w:rPr>
      </w:pPr>
      <w:r w:rsidRPr="00F66BEC">
        <w:rPr>
          <w:color w:val="000000"/>
          <w:szCs w:val="28"/>
        </w:rPr>
        <w:t>3.Что такое текстолит и древесно-слоистые пластики? Свойства, применение.</w:t>
      </w: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№14</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1.Что называют диэлектрическими потерями? Назовите виды диэлектрических потерь.</w:t>
      </w: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 Тепловые свойства электроизоляционных материалов.</w:t>
      </w: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3. Дайте характеристику стеклу,его получение, применение.</w:t>
      </w:r>
    </w:p>
    <w:p w:rsidR="00BF2A88" w:rsidRPr="00F66BEC" w:rsidRDefault="00BF2A88" w:rsidP="00BF2A88">
      <w:pPr>
        <w:pStyle w:val="af7"/>
        <w:keepNext/>
        <w:widowControl w:val="0"/>
        <w:spacing w:after="0"/>
        <w:ind w:firstLine="709"/>
        <w:jc w:val="both"/>
        <w:rPr>
          <w:color w:val="000000"/>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№15</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1. Что такое пробой диэлектрика? Электрохимический пробой.</w:t>
      </w: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 Что такое поляризация? Электронная и ионная поляризации.</w:t>
      </w: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3. Что называют лаками, на какие группы они делятся? Их свойства.</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№16</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1.Влажностные свойства электроизоляционных материалов.</w:t>
      </w:r>
    </w:p>
    <w:p w:rsidR="00BF2A88" w:rsidRPr="00F66BEC" w:rsidRDefault="00BF2A88"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 Какие  виды диэлектрических потерь вы знаете? Опишите их.</w:t>
      </w:r>
    </w:p>
    <w:p w:rsidR="00BF2A88" w:rsidRPr="00F66BEC" w:rsidRDefault="00BF2A88"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lastRenderedPageBreak/>
        <w:t>3. Газообразные диэлектрики. Преимущества, свойства, применение.</w:t>
      </w:r>
    </w:p>
    <w:p w:rsidR="00BF2A88" w:rsidRPr="00F66BEC" w:rsidRDefault="00BF2A88" w:rsidP="00BF2A88">
      <w:pPr>
        <w:pStyle w:val="af7"/>
        <w:keepNext/>
        <w:widowControl w:val="0"/>
        <w:spacing w:after="0"/>
        <w:jc w:val="both"/>
        <w:rPr>
          <w:color w:val="000000"/>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№17</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1. Механические свойства электроизоляционных материалов.</w:t>
      </w:r>
    </w:p>
    <w:p w:rsidR="00BF2A88" w:rsidRPr="00F66BEC" w:rsidRDefault="00BF2A88"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 Что называют перекрытием изоляции? Причины данного эффекта.</w:t>
      </w:r>
    </w:p>
    <w:p w:rsidR="00BF2A88" w:rsidRPr="00F66BEC" w:rsidRDefault="00BF2A88"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3. Какие материалы называют волокнистыми? Их свойства, достоинства и недостатки, применение.</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№18</w:t>
      </w:r>
    </w:p>
    <w:p w:rsidR="00BF2A88" w:rsidRPr="00F66BEC" w:rsidRDefault="00BF2A88" w:rsidP="00BF2A88">
      <w:pPr>
        <w:pStyle w:val="af7"/>
        <w:keepNext/>
        <w:widowControl w:val="0"/>
        <w:spacing w:after="0"/>
        <w:ind w:firstLine="709"/>
        <w:jc w:val="center"/>
        <w:rPr>
          <w:b/>
          <w:color w:val="000000"/>
          <w:szCs w:val="28"/>
        </w:rPr>
      </w:pP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1. Тепловые свойства электроизоляционных материалов.</w:t>
      </w: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 Что такое поляризация? Основные виды. Миграционная  поляризация.</w:t>
      </w:r>
    </w:p>
    <w:p w:rsidR="00BF2A88" w:rsidRPr="00F66BEC" w:rsidRDefault="00BF2A88"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3. Дайте характеристику электрической керамике и фарфору. Их применение.</w:t>
      </w:r>
    </w:p>
    <w:p w:rsidR="00BF2A88" w:rsidRPr="00F66BEC" w:rsidRDefault="00BF2A88" w:rsidP="00BF2A88">
      <w:pPr>
        <w:pStyle w:val="af7"/>
        <w:keepNext/>
        <w:widowControl w:val="0"/>
        <w:spacing w:after="0"/>
        <w:ind w:firstLine="709"/>
        <w:jc w:val="both"/>
        <w:rPr>
          <w:color w:val="000000"/>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№19</w:t>
      </w:r>
    </w:p>
    <w:p w:rsidR="00BF2A88" w:rsidRPr="00F66BEC" w:rsidRDefault="00BF2A88" w:rsidP="00BF2A88">
      <w:pPr>
        <w:pStyle w:val="af7"/>
        <w:keepNext/>
        <w:widowControl w:val="0"/>
        <w:spacing w:after="0"/>
        <w:ind w:firstLine="709"/>
        <w:jc w:val="center"/>
        <w:rPr>
          <w:b/>
          <w:color w:val="000000"/>
          <w:szCs w:val="28"/>
        </w:rPr>
      </w:pPr>
    </w:p>
    <w:p w:rsidR="009665E1" w:rsidRPr="00F66BEC" w:rsidRDefault="009665E1"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1. Пробой  газов.</w:t>
      </w:r>
    </w:p>
    <w:p w:rsidR="009665E1" w:rsidRPr="00F66BEC" w:rsidRDefault="009665E1"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 Дайте характеристику фибре, ее применение.</w:t>
      </w:r>
    </w:p>
    <w:p w:rsidR="00BF2A88" w:rsidRPr="00F66BEC" w:rsidRDefault="009665E1" w:rsidP="009665E1">
      <w:pPr>
        <w:pStyle w:val="HTML"/>
        <w:ind w:right="140" w:firstLine="709"/>
        <w:jc w:val="both"/>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3. Охарактеризуйте слюду, её свойства и применение.</w:t>
      </w:r>
    </w:p>
    <w:p w:rsidR="009665E1" w:rsidRPr="00F66BEC" w:rsidRDefault="009665E1" w:rsidP="009665E1">
      <w:pPr>
        <w:pStyle w:val="HTML"/>
        <w:ind w:right="140" w:firstLine="709"/>
        <w:jc w:val="both"/>
        <w:rPr>
          <w:rFonts w:ascii="Times New Roman" w:eastAsia="Calibri" w:hAnsi="Times New Roman" w:cs="Times New Roman"/>
          <w:color w:val="000000"/>
          <w:sz w:val="28"/>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№20</w:t>
      </w:r>
    </w:p>
    <w:p w:rsidR="00BF2A88" w:rsidRPr="00F66BEC" w:rsidRDefault="00BF2A88" w:rsidP="00BF2A88">
      <w:pPr>
        <w:pStyle w:val="af7"/>
        <w:keepNext/>
        <w:widowControl w:val="0"/>
        <w:spacing w:after="0"/>
        <w:ind w:firstLine="709"/>
        <w:jc w:val="center"/>
        <w:rPr>
          <w:b/>
          <w:color w:val="000000"/>
          <w:szCs w:val="28"/>
        </w:rPr>
      </w:pPr>
    </w:p>
    <w:p w:rsidR="009665E1" w:rsidRPr="00F66BEC" w:rsidRDefault="009665E1"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 xml:space="preserve">1. Пробой жидких диэлектриков. </w:t>
      </w:r>
    </w:p>
    <w:p w:rsidR="009665E1" w:rsidRPr="00F66BEC" w:rsidRDefault="009665E1"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 Назовите и опишите физические состояния, в которых могут находиться полимеры.</w:t>
      </w:r>
    </w:p>
    <w:p w:rsidR="00BF2A88" w:rsidRPr="00F66BEC" w:rsidRDefault="009665E1" w:rsidP="009665E1">
      <w:pPr>
        <w:pStyle w:val="af7"/>
        <w:keepNext/>
        <w:widowControl w:val="0"/>
        <w:spacing w:after="0"/>
        <w:ind w:firstLine="709"/>
        <w:jc w:val="both"/>
        <w:rPr>
          <w:color w:val="000000"/>
          <w:szCs w:val="28"/>
        </w:rPr>
      </w:pPr>
      <w:r w:rsidRPr="00F66BEC">
        <w:rPr>
          <w:color w:val="000000"/>
          <w:szCs w:val="28"/>
        </w:rPr>
        <w:t>3. Что такое гетинакс? Его получение и применение.</w:t>
      </w:r>
    </w:p>
    <w:p w:rsidR="009665E1" w:rsidRPr="00F66BEC" w:rsidRDefault="009665E1" w:rsidP="00BF2A88">
      <w:pPr>
        <w:pStyle w:val="af7"/>
        <w:keepNext/>
        <w:widowControl w:val="0"/>
        <w:spacing w:after="0"/>
        <w:ind w:firstLine="709"/>
        <w:jc w:val="center"/>
        <w:rPr>
          <w:b/>
          <w:color w:val="000000"/>
          <w:szCs w:val="28"/>
        </w:rPr>
      </w:pPr>
    </w:p>
    <w:p w:rsidR="00BF2A88" w:rsidRPr="00F66BEC" w:rsidRDefault="00BF2A88" w:rsidP="00BF2A88">
      <w:pPr>
        <w:pStyle w:val="af7"/>
        <w:keepNext/>
        <w:widowControl w:val="0"/>
        <w:spacing w:after="0"/>
        <w:ind w:firstLine="709"/>
        <w:jc w:val="center"/>
        <w:rPr>
          <w:b/>
          <w:color w:val="000000"/>
          <w:szCs w:val="28"/>
        </w:rPr>
      </w:pPr>
      <w:r w:rsidRPr="00F66BEC">
        <w:rPr>
          <w:b/>
          <w:color w:val="000000"/>
          <w:szCs w:val="28"/>
        </w:rPr>
        <w:t>Вариант №21</w:t>
      </w:r>
    </w:p>
    <w:p w:rsidR="00BF2A88" w:rsidRPr="00F66BEC" w:rsidRDefault="00BF2A88" w:rsidP="00BF2A88">
      <w:pPr>
        <w:pStyle w:val="af7"/>
        <w:keepNext/>
        <w:widowControl w:val="0"/>
        <w:spacing w:after="0"/>
        <w:ind w:firstLine="709"/>
        <w:jc w:val="center"/>
        <w:rPr>
          <w:b/>
          <w:color w:val="000000"/>
          <w:szCs w:val="28"/>
        </w:rPr>
      </w:pPr>
    </w:p>
    <w:p w:rsidR="009665E1" w:rsidRPr="00F66BEC" w:rsidRDefault="009665E1"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1. Пробой  твердых диэлектриков.</w:t>
      </w:r>
    </w:p>
    <w:p w:rsidR="009665E1" w:rsidRPr="00F66BEC" w:rsidRDefault="009665E1"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2. Какие изоляторы имеют преимущества стеклянные или фарфоровые? Назовите их.</w:t>
      </w:r>
    </w:p>
    <w:p w:rsidR="009665E1" w:rsidRPr="00F66BEC" w:rsidRDefault="009665E1" w:rsidP="009665E1">
      <w:pPr>
        <w:pStyle w:val="HTML"/>
        <w:ind w:right="140" w:firstLine="709"/>
        <w:rPr>
          <w:rFonts w:ascii="Times New Roman" w:eastAsia="Calibri" w:hAnsi="Times New Roman" w:cs="Times New Roman"/>
          <w:color w:val="000000"/>
          <w:sz w:val="28"/>
          <w:szCs w:val="28"/>
        </w:rPr>
      </w:pPr>
      <w:r w:rsidRPr="00F66BEC">
        <w:rPr>
          <w:rFonts w:ascii="Times New Roman" w:eastAsia="Calibri" w:hAnsi="Times New Roman" w:cs="Times New Roman"/>
          <w:color w:val="000000"/>
          <w:sz w:val="28"/>
          <w:szCs w:val="28"/>
        </w:rPr>
        <w:t>3. Дайте характеристику лакотканям. Их применение. К каким материалам относят?</w:t>
      </w:r>
    </w:p>
    <w:p w:rsidR="00BF2A88" w:rsidRDefault="00BF2A88" w:rsidP="00BF2A88">
      <w:pPr>
        <w:pStyle w:val="af7"/>
        <w:keepNext/>
        <w:widowControl w:val="0"/>
        <w:spacing w:after="0"/>
        <w:ind w:firstLine="709"/>
        <w:jc w:val="both"/>
        <w:rPr>
          <w:color w:val="000000"/>
          <w:sz w:val="27"/>
          <w:szCs w:val="27"/>
        </w:rPr>
      </w:pPr>
    </w:p>
    <w:p w:rsidR="00FD1C94" w:rsidRDefault="00FD1C94" w:rsidP="00FD1C94">
      <w:pPr>
        <w:keepNext/>
        <w:suppressAutoHyphens/>
        <w:jc w:val="center"/>
        <w:rPr>
          <w:b/>
          <w:color w:val="000000"/>
          <w:sz w:val="32"/>
          <w:szCs w:val="28"/>
        </w:rPr>
      </w:pPr>
      <w:r>
        <w:rPr>
          <w:b/>
          <w:color w:val="000000"/>
          <w:sz w:val="32"/>
          <w:szCs w:val="28"/>
        </w:rPr>
        <w:t>Лабораторная работа № 8</w:t>
      </w:r>
    </w:p>
    <w:p w:rsidR="00FD1C94" w:rsidRDefault="00FD1C94" w:rsidP="00FD1C94">
      <w:pPr>
        <w:keepNext/>
        <w:suppressAutoHyphens/>
        <w:ind w:firstLine="709"/>
        <w:jc w:val="both"/>
        <w:rPr>
          <w:b/>
          <w:color w:val="000000"/>
          <w:sz w:val="28"/>
          <w:szCs w:val="28"/>
        </w:rPr>
      </w:pPr>
      <w:r>
        <w:rPr>
          <w:b/>
          <w:color w:val="000000"/>
          <w:sz w:val="28"/>
          <w:szCs w:val="28"/>
        </w:rPr>
        <w:t>Тема: «</w:t>
      </w:r>
      <w:r w:rsidRPr="00FD1C94">
        <w:rPr>
          <w:b/>
          <w:color w:val="000000"/>
          <w:sz w:val="28"/>
          <w:szCs w:val="28"/>
        </w:rPr>
        <w:t>Испытания изоляции кабелей</w:t>
      </w:r>
      <w:r>
        <w:rPr>
          <w:b/>
          <w:color w:val="000000"/>
          <w:sz w:val="28"/>
          <w:szCs w:val="28"/>
        </w:rPr>
        <w:t>»</w:t>
      </w:r>
    </w:p>
    <w:p w:rsidR="00FD1C94" w:rsidRPr="00952C50" w:rsidRDefault="00FD1C94" w:rsidP="00FD1C94">
      <w:pPr>
        <w:ind w:firstLine="709"/>
        <w:jc w:val="both"/>
        <w:rPr>
          <w:sz w:val="28"/>
          <w:szCs w:val="24"/>
        </w:rPr>
      </w:pPr>
      <w:r w:rsidRPr="00952C50">
        <w:rPr>
          <w:sz w:val="28"/>
          <w:szCs w:val="24"/>
        </w:rPr>
        <w:t xml:space="preserve">Цель: </w:t>
      </w:r>
      <w:r w:rsidRPr="00FD1C94">
        <w:rPr>
          <w:sz w:val="28"/>
          <w:szCs w:val="24"/>
        </w:rPr>
        <w:t>Ознакомиться с устройством и принципом действия индукционного мегаомметра; с назначением и  конструкцией кабелей, с материалами для их изготовления. Научиться измерять  изоляцию кабеля с помощью индукционного мегаомметра</w:t>
      </w:r>
    </w:p>
    <w:p w:rsidR="00FD1C94" w:rsidRPr="00952C50" w:rsidRDefault="00FD1C94" w:rsidP="00FD1C94">
      <w:pPr>
        <w:ind w:firstLine="709"/>
        <w:jc w:val="both"/>
        <w:rPr>
          <w:sz w:val="28"/>
          <w:szCs w:val="24"/>
        </w:rPr>
      </w:pPr>
      <w:r w:rsidRPr="00952C50">
        <w:rPr>
          <w:sz w:val="28"/>
          <w:szCs w:val="24"/>
        </w:rPr>
        <w:t xml:space="preserve">Приборы и оборудование: </w:t>
      </w:r>
      <w:r w:rsidRPr="00FD1C94">
        <w:rPr>
          <w:sz w:val="28"/>
          <w:szCs w:val="24"/>
        </w:rPr>
        <w:t>индукционный мегаомметр, кабель</w:t>
      </w:r>
      <w:r w:rsidRPr="00952C50">
        <w:rPr>
          <w:sz w:val="28"/>
          <w:szCs w:val="24"/>
        </w:rPr>
        <w:t>.</w:t>
      </w:r>
    </w:p>
    <w:p w:rsidR="00FD1C94" w:rsidRDefault="00FD1C94" w:rsidP="00FD1C94">
      <w:pPr>
        <w:ind w:right="21" w:firstLine="709"/>
        <w:jc w:val="both"/>
        <w:rPr>
          <w:sz w:val="28"/>
          <w:szCs w:val="28"/>
        </w:rPr>
      </w:pPr>
    </w:p>
    <w:p w:rsidR="00FD1C94" w:rsidRDefault="00FD1C94" w:rsidP="00FD1C94">
      <w:pPr>
        <w:ind w:firstLine="709"/>
        <w:jc w:val="center"/>
        <w:rPr>
          <w:sz w:val="28"/>
          <w:szCs w:val="28"/>
        </w:rPr>
      </w:pPr>
      <w:r>
        <w:rPr>
          <w:sz w:val="28"/>
          <w:szCs w:val="28"/>
        </w:rPr>
        <w:lastRenderedPageBreak/>
        <w:t>Порядок выполнения работы:</w:t>
      </w:r>
    </w:p>
    <w:p w:rsidR="00FD1C94" w:rsidRDefault="00FD1C94" w:rsidP="00FD1C94">
      <w:pPr>
        <w:ind w:firstLine="567"/>
        <w:jc w:val="center"/>
        <w:rPr>
          <w:b/>
          <w:smallCaps/>
          <w:sz w:val="24"/>
          <w:szCs w:val="28"/>
        </w:rPr>
      </w:pPr>
    </w:p>
    <w:p w:rsidR="00FD1C94" w:rsidRPr="00FD1C94" w:rsidRDefault="00FD1C94" w:rsidP="00FD1C94">
      <w:pPr>
        <w:ind w:firstLine="709"/>
        <w:rPr>
          <w:sz w:val="28"/>
          <w:szCs w:val="28"/>
        </w:rPr>
      </w:pPr>
      <w:r w:rsidRPr="00FD1C94">
        <w:rPr>
          <w:sz w:val="28"/>
          <w:szCs w:val="28"/>
        </w:rPr>
        <w:t>1. Ознакомиться с принципом работы индукционногомегаомметра.</w:t>
      </w:r>
    </w:p>
    <w:p w:rsidR="00FD1C94" w:rsidRPr="00FD1C94" w:rsidRDefault="00FD1C94" w:rsidP="00FD1C94">
      <w:pPr>
        <w:ind w:firstLine="709"/>
        <w:jc w:val="both"/>
        <w:rPr>
          <w:sz w:val="28"/>
          <w:szCs w:val="28"/>
        </w:rPr>
      </w:pPr>
      <w:r w:rsidRPr="00FD1C94">
        <w:rPr>
          <w:sz w:val="28"/>
          <w:szCs w:val="28"/>
        </w:rPr>
        <w:t>2. Согласно схемы измерить сопротивление линейной изоляции кабеля. При этом производить попарное подсоединение  жил кабеля к клеммам мегаомметра и, вращая рукоятку мегаомметра со скоростью 120 об/мин через минуту измерить сопротивление изоляции. Во время испытания категорически запрещается прикасаться к клемаммегаомметра и к жилам кабеля. Результаты измерений занести в таблицу 4.1.</w:t>
      </w:r>
    </w:p>
    <w:p w:rsidR="00FD1C94" w:rsidRPr="00FD1C94" w:rsidRDefault="00FD1C94" w:rsidP="00FD1C94">
      <w:pPr>
        <w:ind w:firstLine="709"/>
        <w:jc w:val="both"/>
        <w:rPr>
          <w:sz w:val="28"/>
          <w:szCs w:val="28"/>
        </w:rPr>
      </w:pPr>
      <w:r w:rsidRPr="00FD1C94">
        <w:rPr>
          <w:sz w:val="28"/>
          <w:szCs w:val="28"/>
        </w:rPr>
        <w:t>После испытания в испытанных диэлектрических  перчатках с помощью разрядной штанги снять заряд с жил кабеля.</w:t>
      </w:r>
    </w:p>
    <w:p w:rsidR="00FD1C94" w:rsidRPr="00FD1C94" w:rsidRDefault="00FD1C94" w:rsidP="00FD1C94">
      <w:pPr>
        <w:ind w:firstLine="709"/>
        <w:jc w:val="both"/>
        <w:rPr>
          <w:sz w:val="28"/>
          <w:szCs w:val="28"/>
        </w:rPr>
      </w:pPr>
      <w:r w:rsidRPr="00FD1C94">
        <w:rPr>
          <w:sz w:val="28"/>
          <w:szCs w:val="28"/>
        </w:rPr>
        <w:t xml:space="preserve">3. Согласно схемы рис. 4.2 измерить сопротивление фазной изоляции кабеля. При этом производить поочередное  подсоединение  жил кабеля к клемме "линия" мегомметра, клемму "земля" заземлить. Вращая рукоятку мегомметра со скоростью 120 об/мин измерить сопротивление изоляции через 15 с и через 60 с. Во время испытаний запрещается прикасаться к клеммам мегомметра и жилам кабеля. Результаты измерений занести в таблицу </w:t>
      </w:r>
      <w:r w:rsidR="000460C9">
        <w:rPr>
          <w:sz w:val="28"/>
          <w:szCs w:val="28"/>
        </w:rPr>
        <w:t>7</w:t>
      </w:r>
      <w:r w:rsidRPr="00FD1C94">
        <w:rPr>
          <w:sz w:val="28"/>
          <w:szCs w:val="28"/>
        </w:rPr>
        <w:t>.</w:t>
      </w:r>
    </w:p>
    <w:p w:rsidR="00FD1C94" w:rsidRPr="00FD1C94" w:rsidRDefault="00FD1C94" w:rsidP="00FD1C94">
      <w:pPr>
        <w:ind w:firstLine="709"/>
        <w:jc w:val="both"/>
        <w:rPr>
          <w:sz w:val="28"/>
          <w:szCs w:val="28"/>
        </w:rPr>
      </w:pPr>
      <w:r w:rsidRPr="00FD1C94">
        <w:rPr>
          <w:sz w:val="28"/>
          <w:szCs w:val="28"/>
        </w:rPr>
        <w:t>После испытания в испытанных диэлектрических  перчатках с помощью разрядной штанги снять заряд с жил кабеля.</w:t>
      </w:r>
    </w:p>
    <w:p w:rsidR="00FD1C94" w:rsidRPr="00FD1C94" w:rsidRDefault="00FD1C94" w:rsidP="00FD1C94">
      <w:pPr>
        <w:ind w:firstLine="709"/>
        <w:jc w:val="center"/>
        <w:rPr>
          <w:noProof/>
          <w:sz w:val="28"/>
          <w:szCs w:val="28"/>
        </w:rPr>
      </w:pPr>
      <w:r w:rsidRPr="00FD1C94">
        <w:rPr>
          <w:noProof/>
          <w:sz w:val="28"/>
          <w:szCs w:val="28"/>
        </w:rPr>
        <w:drawing>
          <wp:inline distT="0" distB="0" distL="0" distR="0">
            <wp:extent cx="3200400" cy="19926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992630"/>
                    </a:xfrm>
                    <a:prstGeom prst="rect">
                      <a:avLst/>
                    </a:prstGeom>
                    <a:noFill/>
                    <a:ln>
                      <a:noFill/>
                    </a:ln>
                  </pic:spPr>
                </pic:pic>
              </a:graphicData>
            </a:graphic>
          </wp:inline>
        </w:drawing>
      </w:r>
    </w:p>
    <w:p w:rsidR="00FD1C94" w:rsidRPr="00FD1C94" w:rsidRDefault="00FD1C94" w:rsidP="00FD1C94">
      <w:pPr>
        <w:ind w:firstLine="709"/>
        <w:jc w:val="center"/>
        <w:rPr>
          <w:noProof/>
          <w:sz w:val="28"/>
          <w:szCs w:val="28"/>
        </w:rPr>
      </w:pPr>
    </w:p>
    <w:p w:rsidR="00FD1C94" w:rsidRPr="00FD1C94" w:rsidRDefault="00FD1C94" w:rsidP="000460C9">
      <w:pPr>
        <w:ind w:firstLine="709"/>
        <w:rPr>
          <w:sz w:val="28"/>
          <w:szCs w:val="28"/>
        </w:rPr>
      </w:pPr>
      <w:r w:rsidRPr="00FD1C94">
        <w:rPr>
          <w:sz w:val="28"/>
          <w:szCs w:val="28"/>
        </w:rPr>
        <w:t xml:space="preserve">Рисунок </w:t>
      </w:r>
      <w:r w:rsidR="000460C9">
        <w:rPr>
          <w:sz w:val="28"/>
          <w:szCs w:val="28"/>
        </w:rPr>
        <w:t>18</w:t>
      </w:r>
      <w:r w:rsidRPr="00FD1C94">
        <w:rPr>
          <w:sz w:val="28"/>
          <w:szCs w:val="28"/>
        </w:rPr>
        <w:t xml:space="preserve"> - Принципиальная схема мегаомметра и схема подключения жил кабеля для испытания линейной изоляции</w:t>
      </w:r>
    </w:p>
    <w:p w:rsidR="00FD1C94" w:rsidRPr="00FD1C94" w:rsidRDefault="00FD1C94" w:rsidP="00FD1C94">
      <w:pPr>
        <w:ind w:firstLine="709"/>
        <w:jc w:val="center"/>
        <w:rPr>
          <w:sz w:val="28"/>
          <w:szCs w:val="28"/>
        </w:rPr>
      </w:pPr>
    </w:p>
    <w:p w:rsidR="00FD1C94" w:rsidRPr="00FD1C94" w:rsidRDefault="00FD1C94" w:rsidP="000460C9">
      <w:pPr>
        <w:pStyle w:val="af7"/>
        <w:keepNext/>
        <w:widowControl w:val="0"/>
        <w:tabs>
          <w:tab w:val="left" w:pos="142"/>
          <w:tab w:val="left" w:pos="284"/>
          <w:tab w:val="left" w:pos="6420"/>
        </w:tabs>
        <w:ind w:firstLine="709"/>
        <w:jc w:val="both"/>
        <w:rPr>
          <w:szCs w:val="28"/>
        </w:rPr>
      </w:pPr>
      <w:r w:rsidRPr="00FD1C94">
        <w:rPr>
          <w:szCs w:val="28"/>
        </w:rPr>
        <w:t xml:space="preserve">Таблица </w:t>
      </w:r>
      <w:r w:rsidR="000460C9">
        <w:rPr>
          <w:szCs w:val="28"/>
        </w:rPr>
        <w:t>7</w:t>
      </w:r>
      <w:r w:rsidRPr="00FD1C94">
        <w:rPr>
          <w:szCs w:val="28"/>
        </w:rPr>
        <w:t>- Испытание линейной изоляции</w:t>
      </w:r>
    </w:p>
    <w:p w:rsidR="00FD1C94" w:rsidRPr="00FD1C94" w:rsidRDefault="00FD1C94" w:rsidP="00FD1C94">
      <w:pPr>
        <w:ind w:firstLine="709"/>
        <w:rPr>
          <w:sz w:val="28"/>
          <w:szCs w:val="28"/>
        </w:rPr>
      </w:pPr>
    </w:p>
    <w:tbl>
      <w:tblPr>
        <w:tblW w:w="0" w:type="auto"/>
        <w:tblInd w:w="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2410"/>
        <w:gridCol w:w="2693"/>
        <w:gridCol w:w="2410"/>
      </w:tblGrid>
      <w:tr w:rsidR="00FD1C94" w:rsidRPr="00FD1C94" w:rsidTr="00FD1C94">
        <w:trPr>
          <w:trHeight w:hRule="exact" w:val="431"/>
        </w:trPr>
        <w:tc>
          <w:tcPr>
            <w:tcW w:w="2410" w:type="dxa"/>
            <w:vAlign w:val="center"/>
          </w:tcPr>
          <w:p w:rsidR="00FD1C94" w:rsidRPr="00FD1C94" w:rsidRDefault="00FD1C94" w:rsidP="00FD1C94">
            <w:pPr>
              <w:spacing w:before="20"/>
              <w:ind w:hanging="40"/>
              <w:jc w:val="center"/>
              <w:rPr>
                <w:sz w:val="28"/>
                <w:szCs w:val="28"/>
              </w:rPr>
            </w:pPr>
            <w:r w:rsidRPr="00FD1C94">
              <w:rPr>
                <w:smallCaps/>
                <w:sz w:val="28"/>
                <w:szCs w:val="28"/>
              </w:rPr>
              <w:t>R</w:t>
            </w:r>
            <w:r w:rsidRPr="00FD1C94">
              <w:rPr>
                <w:smallCaps/>
                <w:sz w:val="28"/>
                <w:szCs w:val="28"/>
                <w:vertAlign w:val="subscript"/>
              </w:rPr>
              <w:t>AB</w:t>
            </w:r>
            <w:r w:rsidRPr="00FD1C94">
              <w:rPr>
                <w:smallCaps/>
                <w:sz w:val="28"/>
                <w:szCs w:val="28"/>
              </w:rPr>
              <w:t xml:space="preserve">, </w:t>
            </w:r>
            <w:r w:rsidRPr="00FD1C94">
              <w:rPr>
                <w:sz w:val="28"/>
                <w:szCs w:val="28"/>
              </w:rPr>
              <w:t>МОм</w:t>
            </w:r>
          </w:p>
          <w:p w:rsidR="00FD1C94" w:rsidRPr="00FD1C94" w:rsidRDefault="00FD1C94" w:rsidP="00FD1C94">
            <w:pPr>
              <w:spacing w:before="20"/>
              <w:ind w:hanging="40"/>
              <w:jc w:val="center"/>
              <w:rPr>
                <w:sz w:val="28"/>
                <w:szCs w:val="28"/>
              </w:rPr>
            </w:pPr>
          </w:p>
          <w:p w:rsidR="00FD1C94" w:rsidRPr="00FD1C94" w:rsidRDefault="00FD1C94" w:rsidP="00FD1C94">
            <w:pPr>
              <w:spacing w:before="20"/>
              <w:ind w:hanging="40"/>
              <w:jc w:val="center"/>
              <w:rPr>
                <w:sz w:val="28"/>
                <w:szCs w:val="28"/>
              </w:rPr>
            </w:pPr>
          </w:p>
        </w:tc>
        <w:tc>
          <w:tcPr>
            <w:tcW w:w="2693" w:type="dxa"/>
            <w:vAlign w:val="center"/>
          </w:tcPr>
          <w:p w:rsidR="00FD1C94" w:rsidRPr="00FD1C94" w:rsidRDefault="00FD1C94" w:rsidP="00FD1C94">
            <w:pPr>
              <w:spacing w:before="20"/>
              <w:ind w:hanging="40"/>
              <w:jc w:val="center"/>
              <w:rPr>
                <w:sz w:val="28"/>
                <w:szCs w:val="28"/>
              </w:rPr>
            </w:pPr>
            <w:r w:rsidRPr="00FD1C94">
              <w:rPr>
                <w:sz w:val="28"/>
                <w:szCs w:val="28"/>
              </w:rPr>
              <w:t>R</w:t>
            </w:r>
            <w:r w:rsidRPr="00FD1C94">
              <w:rPr>
                <w:sz w:val="28"/>
                <w:szCs w:val="28"/>
                <w:vertAlign w:val="subscript"/>
              </w:rPr>
              <w:t>BC</w:t>
            </w:r>
            <w:r w:rsidRPr="00FD1C94">
              <w:rPr>
                <w:smallCaps/>
                <w:sz w:val="28"/>
                <w:szCs w:val="28"/>
              </w:rPr>
              <w:t xml:space="preserve">, </w:t>
            </w:r>
            <w:r w:rsidRPr="00FD1C94">
              <w:rPr>
                <w:sz w:val="28"/>
                <w:szCs w:val="28"/>
              </w:rPr>
              <w:t>МОм</w:t>
            </w:r>
          </w:p>
          <w:p w:rsidR="00FD1C94" w:rsidRPr="00FD1C94" w:rsidRDefault="00FD1C94" w:rsidP="00FD1C94">
            <w:pPr>
              <w:spacing w:before="20"/>
              <w:ind w:hanging="40"/>
              <w:jc w:val="center"/>
              <w:rPr>
                <w:sz w:val="28"/>
                <w:szCs w:val="28"/>
              </w:rPr>
            </w:pPr>
          </w:p>
        </w:tc>
        <w:tc>
          <w:tcPr>
            <w:tcW w:w="2410" w:type="dxa"/>
            <w:vAlign w:val="center"/>
          </w:tcPr>
          <w:p w:rsidR="00FD1C94" w:rsidRPr="00FD1C94" w:rsidRDefault="00FD1C94" w:rsidP="00FD1C94">
            <w:pPr>
              <w:spacing w:before="20"/>
              <w:ind w:hanging="40"/>
              <w:jc w:val="center"/>
              <w:rPr>
                <w:sz w:val="28"/>
                <w:szCs w:val="28"/>
              </w:rPr>
            </w:pPr>
            <w:r w:rsidRPr="00FD1C94">
              <w:rPr>
                <w:smallCaps/>
                <w:sz w:val="28"/>
                <w:szCs w:val="28"/>
              </w:rPr>
              <w:t>R</w:t>
            </w:r>
            <w:r w:rsidRPr="00FD1C94">
              <w:rPr>
                <w:smallCaps/>
                <w:sz w:val="28"/>
                <w:szCs w:val="28"/>
                <w:vertAlign w:val="subscript"/>
              </w:rPr>
              <w:t>AC</w:t>
            </w:r>
            <w:r w:rsidRPr="00FD1C94">
              <w:rPr>
                <w:smallCaps/>
                <w:sz w:val="28"/>
                <w:szCs w:val="28"/>
              </w:rPr>
              <w:t xml:space="preserve">, </w:t>
            </w:r>
            <w:r w:rsidRPr="00FD1C94">
              <w:rPr>
                <w:sz w:val="28"/>
                <w:szCs w:val="28"/>
              </w:rPr>
              <w:t>МОм</w:t>
            </w:r>
          </w:p>
          <w:p w:rsidR="00FD1C94" w:rsidRPr="00FD1C94" w:rsidRDefault="00FD1C94" w:rsidP="00FD1C94">
            <w:pPr>
              <w:spacing w:before="20"/>
              <w:ind w:hanging="40"/>
              <w:jc w:val="center"/>
              <w:rPr>
                <w:sz w:val="28"/>
                <w:szCs w:val="28"/>
              </w:rPr>
            </w:pPr>
          </w:p>
        </w:tc>
      </w:tr>
      <w:tr w:rsidR="00FD1C94" w:rsidRPr="00FD1C94" w:rsidTr="00B3108D">
        <w:trPr>
          <w:trHeight w:hRule="exact" w:val="280"/>
        </w:trPr>
        <w:tc>
          <w:tcPr>
            <w:tcW w:w="2410" w:type="dxa"/>
          </w:tcPr>
          <w:p w:rsidR="00FD1C94" w:rsidRPr="00FD1C94" w:rsidRDefault="00FD1C94" w:rsidP="00FD1C94">
            <w:pPr>
              <w:ind w:hanging="40"/>
              <w:rPr>
                <w:sz w:val="28"/>
                <w:szCs w:val="28"/>
              </w:rPr>
            </w:pPr>
          </w:p>
          <w:p w:rsidR="00FD1C94" w:rsidRPr="00FD1C94" w:rsidRDefault="00FD1C94" w:rsidP="00FD1C94">
            <w:pPr>
              <w:ind w:hanging="40"/>
              <w:rPr>
                <w:sz w:val="28"/>
                <w:szCs w:val="28"/>
              </w:rPr>
            </w:pPr>
          </w:p>
        </w:tc>
        <w:tc>
          <w:tcPr>
            <w:tcW w:w="2693" w:type="dxa"/>
          </w:tcPr>
          <w:p w:rsidR="00FD1C94" w:rsidRPr="00FD1C94" w:rsidRDefault="00FD1C94" w:rsidP="00FD1C94">
            <w:pPr>
              <w:ind w:hanging="40"/>
              <w:rPr>
                <w:sz w:val="28"/>
                <w:szCs w:val="28"/>
              </w:rPr>
            </w:pPr>
          </w:p>
          <w:p w:rsidR="00FD1C94" w:rsidRPr="00FD1C94" w:rsidRDefault="00FD1C94" w:rsidP="00FD1C94">
            <w:pPr>
              <w:ind w:hanging="40"/>
              <w:rPr>
                <w:sz w:val="28"/>
                <w:szCs w:val="28"/>
              </w:rPr>
            </w:pPr>
          </w:p>
        </w:tc>
        <w:tc>
          <w:tcPr>
            <w:tcW w:w="2410" w:type="dxa"/>
          </w:tcPr>
          <w:p w:rsidR="00FD1C94" w:rsidRPr="00FD1C94" w:rsidRDefault="00FD1C94" w:rsidP="00FD1C94">
            <w:pPr>
              <w:ind w:hanging="40"/>
              <w:rPr>
                <w:sz w:val="28"/>
                <w:szCs w:val="28"/>
              </w:rPr>
            </w:pPr>
          </w:p>
          <w:p w:rsidR="00FD1C94" w:rsidRPr="00FD1C94" w:rsidRDefault="00FD1C94" w:rsidP="00FD1C94">
            <w:pPr>
              <w:ind w:hanging="40"/>
              <w:rPr>
                <w:sz w:val="28"/>
                <w:szCs w:val="28"/>
              </w:rPr>
            </w:pPr>
          </w:p>
        </w:tc>
      </w:tr>
    </w:tbl>
    <w:p w:rsidR="00FD1C94" w:rsidRPr="00FD1C94" w:rsidRDefault="00FD1C94" w:rsidP="000460C9">
      <w:pPr>
        <w:pStyle w:val="af7"/>
        <w:keepNext/>
        <w:widowControl w:val="0"/>
        <w:tabs>
          <w:tab w:val="left" w:pos="142"/>
          <w:tab w:val="left" w:pos="284"/>
        </w:tabs>
        <w:ind w:firstLine="709"/>
        <w:jc w:val="center"/>
        <w:rPr>
          <w:noProof/>
          <w:szCs w:val="28"/>
        </w:rPr>
      </w:pPr>
      <w:r w:rsidRPr="00FD1C94">
        <w:rPr>
          <w:noProof/>
          <w:szCs w:val="28"/>
        </w:rPr>
        <w:drawing>
          <wp:inline distT="0" distB="0" distL="0" distR="0">
            <wp:extent cx="2700020" cy="1035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020" cy="1035050"/>
                    </a:xfrm>
                    <a:prstGeom prst="rect">
                      <a:avLst/>
                    </a:prstGeom>
                    <a:noFill/>
                    <a:ln>
                      <a:noFill/>
                    </a:ln>
                  </pic:spPr>
                </pic:pic>
              </a:graphicData>
            </a:graphic>
          </wp:inline>
        </w:drawing>
      </w:r>
    </w:p>
    <w:p w:rsidR="00FD1C94" w:rsidRPr="00FD1C94" w:rsidRDefault="00FD1C94" w:rsidP="000460C9">
      <w:pPr>
        <w:ind w:firstLine="709"/>
        <w:rPr>
          <w:sz w:val="28"/>
          <w:szCs w:val="28"/>
        </w:rPr>
      </w:pPr>
      <w:r w:rsidRPr="00FD1C94">
        <w:rPr>
          <w:sz w:val="28"/>
          <w:szCs w:val="28"/>
        </w:rPr>
        <w:t xml:space="preserve">Рисунок </w:t>
      </w:r>
      <w:r w:rsidR="000460C9">
        <w:rPr>
          <w:sz w:val="28"/>
          <w:szCs w:val="28"/>
        </w:rPr>
        <w:t>19</w:t>
      </w:r>
      <w:r w:rsidRPr="00FD1C94">
        <w:rPr>
          <w:sz w:val="28"/>
          <w:szCs w:val="28"/>
        </w:rPr>
        <w:t xml:space="preserve"> - Схема подключения жил кабеля для испытания фазной изоляции</w:t>
      </w:r>
    </w:p>
    <w:p w:rsidR="00FD1C94" w:rsidRPr="00FD1C94" w:rsidRDefault="00FD1C94" w:rsidP="00FD1C94">
      <w:pPr>
        <w:ind w:firstLine="709"/>
        <w:rPr>
          <w:sz w:val="28"/>
          <w:szCs w:val="28"/>
        </w:rPr>
      </w:pPr>
      <w:r w:rsidRPr="00FD1C94">
        <w:rPr>
          <w:sz w:val="28"/>
          <w:szCs w:val="28"/>
        </w:rPr>
        <w:lastRenderedPageBreak/>
        <w:t xml:space="preserve">Таблица </w:t>
      </w:r>
      <w:r w:rsidR="000460C9">
        <w:rPr>
          <w:sz w:val="28"/>
          <w:szCs w:val="28"/>
        </w:rPr>
        <w:t>8</w:t>
      </w:r>
      <w:r w:rsidRPr="00FD1C94">
        <w:rPr>
          <w:sz w:val="28"/>
          <w:szCs w:val="28"/>
        </w:rPr>
        <w:t xml:space="preserve"> - Испытание фазной изоляции</w:t>
      </w:r>
    </w:p>
    <w:p w:rsidR="00FD1C94" w:rsidRPr="00FD1C94" w:rsidRDefault="00FD1C94" w:rsidP="00FD1C94">
      <w:pPr>
        <w:ind w:firstLine="709"/>
        <w:rPr>
          <w:sz w:val="28"/>
          <w:szCs w:val="28"/>
        </w:rPr>
      </w:pPr>
    </w:p>
    <w:tbl>
      <w:tblPr>
        <w:tblW w:w="7655" w:type="dxa"/>
        <w:tblInd w:w="749" w:type="dxa"/>
        <w:tblLayout w:type="fixed"/>
        <w:tblCellMar>
          <w:left w:w="40" w:type="dxa"/>
          <w:right w:w="40" w:type="dxa"/>
        </w:tblCellMar>
        <w:tblLook w:val="0000" w:firstRow="0" w:lastRow="0" w:firstColumn="0" w:lastColumn="0" w:noHBand="0" w:noVBand="0"/>
      </w:tblPr>
      <w:tblGrid>
        <w:gridCol w:w="851"/>
        <w:gridCol w:w="1276"/>
        <w:gridCol w:w="992"/>
        <w:gridCol w:w="1276"/>
        <w:gridCol w:w="1066"/>
        <w:gridCol w:w="1202"/>
        <w:gridCol w:w="992"/>
      </w:tblGrid>
      <w:tr w:rsidR="00FD1C94" w:rsidRPr="00FD1C94" w:rsidTr="00FD1C94">
        <w:trPr>
          <w:trHeight w:hRule="exact" w:val="842"/>
        </w:trPr>
        <w:tc>
          <w:tcPr>
            <w:tcW w:w="851"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r w:rsidRPr="00FD1C94">
              <w:rPr>
                <w:sz w:val="28"/>
                <w:szCs w:val="28"/>
              </w:rPr>
              <w:t>t</w:t>
            </w:r>
          </w:p>
        </w:tc>
        <w:tc>
          <w:tcPr>
            <w:tcW w:w="1276"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r w:rsidRPr="00FD1C94">
              <w:rPr>
                <w:sz w:val="28"/>
                <w:szCs w:val="28"/>
              </w:rPr>
              <w:t>R</w:t>
            </w:r>
            <w:r w:rsidRPr="00FD1C94">
              <w:rPr>
                <w:sz w:val="28"/>
                <w:szCs w:val="28"/>
                <w:vertAlign w:val="subscript"/>
              </w:rPr>
              <w:t>AO</w:t>
            </w:r>
            <w:r w:rsidRPr="00FD1C94">
              <w:rPr>
                <w:sz w:val="28"/>
                <w:szCs w:val="28"/>
              </w:rPr>
              <w:t>, МОм</w:t>
            </w:r>
          </w:p>
        </w:tc>
        <w:tc>
          <w:tcPr>
            <w:tcW w:w="992"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r w:rsidRPr="00FD1C94">
              <w:rPr>
                <w:sz w:val="28"/>
                <w:szCs w:val="28"/>
              </w:rPr>
              <w:t>Kабс. А</w:t>
            </w:r>
          </w:p>
        </w:tc>
        <w:tc>
          <w:tcPr>
            <w:tcW w:w="1276"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r w:rsidRPr="00FD1C94">
              <w:rPr>
                <w:sz w:val="28"/>
                <w:szCs w:val="28"/>
              </w:rPr>
              <w:t>R</w:t>
            </w:r>
            <w:r w:rsidRPr="00FD1C94">
              <w:rPr>
                <w:sz w:val="28"/>
                <w:szCs w:val="28"/>
                <w:vertAlign w:val="subscript"/>
              </w:rPr>
              <w:t>ВО</w:t>
            </w:r>
            <w:r w:rsidRPr="00FD1C94">
              <w:rPr>
                <w:sz w:val="28"/>
                <w:szCs w:val="28"/>
              </w:rPr>
              <w:t>, МОм</w:t>
            </w:r>
          </w:p>
        </w:tc>
        <w:tc>
          <w:tcPr>
            <w:tcW w:w="1066"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r w:rsidRPr="00FD1C94">
              <w:rPr>
                <w:sz w:val="28"/>
                <w:szCs w:val="28"/>
              </w:rPr>
              <w:t>Кабс. В</w:t>
            </w:r>
          </w:p>
        </w:tc>
        <w:tc>
          <w:tcPr>
            <w:tcW w:w="1202"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r w:rsidRPr="00FD1C94">
              <w:rPr>
                <w:sz w:val="28"/>
                <w:szCs w:val="28"/>
              </w:rPr>
              <w:t>R</w:t>
            </w:r>
            <w:r w:rsidRPr="00FD1C94">
              <w:rPr>
                <w:sz w:val="28"/>
                <w:szCs w:val="28"/>
                <w:vertAlign w:val="subscript"/>
              </w:rPr>
              <w:t>ВО</w:t>
            </w:r>
            <w:r w:rsidRPr="00FD1C94">
              <w:rPr>
                <w:sz w:val="28"/>
                <w:szCs w:val="28"/>
              </w:rPr>
              <w:t>, МОм</w:t>
            </w:r>
          </w:p>
        </w:tc>
        <w:tc>
          <w:tcPr>
            <w:tcW w:w="992"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r w:rsidRPr="00FD1C94">
              <w:rPr>
                <w:sz w:val="28"/>
                <w:szCs w:val="28"/>
              </w:rPr>
              <w:t>Кабс. С</w:t>
            </w:r>
          </w:p>
        </w:tc>
      </w:tr>
      <w:tr w:rsidR="00FD1C94" w:rsidRPr="00FD1C94" w:rsidTr="00FD1C94">
        <w:trPr>
          <w:trHeight w:hRule="exact" w:val="352"/>
        </w:trPr>
        <w:tc>
          <w:tcPr>
            <w:tcW w:w="851" w:type="dxa"/>
            <w:tcBorders>
              <w:top w:val="single" w:sz="6"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r w:rsidRPr="00FD1C94">
              <w:rPr>
                <w:sz w:val="28"/>
                <w:szCs w:val="28"/>
              </w:rPr>
              <w:t>15 сек</w:t>
            </w:r>
          </w:p>
          <w:p w:rsidR="00FD1C94" w:rsidRPr="00FD1C94" w:rsidRDefault="00FD1C94" w:rsidP="00FD1C94">
            <w:pPr>
              <w:jc w:val="center"/>
              <w:rPr>
                <w:sz w:val="28"/>
                <w:szCs w:val="28"/>
              </w:rPr>
            </w:pPr>
          </w:p>
        </w:tc>
        <w:tc>
          <w:tcPr>
            <w:tcW w:w="1276" w:type="dxa"/>
            <w:tcBorders>
              <w:top w:val="single" w:sz="6"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p>
          <w:p w:rsidR="00FD1C94" w:rsidRPr="00FD1C94" w:rsidRDefault="00FD1C94" w:rsidP="00FD1C94">
            <w:pPr>
              <w:jc w:val="center"/>
              <w:rPr>
                <w:sz w:val="28"/>
                <w:szCs w:val="28"/>
              </w:rPr>
            </w:pPr>
          </w:p>
        </w:tc>
        <w:tc>
          <w:tcPr>
            <w:tcW w:w="992" w:type="dxa"/>
            <w:vMerge w:val="restart"/>
            <w:tcBorders>
              <w:top w:val="single" w:sz="6"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p>
          <w:p w:rsidR="00FD1C94" w:rsidRPr="00FD1C94" w:rsidRDefault="00FD1C94" w:rsidP="00FD1C94">
            <w:pPr>
              <w:jc w:val="center"/>
              <w:rPr>
                <w:sz w:val="28"/>
                <w:szCs w:val="28"/>
              </w:rPr>
            </w:pPr>
          </w:p>
        </w:tc>
        <w:tc>
          <w:tcPr>
            <w:tcW w:w="1276" w:type="dxa"/>
            <w:tcBorders>
              <w:top w:val="single" w:sz="6"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p>
          <w:p w:rsidR="00FD1C94" w:rsidRPr="00FD1C94" w:rsidRDefault="00FD1C94" w:rsidP="00FD1C94">
            <w:pPr>
              <w:jc w:val="center"/>
              <w:rPr>
                <w:sz w:val="28"/>
                <w:szCs w:val="28"/>
              </w:rPr>
            </w:pPr>
          </w:p>
        </w:tc>
        <w:tc>
          <w:tcPr>
            <w:tcW w:w="1066" w:type="dxa"/>
            <w:vMerge w:val="restart"/>
            <w:tcBorders>
              <w:top w:val="single" w:sz="6"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p>
          <w:p w:rsidR="00FD1C94" w:rsidRPr="00FD1C94" w:rsidRDefault="00FD1C94" w:rsidP="00FD1C94">
            <w:pPr>
              <w:jc w:val="center"/>
              <w:rPr>
                <w:sz w:val="28"/>
                <w:szCs w:val="28"/>
              </w:rPr>
            </w:pPr>
          </w:p>
          <w:p w:rsidR="00FD1C94" w:rsidRPr="00FD1C94" w:rsidRDefault="00FD1C94" w:rsidP="00FD1C94">
            <w:pPr>
              <w:jc w:val="center"/>
              <w:rPr>
                <w:sz w:val="28"/>
                <w:szCs w:val="28"/>
              </w:rPr>
            </w:pPr>
          </w:p>
        </w:tc>
        <w:tc>
          <w:tcPr>
            <w:tcW w:w="1202" w:type="dxa"/>
            <w:tcBorders>
              <w:top w:val="single" w:sz="6" w:space="0" w:color="auto"/>
              <w:left w:val="single" w:sz="12" w:space="0" w:color="auto"/>
              <w:bottom w:val="single" w:sz="6" w:space="0" w:color="auto"/>
              <w:right w:val="single" w:sz="12" w:space="0" w:color="auto"/>
            </w:tcBorders>
            <w:vAlign w:val="center"/>
          </w:tcPr>
          <w:p w:rsidR="00FD1C94" w:rsidRPr="00FD1C94" w:rsidRDefault="00FD1C94" w:rsidP="00FD1C94">
            <w:pPr>
              <w:jc w:val="center"/>
              <w:rPr>
                <w:sz w:val="28"/>
                <w:szCs w:val="28"/>
              </w:rPr>
            </w:pPr>
          </w:p>
          <w:p w:rsidR="00FD1C94" w:rsidRPr="00FD1C94" w:rsidRDefault="00FD1C94" w:rsidP="00FD1C94">
            <w:pPr>
              <w:jc w:val="center"/>
              <w:rPr>
                <w:sz w:val="28"/>
                <w:szCs w:val="28"/>
              </w:rPr>
            </w:pPr>
          </w:p>
        </w:tc>
        <w:tc>
          <w:tcPr>
            <w:tcW w:w="992" w:type="dxa"/>
            <w:vMerge w:val="restart"/>
            <w:tcBorders>
              <w:top w:val="single" w:sz="6" w:space="0" w:color="auto"/>
              <w:left w:val="single" w:sz="12" w:space="0" w:color="auto"/>
              <w:right w:val="single" w:sz="12" w:space="0" w:color="auto"/>
            </w:tcBorders>
            <w:vAlign w:val="center"/>
          </w:tcPr>
          <w:p w:rsidR="00FD1C94" w:rsidRPr="00FD1C94" w:rsidRDefault="00FD1C94" w:rsidP="00FD1C94">
            <w:pPr>
              <w:jc w:val="center"/>
              <w:rPr>
                <w:sz w:val="28"/>
                <w:szCs w:val="28"/>
              </w:rPr>
            </w:pPr>
          </w:p>
          <w:p w:rsidR="00FD1C94" w:rsidRPr="00FD1C94" w:rsidRDefault="00FD1C94" w:rsidP="00FD1C94">
            <w:pPr>
              <w:jc w:val="center"/>
              <w:rPr>
                <w:sz w:val="28"/>
                <w:szCs w:val="28"/>
              </w:rPr>
            </w:pPr>
          </w:p>
          <w:p w:rsidR="00FD1C94" w:rsidRPr="00FD1C94" w:rsidRDefault="00FD1C94" w:rsidP="00FD1C94">
            <w:pPr>
              <w:jc w:val="center"/>
              <w:rPr>
                <w:sz w:val="28"/>
                <w:szCs w:val="28"/>
              </w:rPr>
            </w:pPr>
          </w:p>
        </w:tc>
      </w:tr>
      <w:tr w:rsidR="00FD1C94" w:rsidRPr="00FD1C94" w:rsidTr="00FD1C94">
        <w:trPr>
          <w:trHeight w:hRule="exact" w:val="393"/>
        </w:trPr>
        <w:tc>
          <w:tcPr>
            <w:tcW w:w="851"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FD1C94">
            <w:pPr>
              <w:jc w:val="center"/>
              <w:rPr>
                <w:sz w:val="28"/>
                <w:szCs w:val="28"/>
              </w:rPr>
            </w:pPr>
            <w:r w:rsidRPr="00FD1C94">
              <w:rPr>
                <w:sz w:val="28"/>
                <w:szCs w:val="28"/>
              </w:rPr>
              <w:t>60 сек</w:t>
            </w:r>
          </w:p>
          <w:p w:rsidR="00FD1C94" w:rsidRPr="00FD1C94" w:rsidRDefault="00FD1C94" w:rsidP="00FD1C94">
            <w:pPr>
              <w:ind w:firstLine="709"/>
              <w:jc w:val="center"/>
              <w:rPr>
                <w:sz w:val="28"/>
                <w:szCs w:val="28"/>
              </w:rPr>
            </w:pPr>
          </w:p>
        </w:tc>
        <w:tc>
          <w:tcPr>
            <w:tcW w:w="1276"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FD1C94">
            <w:pPr>
              <w:ind w:firstLine="709"/>
              <w:jc w:val="center"/>
              <w:rPr>
                <w:sz w:val="28"/>
                <w:szCs w:val="28"/>
              </w:rPr>
            </w:pPr>
          </w:p>
          <w:p w:rsidR="00FD1C94" w:rsidRPr="00FD1C94" w:rsidRDefault="00FD1C94" w:rsidP="00FD1C94">
            <w:pPr>
              <w:ind w:firstLine="709"/>
              <w:jc w:val="center"/>
              <w:rPr>
                <w:sz w:val="28"/>
                <w:szCs w:val="28"/>
              </w:rPr>
            </w:pPr>
          </w:p>
        </w:tc>
        <w:tc>
          <w:tcPr>
            <w:tcW w:w="992" w:type="dxa"/>
            <w:vMerge/>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FD1C94">
            <w:pPr>
              <w:ind w:firstLine="709"/>
              <w:jc w:val="center"/>
              <w:rPr>
                <w:sz w:val="28"/>
                <w:szCs w:val="28"/>
              </w:rPr>
            </w:pPr>
          </w:p>
        </w:tc>
        <w:tc>
          <w:tcPr>
            <w:tcW w:w="1276"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FD1C94">
            <w:pPr>
              <w:ind w:firstLine="709"/>
              <w:jc w:val="center"/>
              <w:rPr>
                <w:sz w:val="28"/>
                <w:szCs w:val="28"/>
              </w:rPr>
            </w:pPr>
          </w:p>
          <w:p w:rsidR="00FD1C94" w:rsidRPr="00FD1C94" w:rsidRDefault="00FD1C94" w:rsidP="00FD1C94">
            <w:pPr>
              <w:ind w:firstLine="709"/>
              <w:jc w:val="center"/>
              <w:rPr>
                <w:sz w:val="28"/>
                <w:szCs w:val="28"/>
              </w:rPr>
            </w:pPr>
          </w:p>
        </w:tc>
        <w:tc>
          <w:tcPr>
            <w:tcW w:w="1066" w:type="dxa"/>
            <w:vMerge/>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FD1C94">
            <w:pPr>
              <w:ind w:firstLine="709"/>
              <w:jc w:val="center"/>
              <w:rPr>
                <w:sz w:val="28"/>
                <w:szCs w:val="28"/>
              </w:rPr>
            </w:pPr>
          </w:p>
        </w:tc>
        <w:tc>
          <w:tcPr>
            <w:tcW w:w="1202"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FD1C94">
            <w:pPr>
              <w:ind w:firstLine="709"/>
              <w:jc w:val="center"/>
              <w:rPr>
                <w:sz w:val="28"/>
                <w:szCs w:val="28"/>
              </w:rPr>
            </w:pPr>
          </w:p>
          <w:p w:rsidR="00FD1C94" w:rsidRPr="00FD1C94" w:rsidRDefault="00FD1C94" w:rsidP="00FD1C94">
            <w:pPr>
              <w:ind w:firstLine="709"/>
              <w:jc w:val="center"/>
              <w:rPr>
                <w:sz w:val="28"/>
                <w:szCs w:val="28"/>
              </w:rPr>
            </w:pPr>
          </w:p>
        </w:tc>
        <w:tc>
          <w:tcPr>
            <w:tcW w:w="992" w:type="dxa"/>
            <w:vMerge/>
            <w:tcBorders>
              <w:left w:val="single" w:sz="12" w:space="0" w:color="auto"/>
              <w:bottom w:val="single" w:sz="12" w:space="0" w:color="auto"/>
              <w:right w:val="single" w:sz="12" w:space="0" w:color="auto"/>
            </w:tcBorders>
            <w:vAlign w:val="center"/>
          </w:tcPr>
          <w:p w:rsidR="00FD1C94" w:rsidRPr="00FD1C94" w:rsidRDefault="00FD1C94" w:rsidP="00FD1C94">
            <w:pPr>
              <w:ind w:firstLine="709"/>
              <w:jc w:val="center"/>
              <w:rPr>
                <w:sz w:val="28"/>
                <w:szCs w:val="28"/>
              </w:rPr>
            </w:pPr>
          </w:p>
        </w:tc>
      </w:tr>
    </w:tbl>
    <w:p w:rsidR="00FD1C94" w:rsidRPr="00FD1C94" w:rsidRDefault="00FD1C94" w:rsidP="00FD1C94">
      <w:pPr>
        <w:spacing w:line="320" w:lineRule="auto"/>
        <w:ind w:firstLine="709"/>
        <w:rPr>
          <w:sz w:val="28"/>
          <w:szCs w:val="28"/>
        </w:rPr>
      </w:pPr>
    </w:p>
    <w:p w:rsidR="00FD1C94" w:rsidRPr="00FD1C94" w:rsidRDefault="00FD1C94" w:rsidP="00FD1C94">
      <w:pPr>
        <w:ind w:firstLine="709"/>
        <w:rPr>
          <w:sz w:val="28"/>
          <w:szCs w:val="28"/>
        </w:rPr>
      </w:pPr>
      <w:r w:rsidRPr="00FD1C94">
        <w:rPr>
          <w:sz w:val="28"/>
          <w:szCs w:val="28"/>
        </w:rPr>
        <w:t xml:space="preserve">4. Согласно схемы рисунок 4.3 определить целостность жил кабеля. При этом производить попарное подсоединение  жил кабеля к клеммам мегомметра, с другого конца жилы кабеля закоротить. Результаты измерений занести в таблицу </w:t>
      </w:r>
      <w:r w:rsidR="000460C9">
        <w:rPr>
          <w:sz w:val="28"/>
          <w:szCs w:val="28"/>
        </w:rPr>
        <w:t>9</w:t>
      </w:r>
      <w:r w:rsidRPr="00FD1C94">
        <w:rPr>
          <w:sz w:val="28"/>
          <w:szCs w:val="28"/>
        </w:rPr>
        <w:t>.</w:t>
      </w:r>
    </w:p>
    <w:p w:rsidR="00FD1C94" w:rsidRPr="00FD1C94" w:rsidRDefault="00FD1C94" w:rsidP="00FD1C94">
      <w:pPr>
        <w:ind w:firstLine="709"/>
        <w:rPr>
          <w:sz w:val="28"/>
          <w:szCs w:val="28"/>
        </w:rPr>
      </w:pPr>
    </w:p>
    <w:p w:rsidR="00FD1C94" w:rsidRPr="00FD1C94" w:rsidRDefault="00FD1C94" w:rsidP="00FD1C94">
      <w:pPr>
        <w:ind w:firstLine="709"/>
        <w:jc w:val="center"/>
        <w:rPr>
          <w:sz w:val="28"/>
          <w:szCs w:val="28"/>
        </w:rPr>
      </w:pPr>
      <w:r w:rsidRPr="00FD1C94">
        <w:rPr>
          <w:noProof/>
          <w:sz w:val="28"/>
          <w:szCs w:val="28"/>
        </w:rPr>
        <w:drawing>
          <wp:inline distT="0" distB="0" distL="0" distR="0">
            <wp:extent cx="3347085" cy="8280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lum bright="18000" contrast="42000"/>
                      <a:grayscl/>
                      <a:extLst>
                        <a:ext uri="{28A0092B-C50C-407E-A947-70E740481C1C}">
                          <a14:useLocalDpi xmlns:a14="http://schemas.microsoft.com/office/drawing/2010/main" val="0"/>
                        </a:ext>
                      </a:extLst>
                    </a:blip>
                    <a:srcRect/>
                    <a:stretch>
                      <a:fillRect/>
                    </a:stretch>
                  </pic:blipFill>
                  <pic:spPr bwMode="auto">
                    <a:xfrm>
                      <a:off x="0" y="0"/>
                      <a:ext cx="3347085" cy="828040"/>
                    </a:xfrm>
                    <a:prstGeom prst="rect">
                      <a:avLst/>
                    </a:prstGeom>
                    <a:noFill/>
                    <a:ln>
                      <a:noFill/>
                    </a:ln>
                  </pic:spPr>
                </pic:pic>
              </a:graphicData>
            </a:graphic>
          </wp:inline>
        </w:drawing>
      </w:r>
    </w:p>
    <w:p w:rsidR="00FD1C94" w:rsidRPr="00FD1C94" w:rsidRDefault="00FD1C94" w:rsidP="000460C9">
      <w:pPr>
        <w:ind w:firstLine="709"/>
        <w:jc w:val="both"/>
        <w:rPr>
          <w:sz w:val="28"/>
          <w:szCs w:val="28"/>
        </w:rPr>
      </w:pPr>
      <w:r w:rsidRPr="00FD1C94">
        <w:rPr>
          <w:sz w:val="28"/>
          <w:szCs w:val="28"/>
        </w:rPr>
        <w:t xml:space="preserve">Рисунок </w:t>
      </w:r>
      <w:r w:rsidR="000460C9">
        <w:rPr>
          <w:sz w:val="28"/>
          <w:szCs w:val="28"/>
        </w:rPr>
        <w:t>20</w:t>
      </w:r>
      <w:r w:rsidRPr="00FD1C94">
        <w:rPr>
          <w:sz w:val="28"/>
          <w:szCs w:val="28"/>
        </w:rPr>
        <w:t xml:space="preserve"> - Схема подключения жил кабеля для определения целостности его жил </w:t>
      </w:r>
    </w:p>
    <w:p w:rsidR="00FD1C94" w:rsidRPr="00FD1C94" w:rsidRDefault="00FD1C94" w:rsidP="00FD1C94">
      <w:pPr>
        <w:ind w:firstLine="709"/>
        <w:rPr>
          <w:sz w:val="28"/>
          <w:szCs w:val="28"/>
        </w:rPr>
      </w:pPr>
    </w:p>
    <w:p w:rsidR="00FD1C94" w:rsidRPr="00FD1C94" w:rsidRDefault="00FD1C94" w:rsidP="00FD1C94">
      <w:pPr>
        <w:ind w:firstLine="709"/>
        <w:rPr>
          <w:sz w:val="28"/>
          <w:szCs w:val="28"/>
        </w:rPr>
      </w:pPr>
      <w:r w:rsidRPr="00FD1C94">
        <w:rPr>
          <w:sz w:val="28"/>
          <w:szCs w:val="28"/>
        </w:rPr>
        <w:t xml:space="preserve">Таблица </w:t>
      </w:r>
      <w:r w:rsidR="000460C9">
        <w:rPr>
          <w:sz w:val="28"/>
          <w:szCs w:val="28"/>
        </w:rPr>
        <w:t>9</w:t>
      </w:r>
      <w:r w:rsidRPr="00FD1C94">
        <w:rPr>
          <w:sz w:val="28"/>
          <w:szCs w:val="28"/>
        </w:rPr>
        <w:t xml:space="preserve"> - Испытание жил кабеля на обрыв</w:t>
      </w:r>
    </w:p>
    <w:p w:rsidR="00FD1C94" w:rsidRPr="00FD1C94" w:rsidRDefault="00FD1C94" w:rsidP="00FD1C94">
      <w:pPr>
        <w:ind w:firstLine="709"/>
        <w:rPr>
          <w:sz w:val="28"/>
          <w:szCs w:val="28"/>
        </w:rPr>
      </w:pPr>
    </w:p>
    <w:tbl>
      <w:tblPr>
        <w:tblW w:w="7655" w:type="dxa"/>
        <w:tblInd w:w="7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2410"/>
        <w:gridCol w:w="2693"/>
        <w:gridCol w:w="2552"/>
      </w:tblGrid>
      <w:tr w:rsidR="00FD1C94" w:rsidRPr="00FD1C94" w:rsidTr="00FD1C94">
        <w:trPr>
          <w:trHeight w:hRule="exact" w:val="360"/>
        </w:trPr>
        <w:tc>
          <w:tcPr>
            <w:tcW w:w="2410" w:type="dxa"/>
            <w:vAlign w:val="center"/>
          </w:tcPr>
          <w:p w:rsidR="00FD1C94" w:rsidRPr="00FD1C94" w:rsidRDefault="00FD1C94" w:rsidP="00FD1C94">
            <w:pPr>
              <w:ind w:hanging="40"/>
              <w:jc w:val="center"/>
              <w:rPr>
                <w:sz w:val="28"/>
                <w:szCs w:val="28"/>
              </w:rPr>
            </w:pPr>
            <w:r w:rsidRPr="00FD1C94">
              <w:rPr>
                <w:smallCaps/>
                <w:sz w:val="28"/>
                <w:szCs w:val="28"/>
              </w:rPr>
              <w:t>R</w:t>
            </w:r>
            <w:r w:rsidRPr="00FD1C94">
              <w:rPr>
                <w:smallCaps/>
                <w:sz w:val="28"/>
                <w:szCs w:val="28"/>
                <w:vertAlign w:val="subscript"/>
              </w:rPr>
              <w:t>AB</w:t>
            </w:r>
            <w:r w:rsidRPr="00FD1C94">
              <w:rPr>
                <w:smallCaps/>
                <w:sz w:val="28"/>
                <w:szCs w:val="28"/>
              </w:rPr>
              <w:t xml:space="preserve">, </w:t>
            </w:r>
            <w:r w:rsidRPr="00FD1C94">
              <w:rPr>
                <w:sz w:val="28"/>
                <w:szCs w:val="28"/>
              </w:rPr>
              <w:t>МОм</w:t>
            </w:r>
          </w:p>
          <w:p w:rsidR="00FD1C94" w:rsidRPr="00FD1C94" w:rsidRDefault="00FD1C94" w:rsidP="00FD1C94">
            <w:pPr>
              <w:ind w:hanging="40"/>
              <w:jc w:val="center"/>
              <w:rPr>
                <w:sz w:val="28"/>
                <w:szCs w:val="28"/>
              </w:rPr>
            </w:pPr>
          </w:p>
          <w:p w:rsidR="00FD1C94" w:rsidRPr="00FD1C94" w:rsidRDefault="00FD1C94" w:rsidP="00FD1C94">
            <w:pPr>
              <w:ind w:hanging="40"/>
              <w:jc w:val="center"/>
              <w:rPr>
                <w:sz w:val="28"/>
                <w:szCs w:val="28"/>
              </w:rPr>
            </w:pPr>
          </w:p>
        </w:tc>
        <w:tc>
          <w:tcPr>
            <w:tcW w:w="2693" w:type="dxa"/>
            <w:vAlign w:val="center"/>
          </w:tcPr>
          <w:p w:rsidR="00FD1C94" w:rsidRPr="00FD1C94" w:rsidRDefault="00FD1C94" w:rsidP="00FD1C94">
            <w:pPr>
              <w:ind w:hanging="40"/>
              <w:jc w:val="center"/>
              <w:rPr>
                <w:sz w:val="28"/>
                <w:szCs w:val="28"/>
              </w:rPr>
            </w:pPr>
            <w:r w:rsidRPr="00FD1C94">
              <w:rPr>
                <w:sz w:val="28"/>
                <w:szCs w:val="28"/>
              </w:rPr>
              <w:t>R</w:t>
            </w:r>
            <w:r w:rsidRPr="00FD1C94">
              <w:rPr>
                <w:sz w:val="28"/>
                <w:szCs w:val="28"/>
                <w:vertAlign w:val="subscript"/>
              </w:rPr>
              <w:t>BC</w:t>
            </w:r>
            <w:r w:rsidRPr="00FD1C94">
              <w:rPr>
                <w:smallCaps/>
                <w:sz w:val="28"/>
                <w:szCs w:val="28"/>
              </w:rPr>
              <w:t xml:space="preserve">, </w:t>
            </w:r>
            <w:r w:rsidRPr="00FD1C94">
              <w:rPr>
                <w:sz w:val="28"/>
                <w:szCs w:val="28"/>
              </w:rPr>
              <w:t>МОм</w:t>
            </w:r>
          </w:p>
          <w:p w:rsidR="00FD1C94" w:rsidRPr="00FD1C94" w:rsidRDefault="00FD1C94" w:rsidP="00FD1C94">
            <w:pPr>
              <w:ind w:hanging="40"/>
              <w:jc w:val="center"/>
              <w:rPr>
                <w:sz w:val="28"/>
                <w:szCs w:val="28"/>
              </w:rPr>
            </w:pPr>
          </w:p>
        </w:tc>
        <w:tc>
          <w:tcPr>
            <w:tcW w:w="2552" w:type="dxa"/>
            <w:vAlign w:val="center"/>
          </w:tcPr>
          <w:p w:rsidR="00FD1C94" w:rsidRPr="00FD1C94" w:rsidRDefault="00FD1C94" w:rsidP="00FD1C94">
            <w:pPr>
              <w:ind w:hanging="40"/>
              <w:jc w:val="center"/>
              <w:rPr>
                <w:sz w:val="28"/>
                <w:szCs w:val="28"/>
              </w:rPr>
            </w:pPr>
            <w:r w:rsidRPr="00FD1C94">
              <w:rPr>
                <w:smallCaps/>
                <w:sz w:val="28"/>
                <w:szCs w:val="28"/>
              </w:rPr>
              <w:t>R</w:t>
            </w:r>
            <w:r w:rsidRPr="00FD1C94">
              <w:rPr>
                <w:smallCaps/>
                <w:sz w:val="28"/>
                <w:szCs w:val="28"/>
                <w:vertAlign w:val="subscript"/>
              </w:rPr>
              <w:t>AC</w:t>
            </w:r>
            <w:r w:rsidRPr="00FD1C94">
              <w:rPr>
                <w:smallCaps/>
                <w:sz w:val="28"/>
                <w:szCs w:val="28"/>
              </w:rPr>
              <w:t xml:space="preserve">, </w:t>
            </w:r>
            <w:r w:rsidRPr="00FD1C94">
              <w:rPr>
                <w:sz w:val="28"/>
                <w:szCs w:val="28"/>
              </w:rPr>
              <w:t>МОм</w:t>
            </w:r>
          </w:p>
          <w:p w:rsidR="00FD1C94" w:rsidRPr="00FD1C94" w:rsidRDefault="00FD1C94" w:rsidP="00FD1C94">
            <w:pPr>
              <w:ind w:hanging="40"/>
              <w:jc w:val="center"/>
              <w:rPr>
                <w:sz w:val="28"/>
                <w:szCs w:val="28"/>
              </w:rPr>
            </w:pPr>
          </w:p>
        </w:tc>
      </w:tr>
      <w:tr w:rsidR="00FD1C94" w:rsidRPr="00FD1C94" w:rsidTr="00FD1C94">
        <w:trPr>
          <w:trHeight w:hRule="exact" w:val="380"/>
        </w:trPr>
        <w:tc>
          <w:tcPr>
            <w:tcW w:w="2410" w:type="dxa"/>
          </w:tcPr>
          <w:p w:rsidR="00FD1C94" w:rsidRPr="00FD1C94" w:rsidRDefault="00FD1C94" w:rsidP="00FD1C94">
            <w:pPr>
              <w:ind w:hanging="40"/>
              <w:rPr>
                <w:sz w:val="28"/>
                <w:szCs w:val="28"/>
              </w:rPr>
            </w:pPr>
          </w:p>
          <w:p w:rsidR="00FD1C94" w:rsidRPr="00FD1C94" w:rsidRDefault="00FD1C94" w:rsidP="00FD1C94">
            <w:pPr>
              <w:ind w:hanging="40"/>
              <w:rPr>
                <w:sz w:val="28"/>
                <w:szCs w:val="28"/>
              </w:rPr>
            </w:pPr>
          </w:p>
        </w:tc>
        <w:tc>
          <w:tcPr>
            <w:tcW w:w="2693" w:type="dxa"/>
          </w:tcPr>
          <w:p w:rsidR="00FD1C94" w:rsidRPr="00FD1C94" w:rsidRDefault="00FD1C94" w:rsidP="00FD1C94">
            <w:pPr>
              <w:ind w:hanging="40"/>
              <w:rPr>
                <w:sz w:val="28"/>
                <w:szCs w:val="28"/>
              </w:rPr>
            </w:pPr>
          </w:p>
          <w:p w:rsidR="00FD1C94" w:rsidRPr="00FD1C94" w:rsidRDefault="00FD1C94" w:rsidP="00FD1C94">
            <w:pPr>
              <w:ind w:hanging="40"/>
              <w:rPr>
                <w:sz w:val="28"/>
                <w:szCs w:val="28"/>
              </w:rPr>
            </w:pPr>
          </w:p>
        </w:tc>
        <w:tc>
          <w:tcPr>
            <w:tcW w:w="2552" w:type="dxa"/>
          </w:tcPr>
          <w:p w:rsidR="00FD1C94" w:rsidRPr="00FD1C94" w:rsidRDefault="00FD1C94" w:rsidP="00FD1C94">
            <w:pPr>
              <w:ind w:hanging="40"/>
              <w:rPr>
                <w:sz w:val="28"/>
                <w:szCs w:val="28"/>
              </w:rPr>
            </w:pPr>
          </w:p>
          <w:p w:rsidR="00FD1C94" w:rsidRPr="00FD1C94" w:rsidRDefault="00FD1C94" w:rsidP="00FD1C94">
            <w:pPr>
              <w:ind w:hanging="40"/>
              <w:rPr>
                <w:sz w:val="28"/>
                <w:szCs w:val="28"/>
              </w:rPr>
            </w:pPr>
          </w:p>
        </w:tc>
      </w:tr>
    </w:tbl>
    <w:p w:rsidR="00FD1C94" w:rsidRPr="00FD1C94" w:rsidRDefault="00FD1C94" w:rsidP="00FD1C94">
      <w:pPr>
        <w:ind w:firstLine="709"/>
        <w:rPr>
          <w:sz w:val="28"/>
          <w:szCs w:val="28"/>
        </w:rPr>
      </w:pPr>
    </w:p>
    <w:p w:rsidR="00FD1C94" w:rsidRPr="00FD1C94" w:rsidRDefault="00FD1C94" w:rsidP="00FD1C94">
      <w:pPr>
        <w:pStyle w:val="9"/>
        <w:ind w:firstLine="709"/>
        <w:rPr>
          <w:bCs/>
          <w:iCs/>
          <w:smallCaps/>
          <w:szCs w:val="28"/>
          <w:lang w:val="ru-RU"/>
        </w:rPr>
      </w:pPr>
      <w:r w:rsidRPr="00FD1C94">
        <w:rPr>
          <w:rFonts w:eastAsiaTheme="minorEastAsia"/>
          <w:b w:val="0"/>
          <w:i w:val="0"/>
          <w:snapToGrid/>
          <w:szCs w:val="28"/>
          <w:lang w:val="ru-RU"/>
        </w:rPr>
        <w:t>Обработка результатов измерений и рассчеты</w:t>
      </w:r>
    </w:p>
    <w:p w:rsidR="00FD1C94" w:rsidRPr="00FD1C94" w:rsidRDefault="00FD1C94" w:rsidP="00FD1C94">
      <w:pPr>
        <w:ind w:firstLine="709"/>
        <w:rPr>
          <w:sz w:val="28"/>
          <w:szCs w:val="28"/>
        </w:rPr>
      </w:pPr>
    </w:p>
    <w:p w:rsidR="00FD1C94" w:rsidRPr="00FD1C94" w:rsidRDefault="00FD1C94" w:rsidP="00FD1C94">
      <w:pPr>
        <w:ind w:firstLine="709"/>
        <w:jc w:val="both"/>
        <w:rPr>
          <w:sz w:val="28"/>
          <w:szCs w:val="28"/>
        </w:rPr>
      </w:pPr>
      <w:r w:rsidRPr="00FD1C94">
        <w:rPr>
          <w:sz w:val="28"/>
          <w:szCs w:val="28"/>
        </w:rPr>
        <w:t>1. По измеренным  сопротивлениям таблицы 4.2  определить коэффициент абсорбции, как</w:t>
      </w:r>
    </w:p>
    <w:p w:rsidR="00FD1C94" w:rsidRPr="00FD1C94" w:rsidRDefault="00FD1C94" w:rsidP="00FD1C94">
      <w:pPr>
        <w:ind w:firstLine="709"/>
        <w:rPr>
          <w:i/>
          <w:sz w:val="28"/>
          <w:szCs w:val="28"/>
        </w:rPr>
      </w:pPr>
      <w:r w:rsidRPr="00FD1C94">
        <w:rPr>
          <w:i/>
          <w:position w:val="-30"/>
          <w:sz w:val="28"/>
          <w:szCs w:val="28"/>
        </w:rPr>
        <w:object w:dxaOrig="1200" w:dyaOrig="700">
          <v:shape id="_x0000_i1026" type="#_x0000_t75" style="width:60pt;height:35pt" o:ole="">
            <v:imagedata r:id="rId38" o:title=""/>
          </v:shape>
          <o:OLEObject Type="Embed" ProgID="Equation.3" ShapeID="_x0000_i1026" DrawAspect="Content" ObjectID="_1637742620" r:id="rId39"/>
        </w:object>
      </w:r>
    </w:p>
    <w:p w:rsidR="00FD1C94" w:rsidRPr="00FD1C94" w:rsidRDefault="00FD1C94" w:rsidP="00FD1C94">
      <w:pPr>
        <w:ind w:firstLine="709"/>
        <w:jc w:val="both"/>
        <w:rPr>
          <w:sz w:val="28"/>
          <w:szCs w:val="28"/>
        </w:rPr>
      </w:pPr>
      <w:r w:rsidRPr="00FD1C94">
        <w:rPr>
          <w:sz w:val="28"/>
          <w:szCs w:val="28"/>
        </w:rPr>
        <w:t>В увлажненной  изоляции поляризационные процессы протекают за время  меньше 15с,  и К</w:t>
      </w:r>
      <w:r w:rsidRPr="00FD1C94">
        <w:rPr>
          <w:sz w:val="28"/>
          <w:szCs w:val="28"/>
          <w:vertAlign w:val="subscript"/>
        </w:rPr>
        <w:t>абс</w:t>
      </w:r>
      <w:r w:rsidRPr="00FD1C94">
        <w:rPr>
          <w:sz w:val="28"/>
          <w:szCs w:val="28"/>
        </w:rPr>
        <w:t xml:space="preserve"> приблизительно равен единице. В сухой - больше 15с и К</w:t>
      </w:r>
      <w:r w:rsidRPr="00FD1C94">
        <w:rPr>
          <w:sz w:val="28"/>
          <w:szCs w:val="28"/>
          <w:vertAlign w:val="subscript"/>
        </w:rPr>
        <w:t>абс</w:t>
      </w:r>
      <w:r w:rsidRPr="00FD1C94">
        <w:rPr>
          <w:sz w:val="28"/>
          <w:szCs w:val="28"/>
        </w:rPr>
        <w:t>&gt;1. Увлажнение изоляции считать недопустимым, если К</w:t>
      </w:r>
      <w:r w:rsidRPr="00FD1C94">
        <w:rPr>
          <w:sz w:val="28"/>
          <w:szCs w:val="28"/>
          <w:vertAlign w:val="subscript"/>
        </w:rPr>
        <w:t>абс</w:t>
      </w:r>
      <w:r w:rsidRPr="00FD1C94">
        <w:rPr>
          <w:sz w:val="28"/>
          <w:szCs w:val="28"/>
        </w:rPr>
        <w:t>&lt;1,3.</w:t>
      </w:r>
    </w:p>
    <w:p w:rsidR="00FD1C94" w:rsidRPr="00FD1C94" w:rsidRDefault="00FD1C94" w:rsidP="00FD1C94">
      <w:pPr>
        <w:pStyle w:val="afb"/>
        <w:keepNext/>
        <w:widowControl w:val="0"/>
        <w:ind w:firstLine="709"/>
        <w:jc w:val="left"/>
        <w:rPr>
          <w:rFonts w:eastAsiaTheme="minorEastAsia"/>
          <w:b w:val="0"/>
          <w:sz w:val="28"/>
          <w:szCs w:val="28"/>
          <w:lang w:val="ru-RU"/>
        </w:rPr>
      </w:pPr>
      <w:r w:rsidRPr="00FD1C94">
        <w:rPr>
          <w:b w:val="0"/>
          <w:sz w:val="28"/>
          <w:szCs w:val="28"/>
        </w:rPr>
        <w:t>2. По результатам работысделатьвыводы.</w:t>
      </w:r>
    </w:p>
    <w:p w:rsidR="00FD1C94" w:rsidRPr="00F476B5" w:rsidRDefault="00FD1C94" w:rsidP="00FD1C94">
      <w:pPr>
        <w:ind w:firstLine="851"/>
        <w:jc w:val="center"/>
        <w:rPr>
          <w:bCs/>
          <w:color w:val="000000"/>
          <w:sz w:val="32"/>
          <w:szCs w:val="28"/>
        </w:rPr>
      </w:pPr>
    </w:p>
    <w:p w:rsidR="00FD1C94" w:rsidRDefault="00FD1C94" w:rsidP="00FD1C94">
      <w:pPr>
        <w:ind w:firstLine="709"/>
        <w:jc w:val="center"/>
        <w:rPr>
          <w:bCs/>
          <w:color w:val="000000"/>
          <w:sz w:val="28"/>
          <w:szCs w:val="28"/>
        </w:rPr>
      </w:pPr>
      <w:r>
        <w:rPr>
          <w:bCs/>
          <w:color w:val="000000"/>
          <w:sz w:val="28"/>
          <w:szCs w:val="28"/>
        </w:rPr>
        <w:t>Контрольные вопросы:</w:t>
      </w:r>
    </w:p>
    <w:p w:rsidR="00FD1C94" w:rsidRPr="00FD1C94" w:rsidRDefault="00FD1C94" w:rsidP="00FD1C94">
      <w:pPr>
        <w:pStyle w:val="aff0"/>
        <w:spacing w:before="0" w:beforeAutospacing="0" w:after="0" w:afterAutospacing="0"/>
        <w:ind w:firstLine="709"/>
        <w:rPr>
          <w:rFonts w:eastAsiaTheme="minorEastAsia"/>
          <w:sz w:val="28"/>
          <w:szCs w:val="28"/>
        </w:rPr>
      </w:pPr>
      <w:r w:rsidRPr="00FD1C94">
        <w:rPr>
          <w:rFonts w:eastAsiaTheme="minorEastAsia"/>
          <w:sz w:val="28"/>
          <w:szCs w:val="28"/>
        </w:rPr>
        <w:t>1. Объяснить конструкцию и назначение кабелей.</w:t>
      </w:r>
    </w:p>
    <w:p w:rsidR="00FD1C94" w:rsidRPr="00FD1C94" w:rsidRDefault="00FD1C94" w:rsidP="00FD1C94">
      <w:pPr>
        <w:pStyle w:val="aff0"/>
        <w:spacing w:before="0" w:beforeAutospacing="0" w:after="0" w:afterAutospacing="0"/>
        <w:ind w:firstLine="709"/>
        <w:rPr>
          <w:rFonts w:eastAsiaTheme="minorEastAsia"/>
          <w:sz w:val="28"/>
          <w:szCs w:val="28"/>
        </w:rPr>
      </w:pPr>
      <w:r w:rsidRPr="00FD1C94">
        <w:rPr>
          <w:rFonts w:eastAsiaTheme="minorEastAsia"/>
          <w:sz w:val="28"/>
          <w:szCs w:val="28"/>
        </w:rPr>
        <w:t>2. Объяснить устройство и принцип действия индукционного мегаомметра.</w:t>
      </w:r>
    </w:p>
    <w:p w:rsidR="00FD1C94" w:rsidRPr="00FD1C94" w:rsidRDefault="00FD1C94" w:rsidP="00FD1C94">
      <w:pPr>
        <w:pStyle w:val="aff0"/>
        <w:spacing w:before="0" w:beforeAutospacing="0" w:after="0" w:afterAutospacing="0"/>
        <w:ind w:firstLine="709"/>
        <w:rPr>
          <w:rFonts w:eastAsiaTheme="minorEastAsia"/>
          <w:sz w:val="28"/>
          <w:szCs w:val="28"/>
        </w:rPr>
      </w:pPr>
      <w:r w:rsidRPr="00FD1C94">
        <w:rPr>
          <w:rFonts w:eastAsiaTheme="minorEastAsia"/>
          <w:sz w:val="28"/>
          <w:szCs w:val="28"/>
        </w:rPr>
        <w:t>3. Показать схематическое подключение кабеля к мегаомметру для проверки целостности жил кабеля.</w:t>
      </w:r>
    </w:p>
    <w:p w:rsidR="00FD1C94" w:rsidRDefault="00FD1C94" w:rsidP="00FD1C94">
      <w:pPr>
        <w:pStyle w:val="aff0"/>
        <w:spacing w:before="0" w:beforeAutospacing="0" w:after="0" w:afterAutospacing="0"/>
        <w:ind w:firstLine="709"/>
        <w:rPr>
          <w:rFonts w:eastAsiaTheme="minorEastAsia"/>
          <w:sz w:val="28"/>
          <w:szCs w:val="28"/>
        </w:rPr>
      </w:pPr>
      <w:r w:rsidRPr="00FD1C94">
        <w:rPr>
          <w:rFonts w:eastAsiaTheme="minorEastAsia"/>
          <w:sz w:val="28"/>
          <w:szCs w:val="28"/>
        </w:rPr>
        <w:t>4. Что такое Кaбc?</w:t>
      </w:r>
    </w:p>
    <w:p w:rsidR="00FD1C94" w:rsidRDefault="00FD1C94" w:rsidP="00FD1C94">
      <w:pPr>
        <w:pStyle w:val="aff0"/>
        <w:spacing w:before="0" w:beforeAutospacing="0" w:after="0" w:afterAutospacing="0"/>
        <w:ind w:firstLine="709"/>
        <w:rPr>
          <w:rFonts w:eastAsiaTheme="minorEastAsia"/>
          <w:sz w:val="28"/>
          <w:szCs w:val="28"/>
        </w:rPr>
      </w:pPr>
    </w:p>
    <w:p w:rsidR="00FD1C94" w:rsidRDefault="00FD1C94" w:rsidP="00FD1C94">
      <w:pPr>
        <w:keepNext/>
        <w:suppressAutoHyphens/>
        <w:jc w:val="center"/>
        <w:rPr>
          <w:b/>
          <w:color w:val="000000"/>
          <w:sz w:val="32"/>
          <w:szCs w:val="28"/>
        </w:rPr>
      </w:pPr>
      <w:r>
        <w:rPr>
          <w:b/>
          <w:color w:val="000000"/>
          <w:sz w:val="32"/>
          <w:szCs w:val="28"/>
        </w:rPr>
        <w:lastRenderedPageBreak/>
        <w:t>Лабораторная работа № 9</w:t>
      </w:r>
    </w:p>
    <w:p w:rsidR="00FD1C94" w:rsidRDefault="00FD1C94" w:rsidP="00FD1C94">
      <w:pPr>
        <w:keepNext/>
        <w:suppressAutoHyphens/>
        <w:ind w:firstLine="709"/>
        <w:jc w:val="both"/>
        <w:rPr>
          <w:b/>
          <w:color w:val="000000"/>
          <w:sz w:val="28"/>
          <w:szCs w:val="28"/>
        </w:rPr>
      </w:pPr>
      <w:r>
        <w:rPr>
          <w:b/>
          <w:color w:val="000000"/>
          <w:sz w:val="28"/>
          <w:szCs w:val="28"/>
        </w:rPr>
        <w:t>Тема: «</w:t>
      </w:r>
      <w:r w:rsidRPr="00FD1C94">
        <w:rPr>
          <w:b/>
          <w:color w:val="000000"/>
          <w:sz w:val="28"/>
          <w:szCs w:val="28"/>
        </w:rPr>
        <w:t>Исследование  магнитных материалов осциллографическим  методом</w:t>
      </w:r>
      <w:r>
        <w:rPr>
          <w:b/>
          <w:color w:val="000000"/>
          <w:sz w:val="28"/>
          <w:szCs w:val="28"/>
        </w:rPr>
        <w:t>»</w:t>
      </w:r>
    </w:p>
    <w:p w:rsidR="00FD1C94" w:rsidRPr="00952C50" w:rsidRDefault="00FD1C94" w:rsidP="00FD1C94">
      <w:pPr>
        <w:ind w:firstLine="709"/>
        <w:jc w:val="both"/>
        <w:rPr>
          <w:sz w:val="28"/>
          <w:szCs w:val="24"/>
        </w:rPr>
      </w:pPr>
      <w:r w:rsidRPr="00952C50">
        <w:rPr>
          <w:sz w:val="28"/>
          <w:szCs w:val="24"/>
        </w:rPr>
        <w:t xml:space="preserve">Цель: </w:t>
      </w:r>
      <w:r w:rsidRPr="00FD1C94">
        <w:rPr>
          <w:sz w:val="28"/>
          <w:szCs w:val="24"/>
        </w:rPr>
        <w:t>Исследование ферритового и стального сердечника трансформатора напряжения</w:t>
      </w:r>
    </w:p>
    <w:p w:rsidR="00FD1C94" w:rsidRPr="00952C50" w:rsidRDefault="00FD1C94" w:rsidP="00FD1C94">
      <w:pPr>
        <w:ind w:firstLine="709"/>
        <w:jc w:val="both"/>
        <w:rPr>
          <w:sz w:val="28"/>
          <w:szCs w:val="24"/>
        </w:rPr>
      </w:pPr>
      <w:r w:rsidRPr="00952C50">
        <w:rPr>
          <w:sz w:val="28"/>
          <w:szCs w:val="24"/>
        </w:rPr>
        <w:t xml:space="preserve">Приборы и оборудование: </w:t>
      </w:r>
      <w:r w:rsidRPr="00FD1C94">
        <w:rPr>
          <w:sz w:val="28"/>
          <w:szCs w:val="24"/>
        </w:rPr>
        <w:t>трансформаторы с ферритовым и стальным сердечниками, измерительная установка</w:t>
      </w:r>
      <w:r w:rsidRPr="00952C50">
        <w:rPr>
          <w:sz w:val="28"/>
          <w:szCs w:val="24"/>
        </w:rPr>
        <w:t>.</w:t>
      </w:r>
    </w:p>
    <w:p w:rsidR="00FD1C94" w:rsidRDefault="00FD1C94" w:rsidP="00FD1C94">
      <w:pPr>
        <w:ind w:right="21" w:firstLine="709"/>
        <w:jc w:val="both"/>
        <w:rPr>
          <w:sz w:val="28"/>
          <w:szCs w:val="28"/>
        </w:rPr>
      </w:pPr>
    </w:p>
    <w:p w:rsidR="00FD1C94" w:rsidRDefault="00FD1C94" w:rsidP="00FD1C94">
      <w:pPr>
        <w:ind w:firstLine="709"/>
        <w:jc w:val="center"/>
        <w:rPr>
          <w:sz w:val="28"/>
          <w:szCs w:val="28"/>
        </w:rPr>
      </w:pPr>
      <w:r>
        <w:rPr>
          <w:sz w:val="28"/>
          <w:szCs w:val="28"/>
        </w:rPr>
        <w:t>Порядок выполнения работы:</w:t>
      </w:r>
    </w:p>
    <w:p w:rsidR="00FD1C94" w:rsidRDefault="00FD1C94" w:rsidP="00FD1C94">
      <w:pPr>
        <w:ind w:firstLine="567"/>
        <w:jc w:val="center"/>
        <w:rPr>
          <w:b/>
          <w:smallCaps/>
          <w:sz w:val="24"/>
          <w:szCs w:val="28"/>
        </w:rPr>
      </w:pPr>
    </w:p>
    <w:p w:rsidR="00FD1C94" w:rsidRPr="00FD1C94" w:rsidRDefault="00FD1C94" w:rsidP="00FD1C94">
      <w:pPr>
        <w:ind w:firstLine="709"/>
        <w:rPr>
          <w:sz w:val="28"/>
          <w:szCs w:val="28"/>
        </w:rPr>
      </w:pPr>
      <w:r w:rsidRPr="00FD1C94">
        <w:rPr>
          <w:sz w:val="28"/>
          <w:szCs w:val="28"/>
        </w:rPr>
        <w:t xml:space="preserve">1. Ознакомиться со схемой на рисунке </w:t>
      </w:r>
      <w:r w:rsidR="000460C9">
        <w:rPr>
          <w:sz w:val="28"/>
          <w:szCs w:val="28"/>
        </w:rPr>
        <w:t>21</w:t>
      </w:r>
      <w:r w:rsidRPr="00FD1C94">
        <w:rPr>
          <w:sz w:val="28"/>
          <w:szCs w:val="28"/>
        </w:rPr>
        <w:t>.</w:t>
      </w:r>
    </w:p>
    <w:p w:rsidR="00FD1C94" w:rsidRPr="00FD1C94" w:rsidRDefault="00FD1C94" w:rsidP="00FD1C94">
      <w:pPr>
        <w:ind w:firstLine="709"/>
        <w:rPr>
          <w:sz w:val="28"/>
          <w:szCs w:val="28"/>
        </w:rPr>
      </w:pPr>
      <w:r w:rsidRPr="00FD1C94">
        <w:rPr>
          <w:sz w:val="28"/>
          <w:szCs w:val="28"/>
        </w:rPr>
        <w:t xml:space="preserve">2. Собрать схему. </w:t>
      </w:r>
    </w:p>
    <w:p w:rsidR="00FD1C94" w:rsidRPr="00FD1C94" w:rsidRDefault="00FD1C94" w:rsidP="00FD1C94">
      <w:pPr>
        <w:ind w:firstLine="709"/>
        <w:rPr>
          <w:sz w:val="28"/>
          <w:szCs w:val="28"/>
        </w:rPr>
      </w:pPr>
      <w:r w:rsidRPr="00FD1C94">
        <w:rPr>
          <w:sz w:val="28"/>
          <w:szCs w:val="28"/>
        </w:rPr>
        <w:t>3. Записат</w:t>
      </w:r>
      <w:r>
        <w:rPr>
          <w:sz w:val="28"/>
          <w:szCs w:val="28"/>
        </w:rPr>
        <w:t>ь</w:t>
      </w:r>
      <w:r w:rsidRPr="00FD1C94">
        <w:rPr>
          <w:sz w:val="28"/>
          <w:szCs w:val="28"/>
        </w:rPr>
        <w:t xml:space="preserve"> данные исследуемых трансформаторов:</w:t>
      </w:r>
    </w:p>
    <w:p w:rsidR="00FD1C94" w:rsidRPr="00FD1C94" w:rsidRDefault="00FD1C94" w:rsidP="00FD1C94">
      <w:pPr>
        <w:ind w:firstLine="567"/>
        <w:rPr>
          <w:sz w:val="28"/>
          <w:szCs w:val="28"/>
        </w:rPr>
      </w:pPr>
    </w:p>
    <w:tbl>
      <w:tblPr>
        <w:tblW w:w="0" w:type="auto"/>
        <w:tblInd w:w="108" w:type="dxa"/>
        <w:tblBorders>
          <w:insideH w:val="single" w:sz="4" w:space="0" w:color="000000"/>
        </w:tblBorders>
        <w:tblLook w:val="04A0" w:firstRow="1" w:lastRow="0" w:firstColumn="1" w:lastColumn="0" w:noHBand="0" w:noVBand="1"/>
      </w:tblPr>
      <w:tblGrid>
        <w:gridCol w:w="1975"/>
        <w:gridCol w:w="1853"/>
        <w:gridCol w:w="1559"/>
        <w:gridCol w:w="2319"/>
      </w:tblGrid>
      <w:tr w:rsidR="00FD1C94" w:rsidRPr="00FD1C94" w:rsidTr="00B3108D">
        <w:tc>
          <w:tcPr>
            <w:tcW w:w="1975" w:type="dxa"/>
          </w:tcPr>
          <w:p w:rsidR="00FD1C94" w:rsidRPr="00FD1C94" w:rsidRDefault="000104C8" w:rsidP="00B3108D">
            <w:pPr>
              <w:ind w:firstLine="567"/>
              <w:rPr>
                <w:sz w:val="24"/>
                <w:szCs w:val="28"/>
              </w:rPr>
            </w:pPr>
            <w:r>
              <w:rPr>
                <w:noProof/>
                <w:sz w:val="24"/>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left:0;text-align:left;margin-left:83.55pt;margin-top:.2pt;width:9pt;height:1in;z-index:251693056"/>
              </w:pict>
            </w:r>
            <w:r w:rsidR="00FD1C94" w:rsidRPr="00FD1C94">
              <w:rPr>
                <w:sz w:val="24"/>
                <w:szCs w:val="28"/>
              </w:rPr>
              <w:t>W</w:t>
            </w:r>
            <w:r w:rsidR="00FD1C94" w:rsidRPr="00FD1C94">
              <w:rPr>
                <w:sz w:val="24"/>
                <w:szCs w:val="28"/>
                <w:vertAlign w:val="subscript"/>
              </w:rPr>
              <w:t>1</w:t>
            </w:r>
            <w:r w:rsidR="00FD1C94" w:rsidRPr="00FD1C94">
              <w:rPr>
                <w:sz w:val="24"/>
                <w:szCs w:val="28"/>
              </w:rPr>
              <w:t>= 2600</w:t>
            </w:r>
          </w:p>
          <w:p w:rsidR="00FD1C94" w:rsidRPr="00FD1C94" w:rsidRDefault="00FD1C94" w:rsidP="00B3108D">
            <w:pPr>
              <w:ind w:firstLine="567"/>
              <w:rPr>
                <w:sz w:val="24"/>
                <w:szCs w:val="28"/>
              </w:rPr>
            </w:pPr>
            <w:r w:rsidRPr="00FD1C94">
              <w:rPr>
                <w:sz w:val="24"/>
                <w:szCs w:val="28"/>
              </w:rPr>
              <w:t>W</w:t>
            </w:r>
            <w:r w:rsidRPr="00FD1C94">
              <w:rPr>
                <w:sz w:val="24"/>
                <w:szCs w:val="28"/>
                <w:vertAlign w:val="subscript"/>
              </w:rPr>
              <w:t>2</w:t>
            </w:r>
            <w:r w:rsidRPr="00FD1C94">
              <w:rPr>
                <w:sz w:val="24"/>
                <w:szCs w:val="28"/>
              </w:rPr>
              <w:t>=619</w:t>
            </w:r>
          </w:p>
          <w:p w:rsidR="00FD1C94" w:rsidRPr="00FD1C94" w:rsidRDefault="00FD1C94" w:rsidP="00B3108D">
            <w:pPr>
              <w:ind w:firstLine="567"/>
              <w:rPr>
                <w:sz w:val="24"/>
                <w:szCs w:val="28"/>
              </w:rPr>
            </w:pPr>
            <w:r w:rsidRPr="00FD1C94">
              <w:rPr>
                <w:sz w:val="24"/>
                <w:szCs w:val="28"/>
              </w:rPr>
              <w:t>l =24</w:t>
            </w:r>
          </w:p>
          <w:p w:rsidR="00FD1C94" w:rsidRPr="00FD1C94" w:rsidRDefault="00FD1C94" w:rsidP="00B3108D">
            <w:pPr>
              <w:ind w:firstLine="567"/>
              <w:rPr>
                <w:sz w:val="24"/>
                <w:szCs w:val="28"/>
                <w:vertAlign w:val="superscript"/>
              </w:rPr>
            </w:pPr>
            <w:r w:rsidRPr="00FD1C94">
              <w:rPr>
                <w:sz w:val="24"/>
                <w:szCs w:val="28"/>
              </w:rPr>
              <w:t>S=1,13 см</w:t>
            </w:r>
            <w:r w:rsidRPr="00FD1C94">
              <w:rPr>
                <w:sz w:val="24"/>
                <w:szCs w:val="28"/>
                <w:vertAlign w:val="superscript"/>
              </w:rPr>
              <w:t>2</w:t>
            </w:r>
          </w:p>
          <w:p w:rsidR="00FD1C94" w:rsidRPr="00FD1C94" w:rsidRDefault="00FD1C94" w:rsidP="00B3108D">
            <w:pPr>
              <w:ind w:firstLine="567"/>
              <w:rPr>
                <w:sz w:val="24"/>
                <w:szCs w:val="28"/>
              </w:rPr>
            </w:pPr>
            <w:r w:rsidRPr="00FD1C94">
              <w:rPr>
                <w:sz w:val="24"/>
                <w:szCs w:val="28"/>
              </w:rPr>
              <w:t>γ=1,026 кг</w:t>
            </w:r>
          </w:p>
        </w:tc>
        <w:tc>
          <w:tcPr>
            <w:tcW w:w="1853" w:type="dxa"/>
          </w:tcPr>
          <w:p w:rsidR="00FD1C94" w:rsidRPr="00FD1C94" w:rsidRDefault="00FD1C94" w:rsidP="00B3108D">
            <w:pPr>
              <w:rPr>
                <w:sz w:val="24"/>
                <w:szCs w:val="28"/>
              </w:rPr>
            </w:pPr>
          </w:p>
          <w:p w:rsidR="00FD1C94" w:rsidRPr="00FD1C94" w:rsidRDefault="00FD1C94" w:rsidP="00B3108D">
            <w:pPr>
              <w:rPr>
                <w:sz w:val="24"/>
                <w:szCs w:val="28"/>
              </w:rPr>
            </w:pPr>
            <w:r w:rsidRPr="00FD1C94">
              <w:rPr>
                <w:sz w:val="24"/>
                <w:szCs w:val="28"/>
              </w:rPr>
              <w:t>Трансформатор</w:t>
            </w:r>
          </w:p>
          <w:p w:rsidR="00FD1C94" w:rsidRPr="00FD1C94" w:rsidRDefault="00FD1C94" w:rsidP="00B3108D">
            <w:pPr>
              <w:rPr>
                <w:sz w:val="24"/>
                <w:szCs w:val="28"/>
              </w:rPr>
            </w:pPr>
            <w:r w:rsidRPr="00FD1C94">
              <w:rPr>
                <w:sz w:val="24"/>
                <w:szCs w:val="28"/>
              </w:rPr>
              <w:t>с ферритовым</w:t>
            </w:r>
          </w:p>
          <w:p w:rsidR="00FD1C94" w:rsidRPr="00FD1C94" w:rsidRDefault="00FD1C94" w:rsidP="00B3108D">
            <w:pPr>
              <w:rPr>
                <w:sz w:val="24"/>
                <w:szCs w:val="28"/>
              </w:rPr>
            </w:pPr>
            <w:r w:rsidRPr="00FD1C94">
              <w:rPr>
                <w:sz w:val="24"/>
                <w:szCs w:val="28"/>
              </w:rPr>
              <w:t xml:space="preserve"> сердечником</w:t>
            </w:r>
          </w:p>
        </w:tc>
        <w:tc>
          <w:tcPr>
            <w:tcW w:w="1559" w:type="dxa"/>
          </w:tcPr>
          <w:p w:rsidR="00FD1C94" w:rsidRPr="00FD1C94" w:rsidRDefault="000104C8" w:rsidP="00B3108D">
            <w:pPr>
              <w:rPr>
                <w:sz w:val="24"/>
                <w:szCs w:val="28"/>
              </w:rPr>
            </w:pPr>
            <w:r>
              <w:rPr>
                <w:noProof/>
                <w:sz w:val="24"/>
                <w:szCs w:val="28"/>
              </w:rPr>
              <w:pict>
                <v:shape id="_x0000_s1033" type="#_x0000_t88" style="position:absolute;margin-left:63.1pt;margin-top:.2pt;width:9pt;height:1in;z-index:251694080;mso-position-horizontal-relative:text;mso-position-vertical-relative:text"/>
              </w:pict>
            </w:r>
            <w:r w:rsidR="00FD1C94" w:rsidRPr="00FD1C94">
              <w:rPr>
                <w:sz w:val="24"/>
                <w:szCs w:val="28"/>
              </w:rPr>
              <w:t>W</w:t>
            </w:r>
            <w:r w:rsidR="00FD1C94" w:rsidRPr="00FD1C94">
              <w:rPr>
                <w:sz w:val="24"/>
                <w:szCs w:val="28"/>
                <w:vertAlign w:val="subscript"/>
              </w:rPr>
              <w:t>1</w:t>
            </w:r>
            <w:r w:rsidR="00FD1C94" w:rsidRPr="00FD1C94">
              <w:rPr>
                <w:sz w:val="24"/>
                <w:szCs w:val="28"/>
              </w:rPr>
              <w:t>= 2600</w:t>
            </w:r>
          </w:p>
          <w:p w:rsidR="00FD1C94" w:rsidRPr="00FD1C94" w:rsidRDefault="00FD1C94" w:rsidP="00B3108D">
            <w:pPr>
              <w:rPr>
                <w:sz w:val="24"/>
                <w:szCs w:val="28"/>
              </w:rPr>
            </w:pPr>
            <w:r w:rsidRPr="00FD1C94">
              <w:rPr>
                <w:sz w:val="24"/>
                <w:szCs w:val="28"/>
              </w:rPr>
              <w:t>W</w:t>
            </w:r>
            <w:r w:rsidRPr="00FD1C94">
              <w:rPr>
                <w:sz w:val="24"/>
                <w:szCs w:val="28"/>
                <w:vertAlign w:val="subscript"/>
              </w:rPr>
              <w:t>2</w:t>
            </w:r>
            <w:r w:rsidRPr="00FD1C94">
              <w:rPr>
                <w:sz w:val="24"/>
                <w:szCs w:val="28"/>
              </w:rPr>
              <w:t>=619</w:t>
            </w:r>
          </w:p>
          <w:p w:rsidR="00FD1C94" w:rsidRPr="00FD1C94" w:rsidRDefault="00FD1C94" w:rsidP="00B3108D">
            <w:pPr>
              <w:rPr>
                <w:sz w:val="24"/>
                <w:szCs w:val="28"/>
              </w:rPr>
            </w:pPr>
            <w:r w:rsidRPr="00FD1C94">
              <w:rPr>
                <w:sz w:val="24"/>
                <w:szCs w:val="28"/>
              </w:rPr>
              <w:t>l =24</w:t>
            </w:r>
          </w:p>
          <w:p w:rsidR="00FD1C94" w:rsidRPr="00FD1C94" w:rsidRDefault="00FD1C94" w:rsidP="00B3108D">
            <w:pPr>
              <w:rPr>
                <w:sz w:val="24"/>
                <w:szCs w:val="28"/>
                <w:vertAlign w:val="superscript"/>
              </w:rPr>
            </w:pPr>
            <w:r w:rsidRPr="00FD1C94">
              <w:rPr>
                <w:sz w:val="24"/>
                <w:szCs w:val="28"/>
              </w:rPr>
              <w:t>S=2,19 см</w:t>
            </w:r>
            <w:r w:rsidRPr="00FD1C94">
              <w:rPr>
                <w:sz w:val="24"/>
                <w:szCs w:val="28"/>
                <w:vertAlign w:val="superscript"/>
              </w:rPr>
              <w:t>2</w:t>
            </w:r>
          </w:p>
          <w:p w:rsidR="00FD1C94" w:rsidRPr="00FD1C94" w:rsidRDefault="00FD1C94" w:rsidP="00B3108D">
            <w:pPr>
              <w:rPr>
                <w:sz w:val="24"/>
                <w:szCs w:val="28"/>
              </w:rPr>
            </w:pPr>
            <w:r w:rsidRPr="00FD1C94">
              <w:rPr>
                <w:sz w:val="24"/>
                <w:szCs w:val="28"/>
              </w:rPr>
              <w:t xml:space="preserve">γ=1,32 кг                   </w:t>
            </w:r>
          </w:p>
        </w:tc>
        <w:tc>
          <w:tcPr>
            <w:tcW w:w="2319" w:type="dxa"/>
          </w:tcPr>
          <w:p w:rsidR="00FD1C94" w:rsidRPr="00FD1C94" w:rsidRDefault="00FD1C94" w:rsidP="00B3108D">
            <w:pPr>
              <w:ind w:right="368"/>
              <w:rPr>
                <w:sz w:val="24"/>
                <w:szCs w:val="28"/>
              </w:rPr>
            </w:pPr>
          </w:p>
          <w:p w:rsidR="00FD1C94" w:rsidRPr="00FD1C94" w:rsidRDefault="00FD1C94" w:rsidP="00B3108D">
            <w:pPr>
              <w:ind w:right="368"/>
              <w:rPr>
                <w:sz w:val="24"/>
                <w:szCs w:val="28"/>
              </w:rPr>
            </w:pPr>
            <w:r w:rsidRPr="00FD1C94">
              <w:rPr>
                <w:sz w:val="24"/>
                <w:szCs w:val="28"/>
              </w:rPr>
              <w:t>Трансформатор</w:t>
            </w:r>
          </w:p>
          <w:p w:rsidR="00FD1C94" w:rsidRPr="00FD1C94" w:rsidRDefault="00FD1C94" w:rsidP="00B3108D">
            <w:pPr>
              <w:ind w:right="368"/>
              <w:rPr>
                <w:sz w:val="24"/>
                <w:szCs w:val="28"/>
              </w:rPr>
            </w:pPr>
            <w:r w:rsidRPr="00FD1C94">
              <w:rPr>
                <w:sz w:val="24"/>
                <w:szCs w:val="28"/>
              </w:rPr>
              <w:t>со  стальным сердечником</w:t>
            </w:r>
          </w:p>
        </w:tc>
      </w:tr>
    </w:tbl>
    <w:p w:rsidR="00FD1C94" w:rsidRPr="00FD1C94" w:rsidRDefault="00FD1C94" w:rsidP="00FD1C94">
      <w:pPr>
        <w:ind w:firstLine="567"/>
        <w:rPr>
          <w:sz w:val="28"/>
          <w:szCs w:val="28"/>
        </w:rPr>
      </w:pPr>
    </w:p>
    <w:p w:rsidR="00FD1C94" w:rsidRPr="00FD1C94" w:rsidRDefault="00FD1C94" w:rsidP="00FD1C94">
      <w:pPr>
        <w:jc w:val="center"/>
        <w:rPr>
          <w:sz w:val="28"/>
          <w:szCs w:val="28"/>
        </w:rPr>
      </w:pPr>
      <w:r w:rsidRPr="00FD1C94">
        <w:rPr>
          <w:noProof/>
          <w:sz w:val="28"/>
          <w:szCs w:val="28"/>
        </w:rPr>
        <w:drawing>
          <wp:inline distT="0" distB="0" distL="0" distR="0">
            <wp:extent cx="4580890" cy="17164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b="11330"/>
                    <a:stretch>
                      <a:fillRect/>
                    </a:stretch>
                  </pic:blipFill>
                  <pic:spPr bwMode="auto">
                    <a:xfrm>
                      <a:off x="0" y="0"/>
                      <a:ext cx="4580890" cy="1716405"/>
                    </a:xfrm>
                    <a:prstGeom prst="rect">
                      <a:avLst/>
                    </a:prstGeom>
                    <a:noFill/>
                    <a:ln>
                      <a:noFill/>
                    </a:ln>
                  </pic:spPr>
                </pic:pic>
              </a:graphicData>
            </a:graphic>
          </wp:inline>
        </w:drawing>
      </w:r>
    </w:p>
    <w:p w:rsidR="00FD1C94" w:rsidRPr="00FD1C94" w:rsidRDefault="00FD1C94" w:rsidP="00FD1C94">
      <w:pPr>
        <w:ind w:firstLine="567"/>
        <w:jc w:val="center"/>
        <w:rPr>
          <w:sz w:val="28"/>
          <w:szCs w:val="28"/>
        </w:rPr>
      </w:pPr>
    </w:p>
    <w:p w:rsidR="00FD1C94" w:rsidRPr="00FD1C94" w:rsidRDefault="00FD1C94" w:rsidP="00FD1C94">
      <w:pPr>
        <w:ind w:firstLine="567"/>
        <w:jc w:val="both"/>
        <w:rPr>
          <w:sz w:val="28"/>
          <w:szCs w:val="28"/>
        </w:rPr>
      </w:pPr>
      <w:r w:rsidRPr="00FD1C94">
        <w:rPr>
          <w:sz w:val="28"/>
          <w:szCs w:val="28"/>
        </w:rPr>
        <w:t>Рисунок 5.1- Схема для исследования магнитных материалов</w:t>
      </w:r>
    </w:p>
    <w:p w:rsidR="00FD1C94" w:rsidRPr="00FD1C94" w:rsidRDefault="00FD1C94" w:rsidP="00FD1C94">
      <w:pPr>
        <w:ind w:firstLine="567"/>
        <w:jc w:val="both"/>
        <w:rPr>
          <w:sz w:val="28"/>
          <w:szCs w:val="28"/>
        </w:rPr>
      </w:pPr>
    </w:p>
    <w:p w:rsidR="00FD1C94" w:rsidRPr="00FD1C94" w:rsidRDefault="00FD1C94" w:rsidP="00FD1C94">
      <w:pPr>
        <w:ind w:firstLine="567"/>
        <w:jc w:val="both"/>
        <w:rPr>
          <w:sz w:val="28"/>
          <w:szCs w:val="28"/>
        </w:rPr>
      </w:pPr>
      <w:r w:rsidRPr="00FD1C94">
        <w:rPr>
          <w:sz w:val="28"/>
          <w:szCs w:val="28"/>
        </w:rPr>
        <w:t>4. Рукоятку трансформатора Т поставить на 0, повернуть ручку против часовой стрелки до упора.</w:t>
      </w:r>
    </w:p>
    <w:p w:rsidR="00FD1C94" w:rsidRPr="00FD1C94" w:rsidRDefault="00FD1C94" w:rsidP="00FD1C94">
      <w:pPr>
        <w:ind w:firstLine="567"/>
        <w:jc w:val="both"/>
        <w:rPr>
          <w:sz w:val="28"/>
          <w:szCs w:val="28"/>
        </w:rPr>
      </w:pPr>
      <w:r w:rsidRPr="00FD1C94">
        <w:rPr>
          <w:sz w:val="28"/>
          <w:szCs w:val="28"/>
        </w:rPr>
        <w:t>На панеле осциллографа:</w:t>
      </w:r>
    </w:p>
    <w:p w:rsidR="00FD1C94" w:rsidRPr="00FD1C94" w:rsidRDefault="00FD1C94" w:rsidP="00FD1C94">
      <w:pPr>
        <w:ind w:firstLine="567"/>
        <w:jc w:val="both"/>
        <w:rPr>
          <w:sz w:val="28"/>
          <w:szCs w:val="28"/>
        </w:rPr>
      </w:pPr>
      <w:r w:rsidRPr="00FD1C94">
        <w:rPr>
          <w:sz w:val="28"/>
          <w:szCs w:val="28"/>
        </w:rPr>
        <w:t>5. Проверить отключенное  положение тумблера "сеть".</w:t>
      </w:r>
    </w:p>
    <w:p w:rsidR="00FD1C94" w:rsidRPr="00FD1C94" w:rsidRDefault="00FD1C94" w:rsidP="00FD1C94">
      <w:pPr>
        <w:ind w:firstLine="567"/>
        <w:jc w:val="both"/>
        <w:rPr>
          <w:sz w:val="28"/>
          <w:szCs w:val="28"/>
        </w:rPr>
      </w:pPr>
      <w:r w:rsidRPr="00FD1C94">
        <w:rPr>
          <w:sz w:val="28"/>
          <w:szCs w:val="28"/>
        </w:rPr>
        <w:t>6. Проверить отключенное  положение тумблера "луч".</w:t>
      </w:r>
    </w:p>
    <w:p w:rsidR="00FD1C94" w:rsidRPr="00FD1C94" w:rsidRDefault="00FD1C94" w:rsidP="00FD1C94">
      <w:pPr>
        <w:ind w:firstLine="567"/>
        <w:jc w:val="both"/>
        <w:rPr>
          <w:sz w:val="28"/>
          <w:szCs w:val="28"/>
        </w:rPr>
      </w:pPr>
      <w:r w:rsidRPr="00FD1C94">
        <w:rPr>
          <w:sz w:val="28"/>
          <w:szCs w:val="28"/>
        </w:rPr>
        <w:t xml:space="preserve">7. Рукоятку регулятора "усиление" поставить в положение "0". </w:t>
      </w:r>
    </w:p>
    <w:p w:rsidR="00FD1C94" w:rsidRPr="00FD1C94" w:rsidRDefault="00FD1C94" w:rsidP="00FD1C94">
      <w:pPr>
        <w:ind w:firstLine="567"/>
        <w:jc w:val="both"/>
        <w:rPr>
          <w:sz w:val="28"/>
          <w:szCs w:val="28"/>
        </w:rPr>
      </w:pPr>
      <w:r w:rsidRPr="00FD1C94">
        <w:rPr>
          <w:sz w:val="28"/>
          <w:szCs w:val="28"/>
        </w:rPr>
        <w:t xml:space="preserve">8. Рукоятку регулятора "диапазоны частот" поставить в положение "выкл.". </w:t>
      </w:r>
    </w:p>
    <w:p w:rsidR="00FD1C94" w:rsidRPr="00FD1C94" w:rsidRDefault="00FD1C94" w:rsidP="00FD1C94">
      <w:pPr>
        <w:ind w:firstLine="567"/>
        <w:jc w:val="both"/>
        <w:rPr>
          <w:sz w:val="28"/>
          <w:szCs w:val="28"/>
        </w:rPr>
      </w:pPr>
      <w:r w:rsidRPr="00FD1C94">
        <w:rPr>
          <w:sz w:val="28"/>
          <w:szCs w:val="28"/>
        </w:rPr>
        <w:t>5. Включить  автомат QFнапанеле стола.</w:t>
      </w:r>
    </w:p>
    <w:p w:rsidR="00FD1C94" w:rsidRPr="00FD1C94" w:rsidRDefault="00FD1C94" w:rsidP="00FD1C94">
      <w:pPr>
        <w:ind w:firstLine="567"/>
        <w:jc w:val="both"/>
        <w:rPr>
          <w:sz w:val="28"/>
          <w:szCs w:val="28"/>
        </w:rPr>
      </w:pPr>
      <w:r w:rsidRPr="00FD1C94">
        <w:rPr>
          <w:sz w:val="28"/>
          <w:szCs w:val="28"/>
        </w:rPr>
        <w:t>6. Включить тумблер "сеть" на панеле  осциллографа.</w:t>
      </w:r>
    </w:p>
    <w:p w:rsidR="00FD1C94" w:rsidRPr="00FD1C94" w:rsidRDefault="00FD1C94" w:rsidP="00FD1C94">
      <w:pPr>
        <w:ind w:firstLine="567"/>
        <w:jc w:val="both"/>
        <w:rPr>
          <w:sz w:val="28"/>
          <w:szCs w:val="28"/>
        </w:rPr>
      </w:pPr>
      <w:r w:rsidRPr="00FD1C94">
        <w:rPr>
          <w:sz w:val="28"/>
          <w:szCs w:val="28"/>
        </w:rPr>
        <w:t>7. Включить тумблер "луч" на панеле  осциллографа.</w:t>
      </w:r>
    </w:p>
    <w:p w:rsidR="00FD1C94" w:rsidRPr="00FD1C94" w:rsidRDefault="00FD1C94" w:rsidP="00FD1C94">
      <w:pPr>
        <w:ind w:firstLine="567"/>
        <w:jc w:val="both"/>
        <w:rPr>
          <w:sz w:val="28"/>
          <w:szCs w:val="28"/>
        </w:rPr>
      </w:pPr>
      <w:r w:rsidRPr="00FD1C94">
        <w:rPr>
          <w:sz w:val="28"/>
          <w:szCs w:val="28"/>
        </w:rPr>
        <w:t>8. Рукоятками "ось у", "ось х", "фокус", "яркость" отрегулировать фокусировку луча осциллографа в центре экрана и его  яркость.</w:t>
      </w:r>
      <w:r w:rsidRPr="00FD1C94">
        <w:rPr>
          <w:color w:val="FFFFFF"/>
          <w:sz w:val="28"/>
          <w:szCs w:val="28"/>
        </w:rPr>
        <w:t>8</w:t>
      </w:r>
    </w:p>
    <w:p w:rsidR="00FD1C94" w:rsidRPr="00FD1C94" w:rsidRDefault="00FD1C94" w:rsidP="00FD1C94">
      <w:pPr>
        <w:ind w:firstLine="567"/>
        <w:jc w:val="both"/>
        <w:rPr>
          <w:sz w:val="28"/>
          <w:szCs w:val="28"/>
        </w:rPr>
      </w:pPr>
      <w:r w:rsidRPr="00FD1C94">
        <w:rPr>
          <w:sz w:val="28"/>
          <w:szCs w:val="28"/>
        </w:rPr>
        <w:t>9. Наложит  кальку на экран осциллографа.</w:t>
      </w:r>
    </w:p>
    <w:p w:rsidR="00FD1C94" w:rsidRPr="00FD1C94" w:rsidRDefault="00FD1C94" w:rsidP="00FD1C94">
      <w:pPr>
        <w:ind w:firstLine="567"/>
        <w:jc w:val="both"/>
        <w:rPr>
          <w:sz w:val="28"/>
          <w:szCs w:val="28"/>
        </w:rPr>
      </w:pPr>
      <w:r w:rsidRPr="00FD1C94">
        <w:rPr>
          <w:sz w:val="28"/>
          <w:szCs w:val="28"/>
        </w:rPr>
        <w:t xml:space="preserve">10. В  присутствии преподавателя  увиличить напряжение  </w:t>
      </w:r>
      <w:r w:rsidRPr="00FD1C94">
        <w:rPr>
          <w:sz w:val="28"/>
          <w:szCs w:val="28"/>
        </w:rPr>
        <w:lastRenderedPageBreak/>
        <w:t>U</w:t>
      </w:r>
      <w:r w:rsidRPr="00FD1C94">
        <w:rPr>
          <w:sz w:val="28"/>
          <w:szCs w:val="28"/>
          <w:vertAlign w:val="subscript"/>
        </w:rPr>
        <w:t>1</w:t>
      </w:r>
      <w:r w:rsidRPr="00FD1C94">
        <w:rPr>
          <w:sz w:val="28"/>
          <w:szCs w:val="28"/>
        </w:rPr>
        <w:t>автотрансформатора Т до 50 В  и, регулируя усиление, получить изображение петли гистерезиса на экране осциллографа для ферритового сердечника. Снять показания приборов  для этой петли , занести в таблицу 5.1, после чего зарисовать ее на кальку.</w:t>
      </w:r>
    </w:p>
    <w:p w:rsidR="00FD1C94" w:rsidRPr="00FD1C94" w:rsidRDefault="00FD1C94" w:rsidP="00FD1C94">
      <w:pPr>
        <w:ind w:firstLine="567"/>
        <w:rPr>
          <w:sz w:val="28"/>
          <w:szCs w:val="28"/>
        </w:rPr>
      </w:pPr>
      <w:r w:rsidRPr="00FD1C94">
        <w:rPr>
          <w:sz w:val="28"/>
          <w:szCs w:val="28"/>
        </w:rPr>
        <w:t>11. Произвести отключение  ТІ (поставить в положение  "0").</w:t>
      </w:r>
    </w:p>
    <w:p w:rsidR="00FD1C94" w:rsidRPr="00FD1C94" w:rsidRDefault="00FD1C94" w:rsidP="00FD1C94">
      <w:pPr>
        <w:ind w:firstLine="567"/>
        <w:rPr>
          <w:sz w:val="28"/>
          <w:szCs w:val="28"/>
        </w:rPr>
      </w:pPr>
      <w:r w:rsidRPr="00FD1C94">
        <w:rPr>
          <w:sz w:val="28"/>
          <w:szCs w:val="28"/>
        </w:rPr>
        <w:t>12. Подключить трансформатор с  сердечником из электротехнической стали и повторить снова пункты 5-9.</w:t>
      </w:r>
    </w:p>
    <w:p w:rsidR="00FD1C94" w:rsidRPr="00FD1C94" w:rsidRDefault="00FD1C94" w:rsidP="00FD1C94">
      <w:pPr>
        <w:ind w:firstLine="567"/>
        <w:rPr>
          <w:sz w:val="28"/>
          <w:szCs w:val="28"/>
        </w:rPr>
      </w:pPr>
      <w:r w:rsidRPr="00FD1C94">
        <w:rPr>
          <w:sz w:val="28"/>
          <w:szCs w:val="28"/>
        </w:rPr>
        <w:t>13. В  присутствии преподавателя  увиличить напряжение  U</w:t>
      </w:r>
      <w:r w:rsidRPr="00FD1C94">
        <w:rPr>
          <w:sz w:val="28"/>
          <w:szCs w:val="28"/>
          <w:vertAlign w:val="subscript"/>
        </w:rPr>
        <w:t>1</w:t>
      </w:r>
      <w:r w:rsidRPr="00FD1C94">
        <w:rPr>
          <w:sz w:val="28"/>
          <w:szCs w:val="28"/>
        </w:rPr>
        <w:t xml:space="preserve"> автотрансформатора Т выше 50 В. Постепенно увеличивая напряжение в первичной обмотке исследуемого трансформатора  зарисовать на кальку</w:t>
      </w:r>
      <w:r w:rsidRPr="00FD1C94">
        <w:rPr>
          <w:sz w:val="28"/>
          <w:szCs w:val="28"/>
        </w:rPr>
        <w:br/>
        <w:t xml:space="preserve">3-4 петли гистерезиса. Для каждой петли снять показаникиприладу и занести в таблицу </w:t>
      </w:r>
      <w:r w:rsidR="000460C9">
        <w:rPr>
          <w:sz w:val="28"/>
          <w:szCs w:val="28"/>
        </w:rPr>
        <w:t>10</w:t>
      </w:r>
      <w:r w:rsidRPr="00FD1C94">
        <w:rPr>
          <w:sz w:val="28"/>
          <w:szCs w:val="28"/>
        </w:rPr>
        <w:t>.</w:t>
      </w:r>
    </w:p>
    <w:p w:rsidR="00FD1C94" w:rsidRPr="00FD1C94" w:rsidRDefault="00FD1C94" w:rsidP="00FD1C94">
      <w:pPr>
        <w:ind w:firstLine="567"/>
        <w:rPr>
          <w:sz w:val="28"/>
          <w:szCs w:val="28"/>
        </w:rPr>
      </w:pPr>
    </w:p>
    <w:p w:rsidR="00FD1C94" w:rsidRPr="00FD1C94" w:rsidRDefault="00FD1C94" w:rsidP="00FD1C94">
      <w:pPr>
        <w:ind w:firstLine="567"/>
        <w:rPr>
          <w:sz w:val="28"/>
          <w:szCs w:val="28"/>
        </w:rPr>
      </w:pPr>
      <w:r w:rsidRPr="00FD1C94">
        <w:rPr>
          <w:sz w:val="28"/>
          <w:szCs w:val="28"/>
        </w:rPr>
        <w:t xml:space="preserve">Таблица </w:t>
      </w:r>
      <w:r w:rsidR="000460C9">
        <w:rPr>
          <w:sz w:val="28"/>
          <w:szCs w:val="28"/>
        </w:rPr>
        <w:t>10</w:t>
      </w:r>
      <w:r w:rsidRPr="00FD1C94">
        <w:rPr>
          <w:sz w:val="28"/>
          <w:szCs w:val="28"/>
        </w:rPr>
        <w:t xml:space="preserve"> -  Результаты измерений и вычислений</w:t>
      </w:r>
    </w:p>
    <w:p w:rsidR="00FD1C94" w:rsidRPr="00FD1C94" w:rsidRDefault="00FD1C94" w:rsidP="00FD1C94">
      <w:pPr>
        <w:ind w:firstLine="567"/>
        <w:rPr>
          <w:sz w:val="28"/>
          <w:szCs w:val="28"/>
        </w:rPr>
      </w:pPr>
    </w:p>
    <w:tbl>
      <w:tblPr>
        <w:tblW w:w="8854" w:type="dxa"/>
        <w:tblLayout w:type="fixed"/>
        <w:tblCellMar>
          <w:left w:w="40" w:type="dxa"/>
          <w:right w:w="40" w:type="dxa"/>
        </w:tblCellMar>
        <w:tblLook w:val="0000" w:firstRow="0" w:lastRow="0" w:firstColumn="0" w:lastColumn="0" w:noHBand="0" w:noVBand="0"/>
      </w:tblPr>
      <w:tblGrid>
        <w:gridCol w:w="3159"/>
        <w:gridCol w:w="1017"/>
        <w:gridCol w:w="709"/>
        <w:gridCol w:w="709"/>
        <w:gridCol w:w="992"/>
        <w:gridCol w:w="1134"/>
        <w:gridCol w:w="1134"/>
      </w:tblGrid>
      <w:tr w:rsidR="00FD1C94" w:rsidRPr="00FD1C94" w:rsidTr="00FD1C94">
        <w:trPr>
          <w:cantSplit/>
          <w:trHeight w:hRule="exact" w:val="497"/>
        </w:trPr>
        <w:tc>
          <w:tcPr>
            <w:tcW w:w="3159" w:type="dxa"/>
            <w:vMerge w:val="restart"/>
            <w:tcBorders>
              <w:top w:val="single" w:sz="12" w:space="0" w:color="auto"/>
              <w:left w:val="single" w:sz="12" w:space="0" w:color="auto"/>
              <w:bottom w:val="nil"/>
              <w:right w:val="single" w:sz="12" w:space="0" w:color="auto"/>
            </w:tcBorders>
            <w:vAlign w:val="center"/>
          </w:tcPr>
          <w:p w:rsidR="00FD1C94" w:rsidRPr="00FD1C94" w:rsidRDefault="00FD1C94" w:rsidP="00B3108D">
            <w:pPr>
              <w:jc w:val="center"/>
              <w:rPr>
                <w:sz w:val="28"/>
                <w:szCs w:val="28"/>
              </w:rPr>
            </w:pPr>
            <w:r w:rsidRPr="00FD1C94">
              <w:rPr>
                <w:sz w:val="28"/>
                <w:szCs w:val="28"/>
              </w:rPr>
              <w:t>Наименование исследуемого образца</w:t>
            </w:r>
          </w:p>
          <w:p w:rsidR="00FD1C94" w:rsidRPr="00FD1C94" w:rsidRDefault="00FD1C94" w:rsidP="00B3108D">
            <w:pPr>
              <w:jc w:val="center"/>
              <w:rPr>
                <w:sz w:val="28"/>
                <w:szCs w:val="28"/>
              </w:rPr>
            </w:pPr>
          </w:p>
        </w:tc>
        <w:tc>
          <w:tcPr>
            <w:tcW w:w="1017"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B3108D">
            <w:pPr>
              <w:ind w:right="-40" w:hanging="15"/>
              <w:jc w:val="center"/>
              <w:rPr>
                <w:sz w:val="28"/>
                <w:szCs w:val="28"/>
                <w:vertAlign w:val="subscript"/>
              </w:rPr>
            </w:pPr>
            <w:r w:rsidRPr="00FD1C94">
              <w:rPr>
                <w:sz w:val="28"/>
                <w:szCs w:val="28"/>
              </w:rPr>
              <w:t>U</w:t>
            </w:r>
            <w:r w:rsidRPr="00FD1C94">
              <w:rPr>
                <w:sz w:val="28"/>
                <w:szCs w:val="28"/>
                <w:vertAlign w:val="subscript"/>
              </w:rPr>
              <w:t>1</w:t>
            </w:r>
          </w:p>
          <w:p w:rsidR="00FD1C94" w:rsidRPr="00FD1C94" w:rsidRDefault="00FD1C94" w:rsidP="00B3108D">
            <w:pPr>
              <w:ind w:right="-40" w:hanging="15"/>
              <w:jc w:val="center"/>
              <w:rPr>
                <w:sz w:val="28"/>
                <w:szCs w:val="28"/>
              </w:rPr>
            </w:pPr>
          </w:p>
        </w:tc>
        <w:tc>
          <w:tcPr>
            <w:tcW w:w="709"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B3108D">
            <w:pPr>
              <w:ind w:right="-40" w:hanging="15"/>
              <w:jc w:val="center"/>
              <w:rPr>
                <w:sz w:val="28"/>
                <w:szCs w:val="28"/>
              </w:rPr>
            </w:pPr>
            <w:r w:rsidRPr="00FD1C94">
              <w:rPr>
                <w:sz w:val="28"/>
                <w:szCs w:val="28"/>
              </w:rPr>
              <w:t>U</w:t>
            </w:r>
            <w:r w:rsidRPr="00FD1C94">
              <w:rPr>
                <w:sz w:val="28"/>
                <w:szCs w:val="28"/>
                <w:vertAlign w:val="subscript"/>
              </w:rPr>
              <w:t>2</w:t>
            </w:r>
          </w:p>
          <w:p w:rsidR="00FD1C94" w:rsidRPr="00FD1C94" w:rsidRDefault="00FD1C94" w:rsidP="00B3108D">
            <w:pPr>
              <w:ind w:right="-40" w:hanging="15"/>
              <w:jc w:val="center"/>
              <w:rPr>
                <w:sz w:val="28"/>
                <w:szCs w:val="28"/>
              </w:rPr>
            </w:pPr>
          </w:p>
        </w:tc>
        <w:tc>
          <w:tcPr>
            <w:tcW w:w="709"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B3108D">
            <w:pPr>
              <w:ind w:right="-40" w:hanging="15"/>
              <w:jc w:val="center"/>
              <w:rPr>
                <w:sz w:val="28"/>
                <w:szCs w:val="28"/>
                <w:vertAlign w:val="subscript"/>
              </w:rPr>
            </w:pPr>
            <w:r w:rsidRPr="00FD1C94">
              <w:rPr>
                <w:sz w:val="28"/>
                <w:szCs w:val="28"/>
                <w:lang w:val="en-US"/>
              </w:rPr>
              <w:t>I</w:t>
            </w:r>
            <w:r w:rsidRPr="00FD1C94">
              <w:rPr>
                <w:sz w:val="28"/>
                <w:szCs w:val="28"/>
                <w:vertAlign w:val="subscript"/>
              </w:rPr>
              <w:t>1</w:t>
            </w:r>
          </w:p>
          <w:p w:rsidR="00FD1C94" w:rsidRPr="00FD1C94" w:rsidRDefault="00FD1C94" w:rsidP="00B3108D">
            <w:pPr>
              <w:ind w:right="-40" w:hanging="15"/>
              <w:jc w:val="center"/>
              <w:rPr>
                <w:sz w:val="28"/>
                <w:szCs w:val="28"/>
              </w:rPr>
            </w:pPr>
          </w:p>
        </w:tc>
        <w:tc>
          <w:tcPr>
            <w:tcW w:w="992"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B3108D">
            <w:pPr>
              <w:ind w:right="-40" w:hanging="15"/>
              <w:jc w:val="center"/>
              <w:rPr>
                <w:sz w:val="28"/>
                <w:szCs w:val="28"/>
                <w:vertAlign w:val="subscript"/>
                <w:lang w:val="en-US"/>
              </w:rPr>
            </w:pPr>
            <w:r w:rsidRPr="00FD1C94">
              <w:rPr>
                <w:sz w:val="28"/>
                <w:szCs w:val="28"/>
              </w:rPr>
              <w:t>В</w:t>
            </w:r>
            <w:r w:rsidRPr="00FD1C94">
              <w:rPr>
                <w:sz w:val="28"/>
                <w:szCs w:val="28"/>
                <w:vertAlign w:val="subscript"/>
              </w:rPr>
              <w:t>макс</w:t>
            </w:r>
          </w:p>
          <w:p w:rsidR="00FD1C94" w:rsidRPr="00FD1C94" w:rsidRDefault="00FD1C94" w:rsidP="00B3108D">
            <w:pPr>
              <w:ind w:right="-40" w:hanging="15"/>
              <w:jc w:val="center"/>
              <w:rPr>
                <w:sz w:val="28"/>
                <w:szCs w:val="28"/>
              </w:rPr>
            </w:pPr>
          </w:p>
        </w:tc>
        <w:tc>
          <w:tcPr>
            <w:tcW w:w="1134"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B3108D">
            <w:pPr>
              <w:ind w:right="-40" w:hanging="15"/>
              <w:jc w:val="center"/>
              <w:rPr>
                <w:sz w:val="28"/>
                <w:szCs w:val="28"/>
              </w:rPr>
            </w:pPr>
            <w:r w:rsidRPr="00FD1C94">
              <w:rPr>
                <w:sz w:val="28"/>
                <w:szCs w:val="28"/>
              </w:rPr>
              <w:t>Н</w:t>
            </w:r>
            <w:r w:rsidRPr="00FD1C94">
              <w:rPr>
                <w:sz w:val="28"/>
                <w:szCs w:val="28"/>
                <w:vertAlign w:val="subscript"/>
              </w:rPr>
              <w:t>макс</w:t>
            </w:r>
          </w:p>
          <w:p w:rsidR="00FD1C94" w:rsidRPr="00FD1C94" w:rsidRDefault="00FD1C94" w:rsidP="00B3108D">
            <w:pPr>
              <w:ind w:right="-40" w:hanging="15"/>
              <w:jc w:val="center"/>
              <w:rPr>
                <w:sz w:val="28"/>
                <w:szCs w:val="28"/>
              </w:rPr>
            </w:pPr>
          </w:p>
        </w:tc>
        <w:tc>
          <w:tcPr>
            <w:tcW w:w="1134" w:type="dxa"/>
            <w:tcBorders>
              <w:top w:val="single" w:sz="12" w:space="0" w:color="auto"/>
              <w:left w:val="single" w:sz="12" w:space="0" w:color="auto"/>
              <w:bottom w:val="single" w:sz="6" w:space="0" w:color="auto"/>
              <w:right w:val="single" w:sz="12" w:space="0" w:color="auto"/>
            </w:tcBorders>
            <w:vAlign w:val="center"/>
          </w:tcPr>
          <w:p w:rsidR="00FD1C94" w:rsidRPr="00FD1C94" w:rsidRDefault="00FD1C94" w:rsidP="00B3108D">
            <w:pPr>
              <w:ind w:right="-40" w:hanging="15"/>
              <w:jc w:val="center"/>
              <w:rPr>
                <w:sz w:val="28"/>
                <w:szCs w:val="28"/>
              </w:rPr>
            </w:pPr>
            <w:r w:rsidRPr="00FD1C94">
              <w:rPr>
                <w:sz w:val="28"/>
                <w:szCs w:val="28"/>
              </w:rPr>
              <w:t>Р</w:t>
            </w:r>
            <w:r w:rsidRPr="00FD1C94">
              <w:rPr>
                <w:sz w:val="28"/>
                <w:szCs w:val="28"/>
                <w:vertAlign w:val="subscript"/>
              </w:rPr>
              <w:t>уд.</w:t>
            </w:r>
          </w:p>
          <w:p w:rsidR="00FD1C94" w:rsidRPr="00FD1C94" w:rsidRDefault="00FD1C94" w:rsidP="00B3108D">
            <w:pPr>
              <w:ind w:right="-40" w:hanging="15"/>
              <w:jc w:val="center"/>
              <w:rPr>
                <w:sz w:val="28"/>
                <w:szCs w:val="28"/>
              </w:rPr>
            </w:pPr>
          </w:p>
        </w:tc>
      </w:tr>
      <w:tr w:rsidR="00FD1C94" w:rsidRPr="00FD1C94" w:rsidTr="00FD1C94">
        <w:trPr>
          <w:cantSplit/>
          <w:trHeight w:hRule="exact" w:val="404"/>
        </w:trPr>
        <w:tc>
          <w:tcPr>
            <w:tcW w:w="3159" w:type="dxa"/>
            <w:vMerge/>
            <w:tcBorders>
              <w:top w:val="nil"/>
              <w:left w:val="single" w:sz="12" w:space="0" w:color="auto"/>
              <w:bottom w:val="single" w:sz="12" w:space="0" w:color="auto"/>
              <w:right w:val="single" w:sz="12" w:space="0" w:color="auto"/>
            </w:tcBorders>
            <w:vAlign w:val="center"/>
          </w:tcPr>
          <w:p w:rsidR="00FD1C94" w:rsidRPr="00FD1C94" w:rsidRDefault="00FD1C94" w:rsidP="00B3108D">
            <w:pPr>
              <w:jc w:val="center"/>
              <w:rPr>
                <w:sz w:val="28"/>
                <w:szCs w:val="28"/>
              </w:rPr>
            </w:pPr>
          </w:p>
        </w:tc>
        <w:tc>
          <w:tcPr>
            <w:tcW w:w="1017"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r w:rsidRPr="00FD1C94">
              <w:rPr>
                <w:sz w:val="28"/>
                <w:szCs w:val="28"/>
              </w:rPr>
              <w:t>В</w:t>
            </w:r>
          </w:p>
          <w:p w:rsidR="00FD1C94" w:rsidRPr="00FD1C94" w:rsidRDefault="00FD1C94" w:rsidP="00B3108D">
            <w:pPr>
              <w:ind w:right="-40" w:hanging="15"/>
              <w:jc w:val="center"/>
              <w:rPr>
                <w:sz w:val="28"/>
                <w:szCs w:val="28"/>
              </w:rPr>
            </w:pPr>
          </w:p>
        </w:tc>
        <w:tc>
          <w:tcPr>
            <w:tcW w:w="709"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r w:rsidRPr="00FD1C94">
              <w:rPr>
                <w:sz w:val="28"/>
                <w:szCs w:val="28"/>
              </w:rPr>
              <w:t>В</w:t>
            </w:r>
          </w:p>
          <w:p w:rsidR="00FD1C94" w:rsidRPr="00FD1C94" w:rsidRDefault="00FD1C94" w:rsidP="00B3108D">
            <w:pPr>
              <w:ind w:right="-40" w:hanging="15"/>
              <w:jc w:val="center"/>
              <w:rPr>
                <w:sz w:val="28"/>
                <w:szCs w:val="28"/>
              </w:rPr>
            </w:pPr>
          </w:p>
        </w:tc>
        <w:tc>
          <w:tcPr>
            <w:tcW w:w="709"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r w:rsidRPr="00FD1C94">
              <w:rPr>
                <w:sz w:val="28"/>
                <w:szCs w:val="28"/>
              </w:rPr>
              <w:t>А</w:t>
            </w:r>
          </w:p>
          <w:p w:rsidR="00FD1C94" w:rsidRPr="00FD1C94" w:rsidRDefault="00FD1C94" w:rsidP="00B3108D">
            <w:pPr>
              <w:ind w:right="-40" w:hanging="15"/>
              <w:jc w:val="center"/>
              <w:rPr>
                <w:sz w:val="28"/>
                <w:szCs w:val="28"/>
              </w:rPr>
            </w:pPr>
          </w:p>
        </w:tc>
        <w:tc>
          <w:tcPr>
            <w:tcW w:w="992"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r w:rsidRPr="00FD1C94">
              <w:rPr>
                <w:smallCaps/>
                <w:sz w:val="28"/>
                <w:szCs w:val="28"/>
              </w:rPr>
              <w:t>Tл</w:t>
            </w:r>
          </w:p>
          <w:p w:rsidR="00FD1C94" w:rsidRPr="00FD1C94" w:rsidRDefault="00FD1C94" w:rsidP="00B3108D">
            <w:pPr>
              <w:ind w:right="-40" w:hanging="15"/>
              <w:jc w:val="center"/>
              <w:rPr>
                <w:sz w:val="28"/>
                <w:szCs w:val="28"/>
              </w:rPr>
            </w:pPr>
          </w:p>
        </w:tc>
        <w:tc>
          <w:tcPr>
            <w:tcW w:w="1134"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r w:rsidRPr="00FD1C94">
              <w:rPr>
                <w:sz w:val="28"/>
                <w:szCs w:val="28"/>
              </w:rPr>
              <w:t>А/м</w:t>
            </w:r>
          </w:p>
          <w:p w:rsidR="00FD1C94" w:rsidRPr="00FD1C94" w:rsidRDefault="00FD1C94" w:rsidP="00B3108D">
            <w:pPr>
              <w:ind w:right="-40" w:hanging="15"/>
              <w:jc w:val="center"/>
              <w:rPr>
                <w:sz w:val="28"/>
                <w:szCs w:val="28"/>
              </w:rPr>
            </w:pPr>
          </w:p>
        </w:tc>
        <w:tc>
          <w:tcPr>
            <w:tcW w:w="1134"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r w:rsidRPr="00FD1C94">
              <w:rPr>
                <w:sz w:val="28"/>
                <w:szCs w:val="28"/>
              </w:rPr>
              <w:t>Вт/кг</w:t>
            </w:r>
          </w:p>
          <w:p w:rsidR="00FD1C94" w:rsidRPr="00FD1C94" w:rsidRDefault="00FD1C94" w:rsidP="00B3108D">
            <w:pPr>
              <w:ind w:right="-40" w:hanging="15"/>
              <w:jc w:val="center"/>
              <w:rPr>
                <w:sz w:val="28"/>
                <w:szCs w:val="28"/>
              </w:rPr>
            </w:pPr>
          </w:p>
        </w:tc>
      </w:tr>
      <w:tr w:rsidR="00FD1C94" w:rsidRPr="00FD1C94" w:rsidTr="00FD1C94">
        <w:trPr>
          <w:trHeight w:val="915"/>
        </w:trPr>
        <w:tc>
          <w:tcPr>
            <w:tcW w:w="3159" w:type="dxa"/>
            <w:tcBorders>
              <w:top w:val="single" w:sz="12" w:space="0" w:color="auto"/>
              <w:left w:val="single" w:sz="12" w:space="0" w:color="auto"/>
              <w:right w:val="single" w:sz="12" w:space="0" w:color="auto"/>
            </w:tcBorders>
            <w:vAlign w:val="center"/>
          </w:tcPr>
          <w:p w:rsidR="00FD1C94" w:rsidRPr="00FD1C94" w:rsidRDefault="00FD1C94" w:rsidP="00B3108D">
            <w:pPr>
              <w:jc w:val="center"/>
              <w:rPr>
                <w:sz w:val="28"/>
                <w:szCs w:val="28"/>
              </w:rPr>
            </w:pPr>
            <w:r w:rsidRPr="00FD1C94">
              <w:rPr>
                <w:sz w:val="28"/>
                <w:szCs w:val="28"/>
              </w:rPr>
              <w:t>Трансформатор</w:t>
            </w:r>
          </w:p>
          <w:p w:rsidR="00FD1C94" w:rsidRPr="00FD1C94" w:rsidRDefault="00FD1C94" w:rsidP="00B3108D">
            <w:pPr>
              <w:jc w:val="center"/>
              <w:rPr>
                <w:sz w:val="28"/>
                <w:szCs w:val="28"/>
              </w:rPr>
            </w:pPr>
            <w:r w:rsidRPr="00FD1C94">
              <w:rPr>
                <w:sz w:val="28"/>
                <w:szCs w:val="28"/>
              </w:rPr>
              <w:t>с ферритовым сердечником</w:t>
            </w:r>
          </w:p>
        </w:tc>
        <w:tc>
          <w:tcPr>
            <w:tcW w:w="1017" w:type="dxa"/>
            <w:tcBorders>
              <w:top w:val="single" w:sz="12" w:space="0" w:color="auto"/>
              <w:left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c>
          <w:tcPr>
            <w:tcW w:w="709" w:type="dxa"/>
            <w:tcBorders>
              <w:top w:val="single" w:sz="12" w:space="0" w:color="auto"/>
              <w:left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c>
          <w:tcPr>
            <w:tcW w:w="709" w:type="dxa"/>
            <w:tcBorders>
              <w:top w:val="single" w:sz="12" w:space="0" w:color="auto"/>
              <w:left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c>
          <w:tcPr>
            <w:tcW w:w="992" w:type="dxa"/>
            <w:tcBorders>
              <w:top w:val="single" w:sz="12" w:space="0" w:color="auto"/>
              <w:left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c>
          <w:tcPr>
            <w:tcW w:w="1134" w:type="dxa"/>
            <w:tcBorders>
              <w:top w:val="single" w:sz="12" w:space="0" w:color="auto"/>
              <w:left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c>
          <w:tcPr>
            <w:tcW w:w="1134" w:type="dxa"/>
            <w:tcBorders>
              <w:top w:val="single" w:sz="12" w:space="0" w:color="auto"/>
              <w:left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r>
      <w:tr w:rsidR="00FD1C94" w:rsidRPr="00FD1C94" w:rsidTr="00FD1C94">
        <w:trPr>
          <w:trHeight w:val="952"/>
        </w:trPr>
        <w:tc>
          <w:tcPr>
            <w:tcW w:w="3159"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jc w:val="center"/>
              <w:rPr>
                <w:sz w:val="28"/>
                <w:szCs w:val="28"/>
              </w:rPr>
            </w:pPr>
            <w:r w:rsidRPr="00FD1C94">
              <w:rPr>
                <w:sz w:val="28"/>
                <w:szCs w:val="28"/>
              </w:rPr>
              <w:t>Трансформатор</w:t>
            </w:r>
          </w:p>
          <w:p w:rsidR="00FD1C94" w:rsidRPr="00FD1C94" w:rsidRDefault="00FD1C94" w:rsidP="00B3108D">
            <w:pPr>
              <w:jc w:val="center"/>
              <w:rPr>
                <w:sz w:val="28"/>
                <w:szCs w:val="28"/>
              </w:rPr>
            </w:pPr>
            <w:r w:rsidRPr="00FD1C94">
              <w:rPr>
                <w:sz w:val="28"/>
                <w:szCs w:val="28"/>
              </w:rPr>
              <w:t>со  стальным сердечником</w:t>
            </w:r>
          </w:p>
        </w:tc>
        <w:tc>
          <w:tcPr>
            <w:tcW w:w="1017"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c>
          <w:tcPr>
            <w:tcW w:w="709"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c>
          <w:tcPr>
            <w:tcW w:w="709"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c>
          <w:tcPr>
            <w:tcW w:w="992"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c>
          <w:tcPr>
            <w:tcW w:w="1134"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c>
          <w:tcPr>
            <w:tcW w:w="1134" w:type="dxa"/>
            <w:tcBorders>
              <w:top w:val="single" w:sz="6" w:space="0" w:color="auto"/>
              <w:left w:val="single" w:sz="12" w:space="0" w:color="auto"/>
              <w:bottom w:val="single" w:sz="12" w:space="0" w:color="auto"/>
              <w:right w:val="single" w:sz="12" w:space="0" w:color="auto"/>
            </w:tcBorders>
            <w:vAlign w:val="center"/>
          </w:tcPr>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p w:rsidR="00FD1C94" w:rsidRPr="00FD1C94" w:rsidRDefault="00FD1C94" w:rsidP="00B3108D">
            <w:pPr>
              <w:ind w:right="-40" w:hanging="15"/>
              <w:jc w:val="center"/>
              <w:rPr>
                <w:sz w:val="28"/>
                <w:szCs w:val="28"/>
              </w:rPr>
            </w:pPr>
          </w:p>
        </w:tc>
      </w:tr>
    </w:tbl>
    <w:p w:rsidR="00FD1C94" w:rsidRPr="00FD1C94" w:rsidRDefault="00FD1C94" w:rsidP="00FD1C94">
      <w:pPr>
        <w:pStyle w:val="af7"/>
        <w:keepNext/>
        <w:widowControl w:val="0"/>
        <w:tabs>
          <w:tab w:val="left" w:pos="4995"/>
        </w:tabs>
        <w:ind w:firstLine="426"/>
        <w:jc w:val="both"/>
        <w:rPr>
          <w:b/>
          <w:bCs/>
          <w:i/>
          <w:iCs/>
          <w:smallCaps/>
          <w:szCs w:val="28"/>
        </w:rPr>
      </w:pPr>
    </w:p>
    <w:p w:rsidR="00FD1C94" w:rsidRPr="00FD1C94" w:rsidRDefault="00FD1C94" w:rsidP="00FD1C94">
      <w:pPr>
        <w:pStyle w:val="9"/>
        <w:rPr>
          <w:bCs/>
          <w:iCs/>
          <w:smallCaps/>
          <w:szCs w:val="28"/>
          <w:lang w:val="ru-RU"/>
        </w:rPr>
      </w:pPr>
      <w:r w:rsidRPr="00952C50">
        <w:rPr>
          <w:rFonts w:eastAsiaTheme="minorEastAsia"/>
          <w:b w:val="0"/>
          <w:i w:val="0"/>
          <w:snapToGrid/>
          <w:szCs w:val="24"/>
          <w:lang w:val="ru-RU"/>
        </w:rPr>
        <w:t xml:space="preserve">Обработка результатов измерений и </w:t>
      </w:r>
      <w:r w:rsidR="000460C9" w:rsidRPr="00952C50">
        <w:rPr>
          <w:rFonts w:eastAsiaTheme="minorEastAsia"/>
          <w:b w:val="0"/>
          <w:i w:val="0"/>
          <w:snapToGrid/>
          <w:szCs w:val="24"/>
          <w:lang w:val="ru-RU"/>
        </w:rPr>
        <w:t>расчёты</w:t>
      </w:r>
    </w:p>
    <w:p w:rsidR="00FD1C94" w:rsidRPr="00FD1C94" w:rsidRDefault="00FD1C94" w:rsidP="00FD1C94">
      <w:pPr>
        <w:pStyle w:val="af7"/>
        <w:keepNext/>
        <w:widowControl w:val="0"/>
        <w:rPr>
          <w:b/>
          <w:i/>
          <w:szCs w:val="28"/>
          <w:lang w:val="uk-UA"/>
        </w:rPr>
      </w:pPr>
    </w:p>
    <w:p w:rsidR="00FD1C94" w:rsidRPr="00FD1C94" w:rsidRDefault="00FD1C94" w:rsidP="00FD1C94">
      <w:pPr>
        <w:ind w:firstLine="709"/>
        <w:rPr>
          <w:sz w:val="28"/>
          <w:szCs w:val="28"/>
        </w:rPr>
      </w:pPr>
      <w:r w:rsidRPr="00FD1C94">
        <w:rPr>
          <w:sz w:val="28"/>
          <w:szCs w:val="28"/>
        </w:rPr>
        <w:t>1. Произвест</w:t>
      </w:r>
      <w:r w:rsidR="000460C9">
        <w:rPr>
          <w:sz w:val="28"/>
          <w:szCs w:val="28"/>
        </w:rPr>
        <w:t>и</w:t>
      </w:r>
      <w:r w:rsidRPr="00FD1C94">
        <w:rPr>
          <w:sz w:val="28"/>
          <w:szCs w:val="28"/>
        </w:rPr>
        <w:t xml:space="preserve"> расчет напряженности магнитного поля в исследуемом сердечнике по формуле</w:t>
      </w:r>
    </w:p>
    <w:p w:rsidR="00FD1C94" w:rsidRPr="00FD1C94" w:rsidRDefault="00FD1C94" w:rsidP="00FD1C94">
      <w:pPr>
        <w:ind w:firstLine="709"/>
        <w:rPr>
          <w:sz w:val="28"/>
          <w:szCs w:val="28"/>
        </w:rPr>
      </w:pPr>
      <w:r w:rsidRPr="00FD1C94">
        <w:rPr>
          <w:position w:val="-24"/>
          <w:sz w:val="28"/>
          <w:szCs w:val="28"/>
        </w:rPr>
        <w:object w:dxaOrig="1640" w:dyaOrig="680">
          <v:shape id="_x0000_i1027" type="#_x0000_t75" style="width:82pt;height:34pt" o:ole="">
            <v:imagedata r:id="rId41" o:title=""/>
          </v:shape>
          <o:OLEObject Type="Embed" ProgID="Equation.3" ShapeID="_x0000_i1027" DrawAspect="Content" ObjectID="_1637742621" r:id="rId42"/>
        </w:object>
      </w:r>
      <w:r w:rsidRPr="00FD1C94">
        <w:rPr>
          <w:sz w:val="28"/>
          <w:szCs w:val="28"/>
        </w:rPr>
        <w:t xml:space="preserve">      (А/м),</w:t>
      </w:r>
    </w:p>
    <w:p w:rsidR="00FD1C94" w:rsidRPr="00FD1C94" w:rsidRDefault="00FD1C94" w:rsidP="00FD1C94">
      <w:pPr>
        <w:ind w:right="-143" w:firstLine="709"/>
        <w:jc w:val="both"/>
        <w:rPr>
          <w:sz w:val="28"/>
          <w:szCs w:val="28"/>
        </w:rPr>
      </w:pPr>
      <w:r w:rsidRPr="00FD1C94">
        <w:rPr>
          <w:sz w:val="28"/>
          <w:szCs w:val="28"/>
        </w:rPr>
        <w:t xml:space="preserve">где   </w:t>
      </w:r>
      <w:r w:rsidRPr="00FD1C94">
        <w:rPr>
          <w:i/>
          <w:sz w:val="28"/>
          <w:szCs w:val="28"/>
        </w:rPr>
        <w:t xml:space="preserve">l </w:t>
      </w:r>
      <w:r w:rsidRPr="00FD1C94">
        <w:rPr>
          <w:sz w:val="28"/>
          <w:szCs w:val="28"/>
        </w:rPr>
        <w:t>- длина средней магнитной силовой линии в исследуемом сердечнике, м;</w:t>
      </w:r>
    </w:p>
    <w:p w:rsidR="00FD1C94" w:rsidRPr="00FD1C94" w:rsidRDefault="00FD1C94" w:rsidP="00FD1C94">
      <w:pPr>
        <w:ind w:firstLine="709"/>
        <w:rPr>
          <w:sz w:val="28"/>
          <w:szCs w:val="28"/>
        </w:rPr>
      </w:pPr>
      <w:r w:rsidRPr="00FD1C94">
        <w:rPr>
          <w:sz w:val="28"/>
          <w:szCs w:val="28"/>
        </w:rPr>
        <w:t xml:space="preserve">        I</w:t>
      </w:r>
      <w:r w:rsidRPr="00FD1C94">
        <w:rPr>
          <w:sz w:val="28"/>
          <w:szCs w:val="28"/>
          <w:vertAlign w:val="subscript"/>
        </w:rPr>
        <w:t>1</w:t>
      </w:r>
      <w:r w:rsidRPr="00FD1C94">
        <w:rPr>
          <w:sz w:val="28"/>
          <w:szCs w:val="28"/>
        </w:rPr>
        <w:t xml:space="preserve"> - действующее значение тока в первичной обмотке исследуемого трансформатора, А;</w:t>
      </w:r>
    </w:p>
    <w:p w:rsidR="00FD1C94" w:rsidRPr="00FD1C94" w:rsidRDefault="00FD1C94" w:rsidP="00FD1C94">
      <w:pPr>
        <w:ind w:firstLine="709"/>
        <w:jc w:val="both"/>
        <w:rPr>
          <w:sz w:val="28"/>
          <w:szCs w:val="28"/>
        </w:rPr>
      </w:pPr>
      <w:r w:rsidRPr="00FD1C94">
        <w:rPr>
          <w:sz w:val="28"/>
          <w:szCs w:val="28"/>
          <w:lang w:val="en-US"/>
        </w:rPr>
        <w:t>W</w:t>
      </w:r>
      <w:r w:rsidRPr="00FD1C94">
        <w:rPr>
          <w:sz w:val="28"/>
          <w:szCs w:val="28"/>
        </w:rPr>
        <w:t xml:space="preserve"> - число витков  первичной обмотки исследуемого трансформатора. </w:t>
      </w:r>
    </w:p>
    <w:p w:rsidR="00FD1C94" w:rsidRPr="00FD1C94" w:rsidRDefault="00FD1C94" w:rsidP="00FD1C94">
      <w:pPr>
        <w:ind w:firstLine="709"/>
        <w:rPr>
          <w:sz w:val="28"/>
          <w:szCs w:val="28"/>
        </w:rPr>
      </w:pPr>
      <w:r w:rsidRPr="00FD1C94">
        <w:rPr>
          <w:sz w:val="28"/>
          <w:szCs w:val="28"/>
        </w:rPr>
        <w:t>2. Максимальное значение индукции вычислить , как</w:t>
      </w:r>
    </w:p>
    <w:p w:rsidR="00FD1C94" w:rsidRPr="00FD1C94" w:rsidRDefault="00FD1C94" w:rsidP="00FD1C94">
      <w:pPr>
        <w:ind w:firstLine="709"/>
        <w:rPr>
          <w:sz w:val="28"/>
          <w:szCs w:val="28"/>
        </w:rPr>
      </w:pPr>
      <w:r w:rsidRPr="00FD1C94">
        <w:rPr>
          <w:color w:val="FF0000"/>
          <w:position w:val="-30"/>
          <w:sz w:val="28"/>
          <w:szCs w:val="28"/>
        </w:rPr>
        <w:object w:dxaOrig="1840" w:dyaOrig="700">
          <v:shape id="_x0000_i1028" type="#_x0000_t75" style="width:92pt;height:35pt" o:ole="">
            <v:imagedata r:id="rId43" o:title=""/>
          </v:shape>
          <o:OLEObject Type="Embed" ProgID="Equation.3" ShapeID="_x0000_i1028" DrawAspect="Content" ObjectID="_1637742622" r:id="rId44"/>
        </w:object>
      </w:r>
      <w:r w:rsidRPr="00FD1C94">
        <w:rPr>
          <w:sz w:val="28"/>
          <w:szCs w:val="28"/>
        </w:rPr>
        <w:t>(Тл),</w:t>
      </w:r>
    </w:p>
    <w:p w:rsidR="00FD1C94" w:rsidRPr="00FD1C94" w:rsidRDefault="00FD1C94" w:rsidP="00FD1C94">
      <w:pPr>
        <w:ind w:firstLine="709"/>
        <w:rPr>
          <w:sz w:val="28"/>
          <w:szCs w:val="28"/>
        </w:rPr>
      </w:pPr>
      <w:r w:rsidRPr="00FD1C94">
        <w:rPr>
          <w:sz w:val="28"/>
          <w:szCs w:val="28"/>
        </w:rPr>
        <w:t>где  U</w:t>
      </w:r>
      <w:r w:rsidRPr="00FD1C94">
        <w:rPr>
          <w:sz w:val="28"/>
          <w:szCs w:val="28"/>
          <w:vertAlign w:val="subscript"/>
        </w:rPr>
        <w:t>2</w:t>
      </w:r>
      <w:r w:rsidRPr="00FD1C94">
        <w:rPr>
          <w:sz w:val="28"/>
          <w:szCs w:val="28"/>
        </w:rPr>
        <w:t xml:space="preserve"> - действующее значение напряжения вторичной обмотки ис</w:t>
      </w:r>
    </w:p>
    <w:p w:rsidR="00FD1C94" w:rsidRPr="00FD1C94" w:rsidRDefault="00FD1C94" w:rsidP="00FD1C94">
      <w:pPr>
        <w:ind w:firstLine="709"/>
        <w:rPr>
          <w:sz w:val="28"/>
          <w:szCs w:val="28"/>
        </w:rPr>
      </w:pPr>
      <w:r w:rsidRPr="00FD1C94">
        <w:rPr>
          <w:sz w:val="28"/>
          <w:szCs w:val="28"/>
        </w:rPr>
        <w:t>следуемого трансформатора, В;</w:t>
      </w:r>
    </w:p>
    <w:p w:rsidR="00FD1C94" w:rsidRPr="00FD1C94" w:rsidRDefault="00FD1C94" w:rsidP="00FD1C94">
      <w:pPr>
        <w:ind w:firstLine="709"/>
        <w:rPr>
          <w:sz w:val="28"/>
          <w:szCs w:val="28"/>
        </w:rPr>
      </w:pPr>
      <w:r w:rsidRPr="00FD1C94">
        <w:rPr>
          <w:sz w:val="28"/>
          <w:szCs w:val="28"/>
          <w:lang w:val="en-US"/>
        </w:rPr>
        <w:t>f</w:t>
      </w:r>
      <w:r w:rsidRPr="00FD1C94">
        <w:rPr>
          <w:sz w:val="28"/>
          <w:szCs w:val="28"/>
        </w:rPr>
        <w:t xml:space="preserve">  - частота тока, Гц;</w:t>
      </w:r>
    </w:p>
    <w:p w:rsidR="00FD1C94" w:rsidRPr="00FD1C94" w:rsidRDefault="00FD1C94" w:rsidP="00FD1C94">
      <w:pPr>
        <w:ind w:firstLine="709"/>
        <w:jc w:val="both"/>
        <w:rPr>
          <w:sz w:val="28"/>
          <w:szCs w:val="28"/>
        </w:rPr>
      </w:pPr>
      <w:r w:rsidRPr="00FD1C94">
        <w:rPr>
          <w:sz w:val="28"/>
          <w:szCs w:val="28"/>
          <w:lang w:val="en-US"/>
        </w:rPr>
        <w:t>W</w:t>
      </w:r>
      <w:r w:rsidRPr="00FD1C94">
        <w:rPr>
          <w:sz w:val="28"/>
          <w:szCs w:val="28"/>
          <w:vertAlign w:val="subscript"/>
        </w:rPr>
        <w:t>2</w:t>
      </w:r>
      <w:r w:rsidRPr="00FD1C94">
        <w:rPr>
          <w:sz w:val="28"/>
          <w:szCs w:val="28"/>
        </w:rPr>
        <w:t xml:space="preserve"> - число витков  вторичной обмотки исследуемого трансфо</w:t>
      </w:r>
      <w:r>
        <w:rPr>
          <w:sz w:val="28"/>
          <w:szCs w:val="28"/>
        </w:rPr>
        <w:t>р</w:t>
      </w:r>
      <w:r w:rsidRPr="00FD1C94">
        <w:rPr>
          <w:sz w:val="28"/>
          <w:szCs w:val="28"/>
        </w:rPr>
        <w:t>матора;</w:t>
      </w:r>
    </w:p>
    <w:p w:rsidR="00FD1C94" w:rsidRPr="00FD1C94" w:rsidRDefault="00FD1C94" w:rsidP="00FD1C94">
      <w:pPr>
        <w:ind w:firstLine="709"/>
        <w:jc w:val="both"/>
        <w:rPr>
          <w:sz w:val="28"/>
          <w:szCs w:val="28"/>
        </w:rPr>
      </w:pPr>
      <w:r w:rsidRPr="00FD1C94">
        <w:rPr>
          <w:sz w:val="28"/>
          <w:szCs w:val="28"/>
          <w:lang w:val="en-US"/>
        </w:rPr>
        <w:lastRenderedPageBreak/>
        <w:t>S</w:t>
      </w:r>
      <w:r w:rsidRPr="00FD1C94">
        <w:rPr>
          <w:sz w:val="28"/>
          <w:szCs w:val="28"/>
        </w:rPr>
        <w:t xml:space="preserve"> - сечениемагнитопровода сердечника исследуемого трансформатора,  м</w:t>
      </w:r>
      <w:r w:rsidRPr="00FD1C94">
        <w:rPr>
          <w:sz w:val="28"/>
          <w:szCs w:val="28"/>
          <w:vertAlign w:val="superscript"/>
        </w:rPr>
        <w:t>2</w:t>
      </w:r>
      <w:r w:rsidRPr="00FD1C94">
        <w:rPr>
          <w:sz w:val="28"/>
          <w:szCs w:val="28"/>
        </w:rPr>
        <w:t>.</w:t>
      </w:r>
    </w:p>
    <w:p w:rsidR="00FD1C94" w:rsidRPr="00FD1C94" w:rsidRDefault="00FD1C94" w:rsidP="00FD1C94">
      <w:pPr>
        <w:ind w:firstLine="709"/>
        <w:rPr>
          <w:sz w:val="28"/>
          <w:szCs w:val="28"/>
        </w:rPr>
      </w:pPr>
      <w:r w:rsidRPr="00FD1C94">
        <w:rPr>
          <w:sz w:val="28"/>
          <w:szCs w:val="28"/>
        </w:rPr>
        <w:t>3. Расчет удельных потерь в сердечнике исследуемых трансформаторов выполнить по формуле:</w:t>
      </w:r>
    </w:p>
    <w:p w:rsidR="00FD1C94" w:rsidRPr="00FD1C94" w:rsidRDefault="000104C8" w:rsidP="00FD1C94">
      <w:pPr>
        <w:ind w:firstLine="709"/>
        <w:rPr>
          <w:sz w:val="28"/>
          <w:szCs w:val="28"/>
        </w:rPr>
      </w:pPr>
      <w:r>
        <w:rPr>
          <w:noProof/>
          <w:sz w:val="28"/>
          <w:szCs w:val="28"/>
        </w:rPr>
        <w:pict>
          <v:shape id="_x0000_s1034" type="#_x0000_t75" style="position:absolute;left:0;text-align:left;margin-left:37pt;margin-top:4.9pt;width:82.75pt;height:35.25pt;z-index:251695104" wrapcoords="8917 2298 991 9191 991 9651 396 14247 2972 15626 14070 17004 13673 19762 14466 19762 15061 17004 20411 11949 20807 11030 17637 9651 18429 9651 20609 4136 20609 2298 8917 2298">
            <v:imagedata r:id="rId45" o:title=""/>
            <w10:wrap type="tight"/>
          </v:shape>
          <o:OLEObject Type="Embed" ProgID="Equation.3" ShapeID="_x0000_s1034" DrawAspect="Content" ObjectID="_1637742623" r:id="rId46"/>
        </w:pict>
      </w:r>
    </w:p>
    <w:p w:rsidR="00FD1C94" w:rsidRPr="00FD1C94" w:rsidRDefault="00FD1C94" w:rsidP="00FD1C94">
      <w:pPr>
        <w:ind w:firstLine="709"/>
        <w:rPr>
          <w:sz w:val="28"/>
          <w:szCs w:val="28"/>
        </w:rPr>
      </w:pPr>
      <w:r w:rsidRPr="00FD1C94">
        <w:rPr>
          <w:sz w:val="28"/>
          <w:szCs w:val="28"/>
        </w:rPr>
        <w:t xml:space="preserve">                                                                                                                    ,        (Вт/кг),</w:t>
      </w:r>
    </w:p>
    <w:p w:rsidR="00FD1C94" w:rsidRPr="00FD1C94" w:rsidRDefault="00FD1C94" w:rsidP="00FD1C94">
      <w:pPr>
        <w:ind w:right="1000" w:firstLine="709"/>
        <w:rPr>
          <w:sz w:val="28"/>
          <w:szCs w:val="28"/>
        </w:rPr>
      </w:pPr>
    </w:p>
    <w:p w:rsidR="00FD1C94" w:rsidRPr="00FD1C94" w:rsidRDefault="00FD1C94" w:rsidP="00FD1C94">
      <w:pPr>
        <w:ind w:firstLine="709"/>
        <w:rPr>
          <w:sz w:val="28"/>
          <w:szCs w:val="28"/>
        </w:rPr>
      </w:pPr>
      <w:r w:rsidRPr="00FD1C94">
        <w:rPr>
          <w:sz w:val="28"/>
          <w:szCs w:val="28"/>
        </w:rPr>
        <w:t>где  S</w:t>
      </w:r>
      <w:r w:rsidRPr="00FD1C94">
        <w:rPr>
          <w:sz w:val="28"/>
          <w:szCs w:val="28"/>
          <w:vertAlign w:val="subscript"/>
        </w:rPr>
        <w:t>1</w:t>
      </w:r>
      <w:r w:rsidRPr="00FD1C94">
        <w:rPr>
          <w:b/>
          <w:sz w:val="28"/>
          <w:szCs w:val="28"/>
        </w:rPr>
        <w:t>-</w:t>
      </w:r>
      <w:r w:rsidRPr="00FD1C94">
        <w:rPr>
          <w:sz w:val="28"/>
          <w:szCs w:val="28"/>
        </w:rPr>
        <w:t xml:space="preserve"> площадь  петли  гистерезиса,мм</w:t>
      </w:r>
      <w:r w:rsidRPr="00FD1C94">
        <w:rPr>
          <w:sz w:val="28"/>
          <w:szCs w:val="28"/>
          <w:vertAlign w:val="superscript"/>
        </w:rPr>
        <w:t>2</w:t>
      </w:r>
      <w:r w:rsidRPr="00FD1C94">
        <w:rPr>
          <w:sz w:val="28"/>
          <w:szCs w:val="28"/>
        </w:rPr>
        <w:t>;</w:t>
      </w:r>
    </w:p>
    <w:p w:rsidR="00FD1C94" w:rsidRPr="00FD1C94" w:rsidRDefault="00FD1C94" w:rsidP="00FD1C94">
      <w:pPr>
        <w:ind w:firstLine="709"/>
        <w:rPr>
          <w:sz w:val="28"/>
          <w:szCs w:val="28"/>
        </w:rPr>
      </w:pPr>
      <w:r w:rsidRPr="00FD1C94">
        <w:rPr>
          <w:sz w:val="28"/>
          <w:szCs w:val="28"/>
          <w:lang w:val="en-US"/>
        </w:rPr>
        <w:t>f</w:t>
      </w:r>
      <w:r w:rsidRPr="00FD1C94">
        <w:rPr>
          <w:sz w:val="28"/>
          <w:szCs w:val="28"/>
        </w:rPr>
        <w:t xml:space="preserve">  - частота тока, Гц;</w:t>
      </w:r>
    </w:p>
    <w:p w:rsidR="00FD1C94" w:rsidRPr="00FD1C94" w:rsidRDefault="00FD1C94" w:rsidP="00FD1C94">
      <w:pPr>
        <w:ind w:right="1000" w:firstLine="709"/>
        <w:rPr>
          <w:sz w:val="28"/>
          <w:szCs w:val="28"/>
        </w:rPr>
      </w:pPr>
      <w:r w:rsidRPr="00FD1C94">
        <w:rPr>
          <w:sz w:val="28"/>
          <w:szCs w:val="28"/>
        </w:rPr>
        <w:t xml:space="preserve">      γ - удельный вес материалла, кг/м</w:t>
      </w:r>
      <w:r w:rsidRPr="00FD1C94">
        <w:rPr>
          <w:sz w:val="28"/>
          <w:szCs w:val="28"/>
          <w:vertAlign w:val="superscript"/>
        </w:rPr>
        <w:t>3</w:t>
      </w:r>
      <w:r w:rsidRPr="00FD1C94">
        <w:rPr>
          <w:sz w:val="28"/>
          <w:szCs w:val="28"/>
        </w:rPr>
        <w:t>;</w:t>
      </w:r>
      <w:r w:rsidRPr="00FD1C94">
        <w:rPr>
          <w:sz w:val="28"/>
          <w:szCs w:val="28"/>
        </w:rPr>
        <w:br/>
        <w:t>m</w:t>
      </w:r>
      <w:r w:rsidRPr="00FD1C94">
        <w:rPr>
          <w:sz w:val="28"/>
          <w:szCs w:val="28"/>
          <w:vertAlign w:val="subscript"/>
        </w:rPr>
        <w:t>x</w:t>
      </w:r>
      <w:r w:rsidRPr="00FD1C94">
        <w:rPr>
          <w:sz w:val="28"/>
          <w:szCs w:val="28"/>
        </w:rPr>
        <w:t xml:space="preserve"> и m</w:t>
      </w:r>
      <w:r w:rsidRPr="00FD1C94">
        <w:rPr>
          <w:sz w:val="28"/>
          <w:szCs w:val="28"/>
          <w:vertAlign w:val="subscript"/>
        </w:rPr>
        <w:t>у</w:t>
      </w:r>
      <w:r w:rsidRPr="00FD1C94">
        <w:rPr>
          <w:sz w:val="28"/>
          <w:szCs w:val="28"/>
        </w:rPr>
        <w:t xml:space="preserve"> - масштаб изображений петель гистерезиса</w:t>
      </w:r>
    </w:p>
    <w:p w:rsidR="00FD1C94" w:rsidRPr="00FD1C94" w:rsidRDefault="000104C8" w:rsidP="00FD1C94">
      <w:pPr>
        <w:ind w:right="1000" w:firstLine="709"/>
        <w:rPr>
          <w:color w:val="FF0000"/>
          <w:sz w:val="28"/>
          <w:szCs w:val="28"/>
        </w:rPr>
      </w:pPr>
      <w:r>
        <w:rPr>
          <w:noProof/>
          <w:color w:val="FF0000"/>
          <w:sz w:val="28"/>
          <w:szCs w:val="28"/>
        </w:rPr>
        <w:pict>
          <v:shape id="_x0000_s1035" type="#_x0000_t75" style="position:absolute;left:0;text-align:left;margin-left:37pt;margin-top:15.1pt;width:64.85pt;height:31.2pt;z-index:251696128" wrapcoords="8917 2298 991 9191 991 9651 396 14247 2972 15626 14070 17004 13673 19762 14466 19762 15061 17004 20411 11949 20807 11030 17637 9651 18429 9651 20609 4136 20609 2298 8917 2298">
            <v:imagedata r:id="rId47" o:title=""/>
            <w10:wrap type="tight"/>
          </v:shape>
          <o:OLEObject Type="Embed" ProgID="Equation.3" ShapeID="_x0000_s1035" DrawAspect="Content" ObjectID="_1637742624" r:id="rId48"/>
        </w:pict>
      </w:r>
      <w:r>
        <w:rPr>
          <w:noProof/>
          <w:sz w:val="28"/>
          <w:szCs w:val="28"/>
        </w:rPr>
        <w:pict>
          <v:shape id="_x0000_s1036" type="#_x0000_t75" style="position:absolute;left:0;text-align:left;margin-left:160.5pt;margin-top:13.1pt;width:63.5pt;height:33.2pt;z-index:251697152" wrapcoords="8917 2298 991 9191 991 9651 396 14247 2972 15626 14070 17004 13673 19762 14466 19762 15061 17004 20411 11949 20807 11030 17637 9651 18429 9651 20609 4136 20609 2298 8917 2298">
            <v:imagedata r:id="rId49" o:title=""/>
            <w10:wrap type="tight"/>
          </v:shape>
          <o:OLEObject Type="Embed" ProgID="Equation.3" ShapeID="_x0000_s1036" DrawAspect="Content" ObjectID="_1637742625" r:id="rId50"/>
        </w:pict>
      </w:r>
    </w:p>
    <w:p w:rsidR="00FD1C94" w:rsidRPr="00FD1C94" w:rsidRDefault="00FD1C94" w:rsidP="00FD1C94">
      <w:pPr>
        <w:ind w:firstLine="709"/>
        <w:rPr>
          <w:sz w:val="28"/>
          <w:szCs w:val="28"/>
        </w:rPr>
      </w:pPr>
    </w:p>
    <w:p w:rsidR="00FD1C94" w:rsidRPr="00FD1C94" w:rsidRDefault="00FD1C94" w:rsidP="00FD1C94">
      <w:pPr>
        <w:ind w:firstLine="709"/>
        <w:rPr>
          <w:sz w:val="28"/>
          <w:szCs w:val="28"/>
        </w:rPr>
      </w:pPr>
    </w:p>
    <w:p w:rsidR="00FD1C94" w:rsidRPr="00FD1C94" w:rsidRDefault="00FD1C94" w:rsidP="00FD1C94">
      <w:pPr>
        <w:ind w:firstLine="709"/>
        <w:rPr>
          <w:sz w:val="28"/>
          <w:szCs w:val="28"/>
        </w:rPr>
      </w:pPr>
      <w:r w:rsidRPr="00FD1C94">
        <w:rPr>
          <w:sz w:val="28"/>
          <w:szCs w:val="28"/>
        </w:rPr>
        <w:t>4. По данным  таблицы 5.1 построить графики зависимости  В=</w:t>
      </w:r>
      <w:r w:rsidRPr="00FD1C94">
        <w:rPr>
          <w:sz w:val="28"/>
          <w:szCs w:val="28"/>
          <w:lang w:val="en-US"/>
        </w:rPr>
        <w:t>f</w:t>
      </w:r>
      <w:r w:rsidRPr="00FD1C94">
        <w:rPr>
          <w:sz w:val="28"/>
          <w:szCs w:val="28"/>
        </w:rPr>
        <w:t>(Н).</w:t>
      </w:r>
    </w:p>
    <w:p w:rsidR="00FD1C94" w:rsidRPr="00FD1C94" w:rsidRDefault="00FD1C94" w:rsidP="00FD1C94">
      <w:pPr>
        <w:ind w:firstLine="709"/>
        <w:jc w:val="both"/>
        <w:rPr>
          <w:sz w:val="28"/>
          <w:szCs w:val="28"/>
        </w:rPr>
      </w:pPr>
      <w:r w:rsidRPr="00FD1C94">
        <w:rPr>
          <w:sz w:val="28"/>
          <w:szCs w:val="28"/>
        </w:rPr>
        <w:t>5. Сделать  выводы о проделанной  работе.</w:t>
      </w:r>
    </w:p>
    <w:p w:rsidR="00FD1C94" w:rsidRDefault="00FD1C94" w:rsidP="00952C50">
      <w:pPr>
        <w:pStyle w:val="af7"/>
        <w:keepNext/>
        <w:widowControl w:val="0"/>
        <w:ind w:firstLine="426"/>
        <w:jc w:val="both"/>
        <w:rPr>
          <w:rFonts w:eastAsiaTheme="minorEastAsia"/>
        </w:rPr>
      </w:pPr>
    </w:p>
    <w:p w:rsidR="00BF2A88" w:rsidRDefault="00BF2A88" w:rsidP="00BF2A88">
      <w:pPr>
        <w:ind w:firstLine="709"/>
        <w:jc w:val="center"/>
        <w:rPr>
          <w:bCs/>
          <w:color w:val="000000"/>
          <w:sz w:val="28"/>
          <w:szCs w:val="28"/>
        </w:rPr>
      </w:pPr>
      <w:r>
        <w:rPr>
          <w:bCs/>
          <w:color w:val="000000"/>
          <w:sz w:val="28"/>
          <w:szCs w:val="28"/>
        </w:rPr>
        <w:t>Контрольные вопросы:</w:t>
      </w:r>
    </w:p>
    <w:p w:rsidR="00F66BEC" w:rsidRPr="00BF2A88" w:rsidRDefault="00F66BEC" w:rsidP="00F66BEC">
      <w:pPr>
        <w:pStyle w:val="af7"/>
        <w:keepNext/>
        <w:widowControl w:val="0"/>
        <w:tabs>
          <w:tab w:val="num" w:pos="0"/>
          <w:tab w:val="left" w:pos="993"/>
        </w:tabs>
        <w:spacing w:after="0"/>
        <w:ind w:firstLine="709"/>
        <w:rPr>
          <w:szCs w:val="28"/>
          <w:lang w:val="uk-UA"/>
        </w:rPr>
      </w:pPr>
      <w:r w:rsidRPr="00BF2A88">
        <w:rPr>
          <w:szCs w:val="28"/>
          <w:lang w:val="uk-UA"/>
        </w:rPr>
        <w:t>1. Какиематериалыназываютмагнитными?</w:t>
      </w:r>
    </w:p>
    <w:p w:rsidR="00F66BEC" w:rsidRPr="00BF2A88" w:rsidRDefault="00F66BEC" w:rsidP="00F66BEC">
      <w:pPr>
        <w:pStyle w:val="af7"/>
        <w:keepNext/>
        <w:widowControl w:val="0"/>
        <w:tabs>
          <w:tab w:val="num" w:pos="0"/>
          <w:tab w:val="left" w:pos="993"/>
        </w:tabs>
        <w:spacing w:after="0"/>
        <w:ind w:firstLine="709"/>
        <w:rPr>
          <w:szCs w:val="28"/>
          <w:lang w:val="uk-UA"/>
        </w:rPr>
      </w:pPr>
      <w:r w:rsidRPr="00BF2A88">
        <w:rPr>
          <w:szCs w:val="28"/>
          <w:lang w:val="uk-UA"/>
        </w:rPr>
        <w:t>2. Какиевидымагнитныхматериаловвызнаете?</w:t>
      </w:r>
    </w:p>
    <w:p w:rsidR="00F66BEC" w:rsidRPr="00BF2A88" w:rsidRDefault="00F66BEC" w:rsidP="00F66BEC">
      <w:pPr>
        <w:pStyle w:val="af7"/>
        <w:keepNext/>
        <w:widowControl w:val="0"/>
        <w:tabs>
          <w:tab w:val="num" w:pos="0"/>
          <w:tab w:val="left" w:pos="993"/>
        </w:tabs>
        <w:spacing w:after="0"/>
        <w:ind w:firstLine="709"/>
        <w:rPr>
          <w:szCs w:val="28"/>
          <w:lang w:val="uk-UA"/>
        </w:rPr>
      </w:pPr>
      <w:r w:rsidRPr="00BF2A88">
        <w:rPr>
          <w:szCs w:val="28"/>
          <w:lang w:val="uk-UA"/>
        </w:rPr>
        <w:t>3. Опишитепроцесснамагничивания.</w:t>
      </w:r>
    </w:p>
    <w:p w:rsidR="00F66BEC" w:rsidRPr="00BF2A88" w:rsidRDefault="00F66BEC" w:rsidP="00F66BEC">
      <w:pPr>
        <w:pStyle w:val="af7"/>
        <w:keepNext/>
        <w:widowControl w:val="0"/>
        <w:tabs>
          <w:tab w:val="num" w:pos="0"/>
          <w:tab w:val="left" w:pos="993"/>
        </w:tabs>
        <w:spacing w:after="0"/>
        <w:ind w:firstLine="709"/>
        <w:rPr>
          <w:szCs w:val="28"/>
          <w:lang w:val="uk-UA"/>
        </w:rPr>
      </w:pPr>
      <w:r w:rsidRPr="00BF2A88">
        <w:rPr>
          <w:szCs w:val="28"/>
          <w:lang w:val="uk-UA"/>
        </w:rPr>
        <w:t>4. Чтотакое петля гистерезиса?</w:t>
      </w:r>
    </w:p>
    <w:p w:rsidR="00F66BEC" w:rsidRPr="00BF2A88" w:rsidRDefault="00F66BEC" w:rsidP="00F66BEC">
      <w:pPr>
        <w:pStyle w:val="af7"/>
        <w:keepNext/>
        <w:widowControl w:val="0"/>
        <w:spacing w:after="0"/>
        <w:ind w:firstLine="709"/>
        <w:rPr>
          <w:szCs w:val="28"/>
          <w:lang w:val="uk-UA"/>
        </w:rPr>
      </w:pPr>
      <w:r w:rsidRPr="00BF2A88">
        <w:rPr>
          <w:szCs w:val="28"/>
          <w:lang w:val="uk-UA"/>
        </w:rPr>
        <w:t>5. Охарактеризуйте магнитомягкие и магнитотвердыематериалы.</w:t>
      </w:r>
    </w:p>
    <w:p w:rsidR="00F66BEC" w:rsidRDefault="00F66BEC" w:rsidP="00F66BEC">
      <w:pPr>
        <w:pStyle w:val="af7"/>
        <w:keepNext/>
        <w:widowControl w:val="0"/>
        <w:spacing w:after="0"/>
        <w:ind w:firstLine="425"/>
        <w:jc w:val="both"/>
        <w:rPr>
          <w:rFonts w:eastAsiaTheme="minorEastAsia"/>
          <w:lang w:val="uk-UA"/>
        </w:rPr>
      </w:pPr>
    </w:p>
    <w:p w:rsidR="00F66BEC" w:rsidRPr="009665E1" w:rsidRDefault="00F66BEC" w:rsidP="00F66BEC">
      <w:pPr>
        <w:pStyle w:val="af7"/>
        <w:keepNext/>
        <w:widowControl w:val="0"/>
        <w:spacing w:after="0"/>
        <w:ind w:firstLine="425"/>
        <w:jc w:val="center"/>
        <w:rPr>
          <w:rFonts w:eastAsiaTheme="minorEastAsia"/>
          <w:b/>
          <w:lang w:val="uk-UA"/>
        </w:rPr>
      </w:pPr>
      <w:r w:rsidRPr="009665E1">
        <w:rPr>
          <w:rFonts w:eastAsiaTheme="minorEastAsia"/>
          <w:b/>
          <w:lang w:val="uk-UA"/>
        </w:rPr>
        <w:t>Письменный</w:t>
      </w:r>
      <w:r w:rsidR="00B3108D">
        <w:rPr>
          <w:rFonts w:eastAsiaTheme="minorEastAsia"/>
          <w:b/>
          <w:lang w:val="uk-UA"/>
        </w:rPr>
        <w:t xml:space="preserve"> </w:t>
      </w:r>
      <w:r w:rsidRPr="009665E1">
        <w:rPr>
          <w:rFonts w:eastAsiaTheme="minorEastAsia"/>
          <w:b/>
          <w:lang w:val="uk-UA"/>
        </w:rPr>
        <w:t xml:space="preserve">опрос № </w:t>
      </w:r>
      <w:r w:rsidR="00B3108D">
        <w:rPr>
          <w:rFonts w:eastAsiaTheme="minorEastAsia"/>
          <w:b/>
          <w:lang w:val="uk-UA"/>
        </w:rPr>
        <w:t>2</w:t>
      </w:r>
    </w:p>
    <w:p w:rsidR="00F66BEC" w:rsidRDefault="00F66BEC" w:rsidP="00F66BEC">
      <w:pPr>
        <w:pStyle w:val="af7"/>
        <w:keepNext/>
        <w:widowControl w:val="0"/>
        <w:spacing w:after="0"/>
        <w:ind w:firstLine="425"/>
        <w:jc w:val="both"/>
        <w:rPr>
          <w:rFonts w:eastAsiaTheme="minorEastAsia"/>
          <w:lang w:val="uk-UA"/>
        </w:rPr>
      </w:pPr>
    </w:p>
    <w:p w:rsidR="00F66BEC" w:rsidRPr="00111D47" w:rsidRDefault="00F66BEC" w:rsidP="00F66BEC">
      <w:pPr>
        <w:pStyle w:val="af7"/>
        <w:keepNext/>
        <w:widowControl w:val="0"/>
        <w:tabs>
          <w:tab w:val="num" w:pos="0"/>
          <w:tab w:val="left" w:pos="993"/>
        </w:tabs>
        <w:spacing w:after="0"/>
        <w:ind w:firstLine="709"/>
        <w:jc w:val="both"/>
        <w:rPr>
          <w:szCs w:val="28"/>
          <w:lang w:val="uk-UA"/>
        </w:rPr>
      </w:pPr>
      <w:r w:rsidRPr="00111D47">
        <w:rPr>
          <w:szCs w:val="28"/>
          <w:lang w:val="uk-UA"/>
        </w:rPr>
        <w:t>1. Чтотакоеполупроводники, ихсвойства.</w:t>
      </w:r>
    </w:p>
    <w:p w:rsidR="00F66BEC" w:rsidRPr="00111D47" w:rsidRDefault="00F66BEC" w:rsidP="00F66BEC">
      <w:pPr>
        <w:pStyle w:val="af7"/>
        <w:keepNext/>
        <w:widowControl w:val="0"/>
        <w:tabs>
          <w:tab w:val="num" w:pos="0"/>
          <w:tab w:val="left" w:pos="993"/>
        </w:tabs>
        <w:spacing w:after="0"/>
        <w:ind w:firstLine="709"/>
        <w:jc w:val="both"/>
        <w:rPr>
          <w:szCs w:val="28"/>
          <w:lang w:val="uk-UA"/>
        </w:rPr>
      </w:pPr>
      <w:r w:rsidRPr="00111D47">
        <w:rPr>
          <w:szCs w:val="28"/>
          <w:lang w:val="uk-UA"/>
        </w:rPr>
        <w:t>2. Какиеэнергетическиезоныимеетполупроводник?</w:t>
      </w:r>
    </w:p>
    <w:p w:rsidR="00F66BEC" w:rsidRPr="00111D47" w:rsidRDefault="00F66BEC" w:rsidP="00F66BEC">
      <w:pPr>
        <w:pStyle w:val="af7"/>
        <w:keepNext/>
        <w:widowControl w:val="0"/>
        <w:tabs>
          <w:tab w:val="num" w:pos="0"/>
          <w:tab w:val="left" w:pos="993"/>
        </w:tabs>
        <w:spacing w:after="0"/>
        <w:ind w:firstLine="709"/>
        <w:jc w:val="both"/>
        <w:rPr>
          <w:szCs w:val="28"/>
          <w:lang w:val="uk-UA"/>
        </w:rPr>
      </w:pPr>
      <w:r w:rsidRPr="00111D47">
        <w:rPr>
          <w:szCs w:val="28"/>
          <w:lang w:val="uk-UA"/>
        </w:rPr>
        <w:t>3. Чемопределяетсяэлектропроводностьполупроводников?</w:t>
      </w:r>
    </w:p>
    <w:p w:rsidR="00F66BEC" w:rsidRPr="00111D47" w:rsidRDefault="00F66BEC" w:rsidP="00F66BEC">
      <w:pPr>
        <w:pStyle w:val="af7"/>
        <w:keepNext/>
        <w:widowControl w:val="0"/>
        <w:tabs>
          <w:tab w:val="num" w:pos="0"/>
          <w:tab w:val="left" w:pos="993"/>
        </w:tabs>
        <w:spacing w:after="0"/>
        <w:ind w:firstLine="709"/>
        <w:jc w:val="both"/>
        <w:rPr>
          <w:szCs w:val="28"/>
          <w:lang w:val="uk-UA"/>
        </w:rPr>
      </w:pPr>
      <w:r w:rsidRPr="00111D47">
        <w:rPr>
          <w:szCs w:val="28"/>
          <w:lang w:val="uk-UA"/>
        </w:rPr>
        <w:t>4. Каквлияет температура, деформация, осветлениеэклектичного круга полупроводника.</w:t>
      </w:r>
    </w:p>
    <w:p w:rsidR="00F66BEC" w:rsidRPr="00111D47" w:rsidRDefault="00F66BEC" w:rsidP="00F66BEC">
      <w:pPr>
        <w:pStyle w:val="af7"/>
        <w:keepNext/>
        <w:widowControl w:val="0"/>
        <w:tabs>
          <w:tab w:val="num" w:pos="0"/>
          <w:tab w:val="left" w:pos="993"/>
        </w:tabs>
        <w:spacing w:after="0"/>
        <w:ind w:firstLine="709"/>
        <w:jc w:val="both"/>
        <w:rPr>
          <w:szCs w:val="28"/>
          <w:lang w:val="uk-UA"/>
        </w:rPr>
      </w:pPr>
      <w:r w:rsidRPr="00111D47">
        <w:rPr>
          <w:szCs w:val="28"/>
          <w:lang w:val="uk-UA"/>
        </w:rPr>
        <w:t>5. Термоэлектрическоеявление в полупроводниках.</w:t>
      </w:r>
    </w:p>
    <w:p w:rsidR="00F66BEC" w:rsidRPr="00111D47" w:rsidRDefault="00F66BEC" w:rsidP="00F66BEC">
      <w:pPr>
        <w:pStyle w:val="af7"/>
        <w:keepNext/>
        <w:widowControl w:val="0"/>
        <w:tabs>
          <w:tab w:val="num" w:pos="0"/>
          <w:tab w:val="left" w:pos="993"/>
        </w:tabs>
        <w:spacing w:after="0"/>
        <w:ind w:firstLine="709"/>
        <w:jc w:val="both"/>
        <w:rPr>
          <w:szCs w:val="28"/>
          <w:lang w:val="uk-UA"/>
        </w:rPr>
      </w:pPr>
      <w:r w:rsidRPr="00111D47">
        <w:rPr>
          <w:szCs w:val="28"/>
          <w:lang w:val="uk-UA"/>
        </w:rPr>
        <w:t>6. ЧтотакоеэффектХолла?</w:t>
      </w:r>
    </w:p>
    <w:p w:rsidR="00F66BEC" w:rsidRPr="00111D47" w:rsidRDefault="00F66BEC" w:rsidP="00F66BEC">
      <w:pPr>
        <w:pStyle w:val="af7"/>
        <w:keepNext/>
        <w:widowControl w:val="0"/>
        <w:tabs>
          <w:tab w:val="num" w:pos="0"/>
          <w:tab w:val="left" w:pos="993"/>
        </w:tabs>
        <w:spacing w:after="0"/>
        <w:ind w:firstLine="709"/>
        <w:jc w:val="both"/>
        <w:rPr>
          <w:szCs w:val="28"/>
          <w:lang w:val="uk-UA"/>
        </w:rPr>
      </w:pPr>
      <w:r w:rsidRPr="00111D47">
        <w:rPr>
          <w:szCs w:val="28"/>
          <w:lang w:val="uk-UA"/>
        </w:rPr>
        <w:t>7. Каквозможноопределить тип полупроводника?</w:t>
      </w:r>
    </w:p>
    <w:p w:rsidR="00F66BEC" w:rsidRPr="00111D47" w:rsidRDefault="00F66BEC" w:rsidP="00F66BEC">
      <w:pPr>
        <w:pStyle w:val="af7"/>
        <w:keepNext/>
        <w:widowControl w:val="0"/>
        <w:tabs>
          <w:tab w:val="num" w:pos="0"/>
          <w:tab w:val="left" w:pos="993"/>
        </w:tabs>
        <w:spacing w:after="0"/>
        <w:ind w:firstLine="709"/>
        <w:jc w:val="both"/>
        <w:rPr>
          <w:szCs w:val="28"/>
          <w:lang w:val="uk-UA"/>
        </w:rPr>
      </w:pPr>
      <w:r w:rsidRPr="00111D47">
        <w:rPr>
          <w:szCs w:val="28"/>
          <w:lang w:val="uk-UA"/>
        </w:rPr>
        <w:t>8. Изчегоизготавливаютполупроводник?</w:t>
      </w:r>
    </w:p>
    <w:p w:rsidR="00F66BEC" w:rsidRPr="00111D47" w:rsidRDefault="00F66BEC" w:rsidP="00F66BEC">
      <w:pPr>
        <w:pStyle w:val="af7"/>
        <w:keepNext/>
        <w:widowControl w:val="0"/>
        <w:tabs>
          <w:tab w:val="num" w:pos="0"/>
          <w:tab w:val="left" w:pos="993"/>
        </w:tabs>
        <w:spacing w:after="0"/>
        <w:ind w:firstLine="709"/>
        <w:jc w:val="both"/>
        <w:rPr>
          <w:szCs w:val="28"/>
          <w:lang w:val="uk-UA"/>
        </w:rPr>
      </w:pPr>
      <w:r w:rsidRPr="00111D47">
        <w:rPr>
          <w:szCs w:val="28"/>
          <w:lang w:val="uk-UA"/>
        </w:rPr>
        <w:t>9. Почемурабочийтемпературныйдиапазонкремнияболеечемгермания?</w:t>
      </w:r>
    </w:p>
    <w:p w:rsidR="00F66BEC" w:rsidRPr="00111D47" w:rsidRDefault="00F66BEC" w:rsidP="00F66BEC">
      <w:pPr>
        <w:pStyle w:val="af7"/>
        <w:keepNext/>
        <w:widowControl w:val="0"/>
        <w:tabs>
          <w:tab w:val="num" w:pos="0"/>
          <w:tab w:val="left" w:pos="993"/>
        </w:tabs>
        <w:spacing w:after="0"/>
        <w:ind w:firstLine="709"/>
        <w:jc w:val="both"/>
        <w:rPr>
          <w:szCs w:val="28"/>
          <w:lang w:val="uk-UA"/>
        </w:rPr>
      </w:pPr>
      <w:r w:rsidRPr="00111D47">
        <w:rPr>
          <w:szCs w:val="28"/>
          <w:lang w:val="uk-UA"/>
        </w:rPr>
        <w:t>10. Какиематериалыиспользуются для изготовленияинженерныхлазеров?</w:t>
      </w:r>
    </w:p>
    <w:p w:rsidR="00F66BEC" w:rsidRPr="00F66BEC" w:rsidRDefault="00F66BEC" w:rsidP="00F66BEC">
      <w:pPr>
        <w:ind w:firstLine="709"/>
        <w:rPr>
          <w:bCs/>
          <w:color w:val="000000"/>
          <w:sz w:val="28"/>
          <w:szCs w:val="28"/>
          <w:lang w:val="uk-UA"/>
        </w:rPr>
      </w:pPr>
      <w:r w:rsidRPr="00111D47">
        <w:rPr>
          <w:sz w:val="28"/>
          <w:szCs w:val="28"/>
          <w:lang w:val="uk-UA"/>
        </w:rPr>
        <w:t>11. Сложныеполупроводники нашли широкоеприменение?</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 xml:space="preserve">12. </w:t>
      </w:r>
      <w:r w:rsidR="00111D47" w:rsidRPr="00111D47">
        <w:rPr>
          <w:szCs w:val="28"/>
          <w:lang w:val="uk-UA"/>
        </w:rPr>
        <w:t>Основныесвойствамагнитныхматериалов</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13</w:t>
      </w:r>
      <w:r w:rsidR="00111D47" w:rsidRPr="00111D47">
        <w:rPr>
          <w:szCs w:val="28"/>
          <w:lang w:val="uk-UA"/>
        </w:rPr>
        <w:t>. Назовите магнитные характеристики магнитных материалов.</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14</w:t>
      </w:r>
      <w:r w:rsidR="00111D47" w:rsidRPr="00111D47">
        <w:rPr>
          <w:szCs w:val="28"/>
          <w:lang w:val="uk-UA"/>
        </w:rPr>
        <w:t>. Как зависит магнитная индукция и магнитная проницаемость от напряженности магнитного поля.</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15</w:t>
      </w:r>
      <w:r w:rsidR="00111D47" w:rsidRPr="00111D47">
        <w:rPr>
          <w:szCs w:val="28"/>
          <w:lang w:val="uk-UA"/>
        </w:rPr>
        <w:t>. Классификация магнитных материалов.</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16</w:t>
      </w:r>
      <w:r w:rsidR="00111D47" w:rsidRPr="00111D47">
        <w:rPr>
          <w:szCs w:val="28"/>
          <w:lang w:val="uk-UA"/>
        </w:rPr>
        <w:t>. Дайте характеристику магнитно-мягким материалом.</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lastRenderedPageBreak/>
        <w:t>17</w:t>
      </w:r>
      <w:r w:rsidR="00111D47" w:rsidRPr="00111D47">
        <w:rPr>
          <w:szCs w:val="28"/>
          <w:lang w:val="uk-UA"/>
        </w:rPr>
        <w:t>. Дайте характеристику магнитотвердым материалам</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18</w:t>
      </w:r>
      <w:r w:rsidR="00111D47" w:rsidRPr="00111D47">
        <w:rPr>
          <w:szCs w:val="28"/>
          <w:lang w:val="uk-UA"/>
        </w:rPr>
        <w:t>. Магнитные стали</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19</w:t>
      </w:r>
      <w:r w:rsidR="00111D47" w:rsidRPr="00111D47">
        <w:rPr>
          <w:szCs w:val="28"/>
          <w:lang w:val="uk-UA"/>
        </w:rPr>
        <w:t>. Классификация проводников</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20</w:t>
      </w:r>
      <w:r w:rsidR="00111D47" w:rsidRPr="00111D47">
        <w:rPr>
          <w:szCs w:val="28"/>
          <w:lang w:val="uk-UA"/>
        </w:rPr>
        <w:t>. Факторы, влияющие на сопротивление</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21</w:t>
      </w:r>
      <w:r w:rsidR="00111D47" w:rsidRPr="00111D47">
        <w:rPr>
          <w:szCs w:val="28"/>
          <w:lang w:val="uk-UA"/>
        </w:rPr>
        <w:t>. Термодвижущая сила</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22</w:t>
      </w:r>
      <w:r w:rsidR="00111D47" w:rsidRPr="00111D47">
        <w:rPr>
          <w:szCs w:val="28"/>
          <w:lang w:val="uk-UA"/>
        </w:rPr>
        <w:t>. Материалы высокой проводимости</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23</w:t>
      </w:r>
      <w:r w:rsidR="00111D47" w:rsidRPr="00111D47">
        <w:rPr>
          <w:szCs w:val="28"/>
          <w:lang w:val="uk-UA"/>
        </w:rPr>
        <w:t>. Охарактеризуйте алюминий</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24</w:t>
      </w:r>
      <w:r w:rsidR="00111D47" w:rsidRPr="00111D47">
        <w:rPr>
          <w:szCs w:val="28"/>
          <w:lang w:val="uk-UA"/>
        </w:rPr>
        <w:t>. Охарактеризуйте медь</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25</w:t>
      </w:r>
      <w:r w:rsidR="00111D47" w:rsidRPr="00111D47">
        <w:rPr>
          <w:szCs w:val="28"/>
          <w:lang w:val="uk-UA"/>
        </w:rPr>
        <w:t>. Охарактеризуйте благородные металлы</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26</w:t>
      </w:r>
      <w:r w:rsidR="00111D47" w:rsidRPr="00111D47">
        <w:rPr>
          <w:szCs w:val="28"/>
          <w:lang w:val="uk-UA"/>
        </w:rPr>
        <w:t>. Сверхпроводники</w:t>
      </w:r>
    </w:p>
    <w:p w:rsidR="00111D47" w:rsidRPr="00111D47" w:rsidRDefault="00F66BEC" w:rsidP="0046567F">
      <w:pPr>
        <w:pStyle w:val="af7"/>
        <w:widowControl w:val="0"/>
        <w:tabs>
          <w:tab w:val="num" w:pos="0"/>
          <w:tab w:val="left" w:pos="993"/>
        </w:tabs>
        <w:spacing w:after="0"/>
        <w:ind w:firstLine="709"/>
        <w:jc w:val="both"/>
        <w:rPr>
          <w:szCs w:val="28"/>
          <w:lang w:val="uk-UA"/>
        </w:rPr>
      </w:pPr>
      <w:r>
        <w:rPr>
          <w:szCs w:val="28"/>
          <w:lang w:val="uk-UA"/>
        </w:rPr>
        <w:t>27</w:t>
      </w:r>
      <w:r w:rsidR="00111D47" w:rsidRPr="00111D47">
        <w:rPr>
          <w:szCs w:val="28"/>
          <w:lang w:val="uk-UA"/>
        </w:rPr>
        <w:t>. Криопроводники</w:t>
      </w:r>
    </w:p>
    <w:p w:rsidR="009665E1" w:rsidRPr="009665E1" w:rsidRDefault="009665E1" w:rsidP="009665E1">
      <w:pPr>
        <w:pStyle w:val="af7"/>
        <w:keepNext/>
        <w:widowControl w:val="0"/>
        <w:spacing w:after="0"/>
        <w:ind w:firstLine="425"/>
        <w:jc w:val="both"/>
        <w:rPr>
          <w:rFonts w:eastAsiaTheme="minorEastAsia"/>
        </w:rPr>
      </w:pPr>
    </w:p>
    <w:p w:rsidR="003573AD" w:rsidRDefault="003573AD" w:rsidP="00AC0110">
      <w:pPr>
        <w:keepNext/>
        <w:tabs>
          <w:tab w:val="left" w:pos="1134"/>
        </w:tabs>
        <w:ind w:left="567" w:firstLine="142"/>
        <w:jc w:val="both"/>
        <w:rPr>
          <w:b/>
          <w:sz w:val="28"/>
          <w:szCs w:val="24"/>
        </w:rPr>
      </w:pPr>
      <w:r w:rsidRPr="00952C50">
        <w:rPr>
          <w:b/>
          <w:sz w:val="28"/>
          <w:szCs w:val="24"/>
        </w:rPr>
        <w:t>3.2.</w:t>
      </w:r>
      <w:r w:rsidRPr="00952C50">
        <w:rPr>
          <w:b/>
          <w:sz w:val="28"/>
          <w:szCs w:val="24"/>
        </w:rPr>
        <w:tab/>
        <w:t>Задания для промежуточной аттестации</w:t>
      </w:r>
    </w:p>
    <w:p w:rsidR="00B3108D" w:rsidRDefault="00B3108D" w:rsidP="00AC0110">
      <w:pPr>
        <w:keepNext/>
        <w:tabs>
          <w:tab w:val="left" w:pos="1134"/>
        </w:tabs>
        <w:ind w:left="567" w:firstLine="142"/>
        <w:jc w:val="both"/>
        <w:rPr>
          <w:b/>
          <w:sz w:val="28"/>
          <w:szCs w:val="24"/>
        </w:rPr>
      </w:pPr>
      <w:r w:rsidRPr="00B3108D">
        <w:rPr>
          <w:b/>
          <w:sz w:val="28"/>
          <w:szCs w:val="24"/>
        </w:rPr>
        <w:t>3.2.1. Задания для дифференцированного зачета</w:t>
      </w:r>
    </w:p>
    <w:p w:rsidR="00B3108D" w:rsidRPr="00B3108D" w:rsidRDefault="00B3108D" w:rsidP="00AC0110">
      <w:pPr>
        <w:keepNext/>
        <w:tabs>
          <w:tab w:val="left" w:pos="1134"/>
        </w:tabs>
        <w:ind w:left="567" w:firstLine="142"/>
        <w:jc w:val="both"/>
        <w:rPr>
          <w:b/>
          <w:sz w:val="28"/>
          <w:szCs w:val="24"/>
        </w:rPr>
      </w:pP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Азотирование</w:t>
      </w:r>
    </w:p>
    <w:p w:rsidR="00AC0110" w:rsidRDefault="00AC0110"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 xml:space="preserve">Баббиты </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Виды отпуска стали</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Влияние легирующих элементов на свойства стали</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Влияние углерода и постоянных примесей на свойства сталей</w:t>
      </w:r>
    </w:p>
    <w:p w:rsidR="00B3108D" w:rsidRPr="00BF7A65" w:rsidRDefault="00B3108D" w:rsidP="00AC0110">
      <w:pPr>
        <w:pStyle w:val="ae"/>
        <w:keepNext/>
        <w:numPr>
          <w:ilvl w:val="0"/>
          <w:numId w:val="6"/>
        </w:numPr>
        <w:tabs>
          <w:tab w:val="left" w:pos="709"/>
          <w:tab w:val="left" w:pos="993"/>
          <w:tab w:val="left" w:pos="1276"/>
        </w:tabs>
        <w:ind w:left="0" w:firstLine="851"/>
        <w:rPr>
          <w:iCs/>
        </w:rPr>
      </w:pPr>
      <w:r w:rsidRPr="00472975">
        <w:rPr>
          <w:color w:val="222222"/>
          <w:szCs w:val="21"/>
          <w:shd w:val="clear" w:color="auto" w:fill="FDFDFD"/>
        </w:rPr>
        <w:t>Дендритное кристаллизация и строение металлического слитка</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 xml:space="preserve">Диаграмма состояния III </w:t>
      </w:r>
      <w:r>
        <w:rPr>
          <w:color w:val="222222"/>
          <w:szCs w:val="21"/>
          <w:shd w:val="clear" w:color="auto" w:fill="FDFDFD"/>
        </w:rPr>
        <w:t xml:space="preserve">и </w:t>
      </w:r>
      <w:r w:rsidRPr="00472975">
        <w:rPr>
          <w:color w:val="222222"/>
          <w:szCs w:val="21"/>
          <w:shd w:val="clear" w:color="auto" w:fill="FDFDFD"/>
        </w:rPr>
        <w:t>IV типа</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 xml:space="preserve">Диаграмма состояния </w:t>
      </w:r>
      <w:r>
        <w:rPr>
          <w:color w:val="222222"/>
          <w:szCs w:val="21"/>
          <w:shd w:val="clear" w:color="auto" w:fill="FDFDFD"/>
        </w:rPr>
        <w:t>І</w:t>
      </w:r>
      <w:r w:rsidR="00AC0110">
        <w:rPr>
          <w:color w:val="222222"/>
          <w:szCs w:val="21"/>
          <w:shd w:val="clear" w:color="auto" w:fill="FDFDFD"/>
        </w:rPr>
        <w:t xml:space="preserve"> </w:t>
      </w:r>
      <w:r>
        <w:rPr>
          <w:color w:val="222222"/>
          <w:szCs w:val="21"/>
          <w:shd w:val="clear" w:color="auto" w:fill="FDFDFD"/>
        </w:rPr>
        <w:t>и ІІ</w:t>
      </w:r>
      <w:r w:rsidRPr="00472975">
        <w:rPr>
          <w:color w:val="222222"/>
          <w:szCs w:val="21"/>
          <w:shd w:val="clear" w:color="auto" w:fill="FDFDFD"/>
        </w:rPr>
        <w:t xml:space="preserve"> типа</w:t>
      </w:r>
    </w:p>
    <w:p w:rsidR="00B3108D" w:rsidRPr="003573AD" w:rsidRDefault="00B3108D" w:rsidP="00AC0110">
      <w:pPr>
        <w:pStyle w:val="ae"/>
        <w:keepNext/>
        <w:numPr>
          <w:ilvl w:val="0"/>
          <w:numId w:val="6"/>
        </w:numPr>
        <w:tabs>
          <w:tab w:val="left" w:pos="0"/>
          <w:tab w:val="left" w:pos="426"/>
          <w:tab w:val="left" w:pos="567"/>
          <w:tab w:val="left" w:pos="709"/>
          <w:tab w:val="left" w:pos="993"/>
          <w:tab w:val="left" w:pos="1276"/>
        </w:tabs>
        <w:ind w:left="0" w:firstLine="851"/>
        <w:rPr>
          <w:rFonts w:cstheme="minorHAnsi"/>
          <w:lang w:eastAsia="uk-UA"/>
        </w:rPr>
      </w:pPr>
      <w:r w:rsidRPr="00472975">
        <w:rPr>
          <w:color w:val="222222"/>
          <w:szCs w:val="21"/>
          <w:shd w:val="clear" w:color="auto" w:fill="FDFDFD"/>
        </w:rPr>
        <w:t>Закалка стали</w:t>
      </w:r>
    </w:p>
    <w:p w:rsidR="00B3108D" w:rsidRPr="00BF7A65" w:rsidRDefault="00B3108D" w:rsidP="00AC0110">
      <w:pPr>
        <w:pStyle w:val="ae"/>
        <w:keepNext/>
        <w:numPr>
          <w:ilvl w:val="0"/>
          <w:numId w:val="6"/>
        </w:numPr>
        <w:tabs>
          <w:tab w:val="left" w:pos="709"/>
          <w:tab w:val="left" w:pos="993"/>
          <w:tab w:val="left" w:pos="1276"/>
        </w:tabs>
        <w:ind w:left="0" w:firstLine="851"/>
        <w:rPr>
          <w:iCs/>
        </w:rPr>
      </w:pPr>
      <w:r w:rsidRPr="00472975">
        <w:rPr>
          <w:color w:val="222222"/>
          <w:szCs w:val="21"/>
          <w:shd w:val="clear" w:color="auto" w:fill="FDFDFD"/>
        </w:rPr>
        <w:t>Испытание на растяжение</w:t>
      </w:r>
    </w:p>
    <w:p w:rsidR="00B3108D" w:rsidRPr="00BF7A65" w:rsidRDefault="00B3108D" w:rsidP="00AC0110">
      <w:pPr>
        <w:pStyle w:val="ae"/>
        <w:keepNext/>
        <w:numPr>
          <w:ilvl w:val="0"/>
          <w:numId w:val="6"/>
        </w:numPr>
        <w:tabs>
          <w:tab w:val="left" w:pos="709"/>
          <w:tab w:val="left" w:pos="993"/>
          <w:tab w:val="left" w:pos="1276"/>
        </w:tabs>
        <w:ind w:left="0" w:firstLine="851"/>
        <w:rPr>
          <w:iCs/>
        </w:rPr>
      </w:pPr>
      <w:r w:rsidRPr="00472975">
        <w:rPr>
          <w:color w:val="222222"/>
          <w:szCs w:val="21"/>
          <w:shd w:val="clear" w:color="auto" w:fill="FDFDFD"/>
        </w:rPr>
        <w:t>Испытание на твердость</w:t>
      </w:r>
    </w:p>
    <w:p w:rsidR="00B3108D" w:rsidRDefault="00B3108D" w:rsidP="00AC0110">
      <w:pPr>
        <w:pStyle w:val="ae"/>
        <w:keepNext/>
        <w:numPr>
          <w:ilvl w:val="0"/>
          <w:numId w:val="6"/>
        </w:numPr>
        <w:tabs>
          <w:tab w:val="left" w:pos="851"/>
          <w:tab w:val="left" w:pos="993"/>
          <w:tab w:val="left" w:pos="1276"/>
        </w:tabs>
        <w:ind w:left="0" w:firstLine="851"/>
        <w:rPr>
          <w:color w:val="222222"/>
          <w:szCs w:val="21"/>
          <w:shd w:val="clear" w:color="auto" w:fill="FDFDFD"/>
        </w:rPr>
      </w:pPr>
      <w:r w:rsidRPr="00472975">
        <w:rPr>
          <w:color w:val="222222"/>
          <w:szCs w:val="21"/>
          <w:shd w:val="clear" w:color="auto" w:fill="FDFDFD"/>
        </w:rPr>
        <w:t>Кристаллическое строение металлов. Анизотропия</w:t>
      </w:r>
      <w:r>
        <w:rPr>
          <w:color w:val="222222"/>
          <w:szCs w:val="21"/>
          <w:shd w:val="clear" w:color="auto" w:fill="FDFDFD"/>
        </w:rPr>
        <w:t>.</w:t>
      </w:r>
    </w:p>
    <w:p w:rsidR="00B3108D" w:rsidRPr="000460C9"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0460C9">
        <w:rPr>
          <w:color w:val="222222"/>
          <w:szCs w:val="21"/>
          <w:shd w:val="clear" w:color="auto" w:fill="FDFDFD"/>
        </w:rPr>
        <w:t xml:space="preserve">Латуни и </w:t>
      </w:r>
      <w:r>
        <w:rPr>
          <w:color w:val="222222"/>
          <w:szCs w:val="21"/>
          <w:shd w:val="clear" w:color="auto" w:fill="FDFDFD"/>
        </w:rPr>
        <w:t>б</w:t>
      </w:r>
      <w:r w:rsidRPr="000460C9">
        <w:rPr>
          <w:color w:val="222222"/>
          <w:szCs w:val="21"/>
          <w:shd w:val="clear" w:color="auto" w:fill="FDFDFD"/>
        </w:rPr>
        <w:t>ронзы</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Pr>
          <w:color w:val="222222"/>
          <w:szCs w:val="21"/>
          <w:shd w:val="clear" w:color="auto" w:fill="FDFDFD"/>
        </w:rPr>
        <w:t>Легированные инструментальные стали</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Pr>
          <w:color w:val="222222"/>
          <w:szCs w:val="21"/>
          <w:shd w:val="clear" w:color="auto" w:fill="FDFDFD"/>
        </w:rPr>
        <w:t>Легированные конструкционные стали</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Литейные алюминиевые сплавы</w:t>
      </w:r>
    </w:p>
    <w:p w:rsidR="00AC0110" w:rsidRPr="00AC0110" w:rsidRDefault="00AC0110" w:rsidP="00AC0110">
      <w:pPr>
        <w:pStyle w:val="ae"/>
        <w:keepNext/>
        <w:numPr>
          <w:ilvl w:val="0"/>
          <w:numId w:val="6"/>
        </w:numPr>
        <w:tabs>
          <w:tab w:val="left" w:pos="709"/>
          <w:tab w:val="left" w:pos="993"/>
          <w:tab w:val="left" w:pos="1276"/>
        </w:tabs>
        <w:ind w:left="0" w:firstLine="851"/>
        <w:rPr>
          <w:iCs/>
        </w:rPr>
      </w:pPr>
      <w:r w:rsidRPr="002C231E">
        <w:t>Литейное производство.</w:t>
      </w:r>
    </w:p>
    <w:p w:rsidR="00B3108D" w:rsidRPr="00BF7A65" w:rsidRDefault="00B3108D" w:rsidP="00AC0110">
      <w:pPr>
        <w:pStyle w:val="ae"/>
        <w:keepNext/>
        <w:numPr>
          <w:ilvl w:val="0"/>
          <w:numId w:val="6"/>
        </w:numPr>
        <w:tabs>
          <w:tab w:val="left" w:pos="709"/>
          <w:tab w:val="left" w:pos="993"/>
          <w:tab w:val="left" w:pos="1276"/>
        </w:tabs>
        <w:ind w:left="0" w:firstLine="851"/>
        <w:rPr>
          <w:iCs/>
        </w:rPr>
      </w:pPr>
      <w:r w:rsidRPr="00472975">
        <w:rPr>
          <w:color w:val="222222"/>
          <w:szCs w:val="21"/>
          <w:shd w:val="clear" w:color="auto" w:fill="FDFDFD"/>
        </w:rPr>
        <w:t>Макроскопический анализ</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Медь, ее свойства</w:t>
      </w:r>
    </w:p>
    <w:p w:rsidR="00B3108D" w:rsidRPr="00BF7A65" w:rsidRDefault="00B3108D" w:rsidP="00AC0110">
      <w:pPr>
        <w:pStyle w:val="ae"/>
        <w:keepNext/>
        <w:numPr>
          <w:ilvl w:val="0"/>
          <w:numId w:val="6"/>
        </w:numPr>
        <w:tabs>
          <w:tab w:val="left" w:pos="709"/>
          <w:tab w:val="left" w:pos="993"/>
          <w:tab w:val="left" w:pos="1276"/>
        </w:tabs>
        <w:ind w:left="0" w:firstLine="851"/>
        <w:rPr>
          <w:iCs/>
        </w:rPr>
      </w:pPr>
      <w:r w:rsidRPr="00472975">
        <w:rPr>
          <w:color w:val="222222"/>
          <w:szCs w:val="21"/>
          <w:shd w:val="clear" w:color="auto" w:fill="FDFDFD"/>
        </w:rPr>
        <w:t>Микроскопический анализ</w:t>
      </w:r>
    </w:p>
    <w:p w:rsidR="00B3108D" w:rsidRPr="003573AD" w:rsidRDefault="00B3108D" w:rsidP="00AC0110">
      <w:pPr>
        <w:pStyle w:val="ae"/>
        <w:keepNext/>
        <w:numPr>
          <w:ilvl w:val="0"/>
          <w:numId w:val="6"/>
        </w:numPr>
        <w:tabs>
          <w:tab w:val="left" w:pos="0"/>
          <w:tab w:val="left" w:pos="426"/>
          <w:tab w:val="left" w:pos="567"/>
          <w:tab w:val="left" w:pos="709"/>
          <w:tab w:val="left" w:pos="993"/>
          <w:tab w:val="left" w:pos="1276"/>
        </w:tabs>
        <w:ind w:left="0" w:firstLine="851"/>
        <w:rPr>
          <w:rFonts w:cstheme="minorHAnsi"/>
          <w:lang w:eastAsia="uk-UA"/>
        </w:rPr>
      </w:pPr>
      <w:r w:rsidRPr="003573AD">
        <w:rPr>
          <w:color w:val="222222"/>
          <w:szCs w:val="21"/>
          <w:shd w:val="clear" w:color="auto" w:fill="FDFDFD"/>
        </w:rPr>
        <w:t>Нормализация</w:t>
      </w:r>
    </w:p>
    <w:p w:rsidR="00AC0110" w:rsidRPr="00AC0110" w:rsidRDefault="00AC0110" w:rsidP="00AC0110">
      <w:pPr>
        <w:pStyle w:val="ae"/>
        <w:keepNext/>
        <w:numPr>
          <w:ilvl w:val="0"/>
          <w:numId w:val="6"/>
        </w:numPr>
        <w:tabs>
          <w:tab w:val="left" w:pos="709"/>
          <w:tab w:val="left" w:pos="1276"/>
        </w:tabs>
        <w:ind w:left="0" w:firstLine="851"/>
        <w:rPr>
          <w:color w:val="222222"/>
          <w:szCs w:val="21"/>
          <w:shd w:val="clear" w:color="auto" w:fill="FDFDFD"/>
        </w:rPr>
      </w:pPr>
      <w:r w:rsidRPr="002C231E">
        <w:t>Обработка металлов резанием.</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Объяснить процессы кристаллизации в стали</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 xml:space="preserve">Объяснить процессы кристаллизации в чугуне </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Pr>
          <w:color w:val="222222"/>
          <w:szCs w:val="21"/>
          <w:shd w:val="clear" w:color="auto" w:fill="FDFDFD"/>
        </w:rPr>
        <w:t>О</w:t>
      </w:r>
      <w:r w:rsidRPr="00472975">
        <w:rPr>
          <w:color w:val="222222"/>
          <w:szCs w:val="21"/>
          <w:shd w:val="clear" w:color="auto" w:fill="FDFDFD"/>
        </w:rPr>
        <w:t>тжиг</w:t>
      </w:r>
      <w:r>
        <w:rPr>
          <w:color w:val="222222"/>
          <w:szCs w:val="21"/>
          <w:shd w:val="clear" w:color="auto" w:fill="FDFDFD"/>
        </w:rPr>
        <w:t xml:space="preserve"> стали</w:t>
      </w:r>
    </w:p>
    <w:p w:rsidR="00B3108D" w:rsidRPr="00BF7A65" w:rsidRDefault="00B3108D" w:rsidP="00AC0110">
      <w:pPr>
        <w:pStyle w:val="ae"/>
        <w:keepNext/>
        <w:numPr>
          <w:ilvl w:val="0"/>
          <w:numId w:val="6"/>
        </w:numPr>
        <w:tabs>
          <w:tab w:val="left" w:pos="709"/>
          <w:tab w:val="left" w:pos="993"/>
          <w:tab w:val="left" w:pos="1276"/>
        </w:tabs>
        <w:ind w:left="0" w:firstLine="851"/>
        <w:rPr>
          <w:iCs/>
        </w:rPr>
      </w:pPr>
      <w:r w:rsidRPr="00472975">
        <w:rPr>
          <w:color w:val="222222"/>
          <w:szCs w:val="21"/>
          <w:shd w:val="clear" w:color="auto" w:fill="FDFDFD"/>
        </w:rPr>
        <w:t>Полиморфизм металлов</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Серые</w:t>
      </w:r>
      <w:r>
        <w:rPr>
          <w:color w:val="222222"/>
          <w:szCs w:val="21"/>
          <w:shd w:val="clear" w:color="auto" w:fill="FDFDFD"/>
        </w:rPr>
        <w:t>,</w:t>
      </w:r>
      <w:r w:rsidR="00AC0110">
        <w:rPr>
          <w:color w:val="222222"/>
          <w:szCs w:val="21"/>
          <w:shd w:val="clear" w:color="auto" w:fill="FDFDFD"/>
        </w:rPr>
        <w:t xml:space="preserve"> </w:t>
      </w:r>
      <w:r>
        <w:rPr>
          <w:color w:val="222222"/>
          <w:szCs w:val="21"/>
          <w:shd w:val="clear" w:color="auto" w:fill="FDFDFD"/>
        </w:rPr>
        <w:t>к</w:t>
      </w:r>
      <w:r w:rsidRPr="00472975">
        <w:rPr>
          <w:color w:val="222222"/>
          <w:szCs w:val="21"/>
          <w:shd w:val="clear" w:color="auto" w:fill="FDFDFD"/>
        </w:rPr>
        <w:t>овк</w:t>
      </w:r>
      <w:r>
        <w:rPr>
          <w:color w:val="222222"/>
          <w:szCs w:val="21"/>
          <w:shd w:val="clear" w:color="auto" w:fill="FDFDFD"/>
        </w:rPr>
        <w:t>ие</w:t>
      </w:r>
      <w:r w:rsidR="00AC0110">
        <w:rPr>
          <w:color w:val="222222"/>
          <w:szCs w:val="21"/>
          <w:shd w:val="clear" w:color="auto" w:fill="FDFDFD"/>
        </w:rPr>
        <w:t xml:space="preserve"> </w:t>
      </w:r>
      <w:r>
        <w:rPr>
          <w:color w:val="222222"/>
          <w:szCs w:val="21"/>
          <w:shd w:val="clear" w:color="auto" w:fill="FDFDFD"/>
        </w:rPr>
        <w:t>и в</w:t>
      </w:r>
      <w:r w:rsidRPr="00472975">
        <w:rPr>
          <w:color w:val="222222"/>
          <w:szCs w:val="21"/>
          <w:shd w:val="clear" w:color="auto" w:fill="FDFDFD"/>
        </w:rPr>
        <w:t>ысокопрочные чугуны</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Система железо-цементит. Фазы. Структурные составляющие</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Pr>
          <w:color w:val="222222"/>
          <w:szCs w:val="21"/>
          <w:shd w:val="clear" w:color="auto" w:fill="FDFDFD"/>
        </w:rPr>
        <w:t xml:space="preserve"> Стали с особыми свойствами</w:t>
      </w:r>
    </w:p>
    <w:p w:rsidR="00B3108D" w:rsidRPr="003C65DD" w:rsidRDefault="00B3108D" w:rsidP="00AC0110">
      <w:pPr>
        <w:pStyle w:val="ae"/>
        <w:keepNext/>
        <w:numPr>
          <w:ilvl w:val="0"/>
          <w:numId w:val="6"/>
        </w:numPr>
        <w:tabs>
          <w:tab w:val="left" w:pos="851"/>
          <w:tab w:val="left" w:pos="993"/>
          <w:tab w:val="left" w:pos="1276"/>
        </w:tabs>
        <w:ind w:left="0" w:firstLine="851"/>
        <w:rPr>
          <w:iCs/>
        </w:rPr>
      </w:pPr>
      <w:r w:rsidRPr="00472975">
        <w:rPr>
          <w:color w:val="222222"/>
          <w:szCs w:val="21"/>
          <w:shd w:val="clear" w:color="auto" w:fill="FDFDFD"/>
        </w:rPr>
        <w:t xml:space="preserve">Строение реальных кристаллов. Точечные, линейные и </w:t>
      </w:r>
      <w:r w:rsidRPr="00472975">
        <w:rPr>
          <w:color w:val="222222"/>
          <w:szCs w:val="21"/>
          <w:shd w:val="clear" w:color="auto" w:fill="FDFDFD"/>
        </w:rPr>
        <w:lastRenderedPageBreak/>
        <w:t>поверхностные несовершенства.</w:t>
      </w:r>
    </w:p>
    <w:p w:rsidR="00AC0110" w:rsidRPr="00AC0110" w:rsidRDefault="00AC0110" w:rsidP="00AC0110">
      <w:pPr>
        <w:pStyle w:val="ae"/>
        <w:keepNext/>
        <w:numPr>
          <w:ilvl w:val="0"/>
          <w:numId w:val="6"/>
        </w:numPr>
        <w:tabs>
          <w:tab w:val="left" w:pos="709"/>
          <w:tab w:val="left" w:pos="993"/>
          <w:tab w:val="left" w:pos="1276"/>
        </w:tabs>
        <w:ind w:left="0" w:firstLine="851"/>
        <w:rPr>
          <w:iCs/>
        </w:rPr>
      </w:pPr>
      <w:r w:rsidRPr="00523FD9">
        <w:t>Сущность сварки.</w:t>
      </w:r>
    </w:p>
    <w:p w:rsidR="00AC0110" w:rsidRPr="00AC0110" w:rsidRDefault="00AC0110" w:rsidP="00AC0110">
      <w:pPr>
        <w:pStyle w:val="ae"/>
        <w:keepNext/>
        <w:numPr>
          <w:ilvl w:val="0"/>
          <w:numId w:val="6"/>
        </w:numPr>
        <w:tabs>
          <w:tab w:val="left" w:pos="709"/>
          <w:tab w:val="left" w:pos="993"/>
          <w:tab w:val="left" w:pos="1276"/>
        </w:tabs>
        <w:ind w:left="0" w:firstLine="851"/>
        <w:rPr>
          <w:iCs/>
        </w:rPr>
      </w:pPr>
      <w:r w:rsidRPr="002C231E">
        <w:t xml:space="preserve">Сущность процесса обработки давлением. </w:t>
      </w:r>
    </w:p>
    <w:p w:rsidR="00B3108D" w:rsidRPr="00BF7A65" w:rsidRDefault="00B3108D" w:rsidP="00AC0110">
      <w:pPr>
        <w:pStyle w:val="ae"/>
        <w:keepNext/>
        <w:numPr>
          <w:ilvl w:val="0"/>
          <w:numId w:val="6"/>
        </w:numPr>
        <w:tabs>
          <w:tab w:val="left" w:pos="709"/>
          <w:tab w:val="left" w:pos="993"/>
          <w:tab w:val="left" w:pos="1276"/>
        </w:tabs>
        <w:ind w:left="0" w:firstLine="851"/>
        <w:rPr>
          <w:iCs/>
        </w:rPr>
      </w:pPr>
      <w:r w:rsidRPr="00472975">
        <w:rPr>
          <w:color w:val="222222"/>
          <w:szCs w:val="21"/>
          <w:shd w:val="clear" w:color="auto" w:fill="FDFDFD"/>
        </w:rPr>
        <w:t>Теория сплавов. Механическая смесь. Твердые растворы. Химические соединения.</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3573AD">
        <w:rPr>
          <w:color w:val="222222"/>
          <w:szCs w:val="21"/>
          <w:shd w:val="clear" w:color="auto" w:fill="FDFDFD"/>
        </w:rPr>
        <w:t>Титан. Основные свойства</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 xml:space="preserve">Углеродистые стали </w:t>
      </w:r>
    </w:p>
    <w:p w:rsidR="00B3108D" w:rsidRPr="00BF7A65" w:rsidRDefault="00B3108D" w:rsidP="00AC0110">
      <w:pPr>
        <w:pStyle w:val="ae"/>
        <w:keepNext/>
        <w:numPr>
          <w:ilvl w:val="0"/>
          <w:numId w:val="6"/>
        </w:numPr>
        <w:tabs>
          <w:tab w:val="left" w:pos="709"/>
          <w:tab w:val="left" w:pos="993"/>
          <w:tab w:val="left" w:pos="1276"/>
        </w:tabs>
        <w:ind w:left="0" w:firstLine="851"/>
        <w:rPr>
          <w:iCs/>
        </w:rPr>
      </w:pPr>
      <w:r w:rsidRPr="00472975">
        <w:rPr>
          <w:color w:val="222222"/>
          <w:szCs w:val="21"/>
          <w:shd w:val="clear" w:color="auto" w:fill="FDFDFD"/>
        </w:rPr>
        <w:t>Физические методы контроля качества металлов</w:t>
      </w:r>
    </w:p>
    <w:p w:rsidR="00B3108D" w:rsidRDefault="00B3108D" w:rsidP="00AC0110">
      <w:pPr>
        <w:pStyle w:val="ae"/>
        <w:keepNext/>
        <w:numPr>
          <w:ilvl w:val="0"/>
          <w:numId w:val="6"/>
        </w:numPr>
        <w:tabs>
          <w:tab w:val="left" w:pos="709"/>
          <w:tab w:val="left" w:pos="1276"/>
        </w:tabs>
        <w:ind w:left="0" w:firstLine="851"/>
        <w:rPr>
          <w:color w:val="222222"/>
          <w:szCs w:val="21"/>
          <w:shd w:val="clear" w:color="auto" w:fill="FDFDFD"/>
        </w:rPr>
      </w:pPr>
      <w:r w:rsidRPr="00472975">
        <w:rPr>
          <w:color w:val="222222"/>
          <w:szCs w:val="21"/>
          <w:shd w:val="clear" w:color="auto" w:fill="FDFDFD"/>
        </w:rPr>
        <w:t>Цементация</w:t>
      </w:r>
    </w:p>
    <w:p w:rsidR="00B3108D" w:rsidRDefault="00B3108D" w:rsidP="00AC0110">
      <w:pPr>
        <w:keepNext/>
        <w:tabs>
          <w:tab w:val="left" w:pos="1134"/>
        </w:tabs>
        <w:ind w:left="567" w:firstLine="142"/>
        <w:jc w:val="both"/>
        <w:rPr>
          <w:b/>
        </w:rPr>
      </w:pPr>
    </w:p>
    <w:p w:rsidR="0046567F" w:rsidRDefault="00B3108D" w:rsidP="00AC0110">
      <w:pPr>
        <w:keepNext/>
        <w:tabs>
          <w:tab w:val="left" w:pos="1134"/>
        </w:tabs>
        <w:ind w:left="567" w:firstLine="142"/>
        <w:jc w:val="both"/>
        <w:rPr>
          <w:b/>
          <w:sz w:val="28"/>
          <w:szCs w:val="24"/>
        </w:rPr>
      </w:pPr>
      <w:r w:rsidRPr="00B3108D">
        <w:rPr>
          <w:b/>
          <w:sz w:val="28"/>
          <w:szCs w:val="24"/>
        </w:rPr>
        <w:t>3.2.2. Задания для экзамена</w:t>
      </w:r>
    </w:p>
    <w:p w:rsidR="00F66BEC" w:rsidRPr="00111D47" w:rsidRDefault="00F66BEC" w:rsidP="00AC0110">
      <w:pPr>
        <w:pStyle w:val="ae"/>
        <w:keepNext/>
        <w:rPr>
          <w:b/>
          <w:i/>
          <w:iCs/>
          <w:sz w:val="32"/>
        </w:rPr>
      </w:pPr>
      <w:r w:rsidRPr="00111D47">
        <w:rPr>
          <w:b/>
          <w:color w:val="000000"/>
          <w:szCs w:val="27"/>
        </w:rPr>
        <w:t>Теоретическая часть</w:t>
      </w:r>
    </w:p>
    <w:p w:rsidR="00F66BEC" w:rsidRDefault="00F66BEC" w:rsidP="00AC0110">
      <w:pPr>
        <w:pStyle w:val="ae"/>
        <w:keepNext/>
        <w:numPr>
          <w:ilvl w:val="0"/>
          <w:numId w:val="25"/>
        </w:numPr>
        <w:tabs>
          <w:tab w:val="left" w:pos="851"/>
          <w:tab w:val="left" w:pos="993"/>
        </w:tabs>
        <w:rPr>
          <w:color w:val="222222"/>
          <w:szCs w:val="21"/>
          <w:shd w:val="clear" w:color="auto" w:fill="FDFDFD"/>
        </w:rPr>
      </w:pPr>
      <w:r w:rsidRPr="00472975">
        <w:rPr>
          <w:color w:val="222222"/>
          <w:szCs w:val="21"/>
          <w:shd w:val="clear" w:color="auto" w:fill="FDFDFD"/>
        </w:rPr>
        <w:t>Кристаллическое строение металлов. Анизотропия</w:t>
      </w:r>
      <w:r>
        <w:rPr>
          <w:color w:val="222222"/>
          <w:szCs w:val="21"/>
          <w:shd w:val="clear" w:color="auto" w:fill="FDFDFD"/>
        </w:rPr>
        <w:t>.</w:t>
      </w:r>
    </w:p>
    <w:p w:rsidR="00F66BEC" w:rsidRPr="003C65DD" w:rsidRDefault="00F66BEC" w:rsidP="00AC0110">
      <w:pPr>
        <w:pStyle w:val="ae"/>
        <w:keepNext/>
        <w:numPr>
          <w:ilvl w:val="0"/>
          <w:numId w:val="25"/>
        </w:numPr>
        <w:tabs>
          <w:tab w:val="left" w:pos="851"/>
          <w:tab w:val="left" w:pos="993"/>
        </w:tabs>
        <w:ind w:left="0" w:firstLine="709"/>
        <w:rPr>
          <w:iCs/>
        </w:rPr>
      </w:pPr>
      <w:r w:rsidRPr="00472975">
        <w:rPr>
          <w:color w:val="222222"/>
          <w:szCs w:val="21"/>
          <w:shd w:val="clear" w:color="auto" w:fill="FDFDFD"/>
        </w:rPr>
        <w:t>Строение реальных кристаллов. Точечные, линейные и поверхностные несовершенства.</w:t>
      </w:r>
    </w:p>
    <w:p w:rsidR="00F66BEC" w:rsidRPr="00BF7A65" w:rsidRDefault="00F66BEC" w:rsidP="00AC0110">
      <w:pPr>
        <w:pStyle w:val="ae"/>
        <w:keepNext/>
        <w:numPr>
          <w:ilvl w:val="0"/>
          <w:numId w:val="25"/>
        </w:numPr>
        <w:tabs>
          <w:tab w:val="left" w:pos="709"/>
          <w:tab w:val="left" w:pos="993"/>
        </w:tabs>
        <w:ind w:left="0" w:firstLine="709"/>
        <w:rPr>
          <w:iCs/>
        </w:rPr>
      </w:pPr>
      <w:r w:rsidRPr="00472975">
        <w:rPr>
          <w:color w:val="222222"/>
          <w:szCs w:val="21"/>
          <w:shd w:val="clear" w:color="auto" w:fill="FDFDFD"/>
        </w:rPr>
        <w:t>Дендритное кристаллизация и строение металлического слитка</w:t>
      </w:r>
    </w:p>
    <w:p w:rsidR="00F66BEC" w:rsidRPr="00BF7A65" w:rsidRDefault="00F66BEC" w:rsidP="00AC0110">
      <w:pPr>
        <w:pStyle w:val="ae"/>
        <w:keepNext/>
        <w:numPr>
          <w:ilvl w:val="0"/>
          <w:numId w:val="25"/>
        </w:numPr>
        <w:tabs>
          <w:tab w:val="left" w:pos="709"/>
          <w:tab w:val="left" w:pos="993"/>
        </w:tabs>
        <w:ind w:left="0" w:firstLine="709"/>
        <w:rPr>
          <w:iCs/>
        </w:rPr>
      </w:pPr>
      <w:r w:rsidRPr="00472975">
        <w:rPr>
          <w:color w:val="222222"/>
          <w:szCs w:val="21"/>
          <w:shd w:val="clear" w:color="auto" w:fill="FDFDFD"/>
        </w:rPr>
        <w:t>Полиморфизм металлов</w:t>
      </w:r>
    </w:p>
    <w:p w:rsidR="00F66BEC" w:rsidRPr="00BF7A65" w:rsidRDefault="00F66BEC" w:rsidP="00AC0110">
      <w:pPr>
        <w:pStyle w:val="ae"/>
        <w:keepNext/>
        <w:numPr>
          <w:ilvl w:val="0"/>
          <w:numId w:val="25"/>
        </w:numPr>
        <w:tabs>
          <w:tab w:val="left" w:pos="709"/>
          <w:tab w:val="left" w:pos="993"/>
        </w:tabs>
        <w:ind w:left="0" w:firstLine="709"/>
        <w:rPr>
          <w:iCs/>
        </w:rPr>
      </w:pPr>
      <w:r w:rsidRPr="00472975">
        <w:rPr>
          <w:color w:val="222222"/>
          <w:szCs w:val="21"/>
          <w:shd w:val="clear" w:color="auto" w:fill="FDFDFD"/>
        </w:rPr>
        <w:t>Макроскопический анализ</w:t>
      </w:r>
    </w:p>
    <w:p w:rsidR="00F66BEC" w:rsidRPr="00BF7A65" w:rsidRDefault="00F66BEC" w:rsidP="00AC0110">
      <w:pPr>
        <w:pStyle w:val="ae"/>
        <w:keepNext/>
        <w:numPr>
          <w:ilvl w:val="0"/>
          <w:numId w:val="25"/>
        </w:numPr>
        <w:tabs>
          <w:tab w:val="left" w:pos="709"/>
          <w:tab w:val="left" w:pos="993"/>
        </w:tabs>
        <w:ind w:left="0" w:firstLine="709"/>
        <w:rPr>
          <w:iCs/>
        </w:rPr>
      </w:pPr>
      <w:r w:rsidRPr="00472975">
        <w:rPr>
          <w:color w:val="222222"/>
          <w:szCs w:val="21"/>
          <w:shd w:val="clear" w:color="auto" w:fill="FDFDFD"/>
        </w:rPr>
        <w:t>Микроскопический анализ</w:t>
      </w:r>
    </w:p>
    <w:p w:rsidR="00F66BEC" w:rsidRPr="00BF7A65" w:rsidRDefault="00F66BEC" w:rsidP="00AC0110">
      <w:pPr>
        <w:pStyle w:val="ae"/>
        <w:keepNext/>
        <w:numPr>
          <w:ilvl w:val="0"/>
          <w:numId w:val="25"/>
        </w:numPr>
        <w:tabs>
          <w:tab w:val="left" w:pos="709"/>
          <w:tab w:val="left" w:pos="993"/>
        </w:tabs>
        <w:ind w:left="0" w:firstLine="709"/>
        <w:rPr>
          <w:iCs/>
        </w:rPr>
      </w:pPr>
      <w:r w:rsidRPr="00472975">
        <w:rPr>
          <w:color w:val="222222"/>
          <w:szCs w:val="21"/>
          <w:shd w:val="clear" w:color="auto" w:fill="FDFDFD"/>
        </w:rPr>
        <w:t>Физические методы контроля качества металлов</w:t>
      </w:r>
    </w:p>
    <w:p w:rsidR="00F66BEC" w:rsidRPr="00BF7A65" w:rsidRDefault="00F66BEC" w:rsidP="00AC0110">
      <w:pPr>
        <w:pStyle w:val="ae"/>
        <w:keepNext/>
        <w:numPr>
          <w:ilvl w:val="0"/>
          <w:numId w:val="25"/>
        </w:numPr>
        <w:tabs>
          <w:tab w:val="left" w:pos="709"/>
          <w:tab w:val="left" w:pos="993"/>
        </w:tabs>
        <w:ind w:left="0" w:firstLine="709"/>
        <w:rPr>
          <w:iCs/>
        </w:rPr>
      </w:pPr>
      <w:r w:rsidRPr="00472975">
        <w:rPr>
          <w:color w:val="222222"/>
          <w:szCs w:val="21"/>
          <w:shd w:val="clear" w:color="auto" w:fill="FDFDFD"/>
        </w:rPr>
        <w:t>Испытание на растяжение</w:t>
      </w:r>
    </w:p>
    <w:p w:rsidR="00F66BEC" w:rsidRPr="00BF7A65" w:rsidRDefault="00F66BEC" w:rsidP="00AC0110">
      <w:pPr>
        <w:pStyle w:val="ae"/>
        <w:keepNext/>
        <w:numPr>
          <w:ilvl w:val="0"/>
          <w:numId w:val="25"/>
        </w:numPr>
        <w:tabs>
          <w:tab w:val="left" w:pos="709"/>
          <w:tab w:val="left" w:pos="993"/>
        </w:tabs>
        <w:ind w:left="0" w:firstLine="709"/>
        <w:rPr>
          <w:iCs/>
        </w:rPr>
      </w:pPr>
      <w:r w:rsidRPr="00472975">
        <w:rPr>
          <w:color w:val="222222"/>
          <w:szCs w:val="21"/>
          <w:shd w:val="clear" w:color="auto" w:fill="FDFDFD"/>
        </w:rPr>
        <w:t>Испытание на твердость</w:t>
      </w:r>
    </w:p>
    <w:p w:rsidR="00F66BEC" w:rsidRPr="00BF7A65" w:rsidRDefault="00F66BEC" w:rsidP="00AC0110">
      <w:pPr>
        <w:pStyle w:val="ae"/>
        <w:keepNext/>
        <w:numPr>
          <w:ilvl w:val="0"/>
          <w:numId w:val="25"/>
        </w:numPr>
        <w:tabs>
          <w:tab w:val="left" w:pos="709"/>
          <w:tab w:val="left" w:pos="993"/>
          <w:tab w:val="left" w:pos="1134"/>
        </w:tabs>
        <w:ind w:left="0" w:firstLine="709"/>
        <w:rPr>
          <w:iCs/>
        </w:rPr>
      </w:pPr>
      <w:r w:rsidRPr="00472975">
        <w:rPr>
          <w:color w:val="222222"/>
          <w:szCs w:val="21"/>
          <w:shd w:val="clear" w:color="auto" w:fill="FDFDFD"/>
        </w:rPr>
        <w:t>Теория сплавов. Механическая смесь. Твердые растворы. Химические соединения.</w:t>
      </w:r>
    </w:p>
    <w:p w:rsidR="00F66BEC" w:rsidRDefault="00F66BEC"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 xml:space="preserve">Диаграмма состояния </w:t>
      </w:r>
      <w:r>
        <w:rPr>
          <w:color w:val="222222"/>
          <w:szCs w:val="21"/>
          <w:shd w:val="clear" w:color="auto" w:fill="FDFDFD"/>
        </w:rPr>
        <w:t>І</w:t>
      </w:r>
      <w:r w:rsidR="00AC0110">
        <w:rPr>
          <w:color w:val="222222"/>
          <w:szCs w:val="21"/>
          <w:shd w:val="clear" w:color="auto" w:fill="FDFDFD"/>
        </w:rPr>
        <w:t xml:space="preserve"> </w:t>
      </w:r>
      <w:r>
        <w:rPr>
          <w:color w:val="222222"/>
          <w:szCs w:val="21"/>
          <w:shd w:val="clear" w:color="auto" w:fill="FDFDFD"/>
        </w:rPr>
        <w:t>и ІІ</w:t>
      </w:r>
      <w:r w:rsidRPr="00472975">
        <w:rPr>
          <w:color w:val="222222"/>
          <w:szCs w:val="21"/>
          <w:shd w:val="clear" w:color="auto" w:fill="FDFDFD"/>
        </w:rPr>
        <w:t xml:space="preserve"> типа</w:t>
      </w:r>
    </w:p>
    <w:p w:rsidR="00F66BEC" w:rsidRDefault="00F66BEC"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 xml:space="preserve">Диаграмма состояния III </w:t>
      </w:r>
      <w:r>
        <w:rPr>
          <w:color w:val="222222"/>
          <w:szCs w:val="21"/>
          <w:shd w:val="clear" w:color="auto" w:fill="FDFDFD"/>
        </w:rPr>
        <w:t xml:space="preserve">и </w:t>
      </w:r>
      <w:r w:rsidRPr="00472975">
        <w:rPr>
          <w:color w:val="222222"/>
          <w:szCs w:val="21"/>
          <w:shd w:val="clear" w:color="auto" w:fill="FDFDFD"/>
        </w:rPr>
        <w:t>IV типа</w:t>
      </w:r>
    </w:p>
    <w:p w:rsidR="00F66BEC" w:rsidRDefault="00F66BEC"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Система железо-цементит. Фазы. Структурные составляющие</w:t>
      </w:r>
    </w:p>
    <w:p w:rsidR="00F66BEC" w:rsidRDefault="00F66BEC"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Объяснить процессы кристаллизации в стали</w:t>
      </w:r>
    </w:p>
    <w:p w:rsidR="00F66BEC" w:rsidRDefault="00F66BEC"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 xml:space="preserve">Объяснить процессы кристаллизации в чугуне </w:t>
      </w:r>
    </w:p>
    <w:p w:rsidR="00F66BEC" w:rsidRDefault="00F66BEC"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Влияние углерода и постоянных примесей на свойства сталей</w:t>
      </w:r>
    </w:p>
    <w:p w:rsidR="00F66BEC" w:rsidRDefault="00F66BEC"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 xml:space="preserve">Углеродистые стали </w:t>
      </w:r>
    </w:p>
    <w:p w:rsidR="00F66BEC" w:rsidRDefault="00F66BEC"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Серые</w:t>
      </w:r>
      <w:r>
        <w:rPr>
          <w:color w:val="222222"/>
          <w:szCs w:val="21"/>
          <w:shd w:val="clear" w:color="auto" w:fill="FDFDFD"/>
        </w:rPr>
        <w:t>,к</w:t>
      </w:r>
      <w:r w:rsidRPr="00472975">
        <w:rPr>
          <w:color w:val="222222"/>
          <w:szCs w:val="21"/>
          <w:shd w:val="clear" w:color="auto" w:fill="FDFDFD"/>
        </w:rPr>
        <w:t>овк</w:t>
      </w:r>
      <w:r>
        <w:rPr>
          <w:color w:val="222222"/>
          <w:szCs w:val="21"/>
          <w:shd w:val="clear" w:color="auto" w:fill="FDFDFD"/>
        </w:rPr>
        <w:t>иеи в</w:t>
      </w:r>
      <w:r w:rsidRPr="00472975">
        <w:rPr>
          <w:color w:val="222222"/>
          <w:szCs w:val="21"/>
          <w:shd w:val="clear" w:color="auto" w:fill="FDFDFD"/>
        </w:rPr>
        <w:t>ысокопрочные чугуны</w:t>
      </w:r>
    </w:p>
    <w:p w:rsidR="00F66BEC" w:rsidRDefault="00F66BEC" w:rsidP="00AC0110">
      <w:pPr>
        <w:pStyle w:val="ae"/>
        <w:keepNext/>
        <w:numPr>
          <w:ilvl w:val="0"/>
          <w:numId w:val="25"/>
        </w:numPr>
        <w:tabs>
          <w:tab w:val="left" w:pos="709"/>
        </w:tabs>
        <w:rPr>
          <w:color w:val="222222"/>
          <w:szCs w:val="21"/>
          <w:shd w:val="clear" w:color="auto" w:fill="FDFDFD"/>
        </w:rPr>
      </w:pPr>
      <w:r>
        <w:rPr>
          <w:color w:val="222222"/>
          <w:szCs w:val="21"/>
          <w:shd w:val="clear" w:color="auto" w:fill="FDFDFD"/>
        </w:rPr>
        <w:t>О</w:t>
      </w:r>
      <w:r w:rsidRPr="00472975">
        <w:rPr>
          <w:color w:val="222222"/>
          <w:szCs w:val="21"/>
          <w:shd w:val="clear" w:color="auto" w:fill="FDFDFD"/>
        </w:rPr>
        <w:t>тжиг</w:t>
      </w:r>
      <w:r>
        <w:rPr>
          <w:color w:val="222222"/>
          <w:szCs w:val="21"/>
          <w:shd w:val="clear" w:color="auto" w:fill="FDFDFD"/>
        </w:rPr>
        <w:t xml:space="preserve"> стали</w:t>
      </w:r>
    </w:p>
    <w:p w:rsidR="00F66BEC" w:rsidRPr="003573AD" w:rsidRDefault="00F66BEC" w:rsidP="00AC0110">
      <w:pPr>
        <w:pStyle w:val="ae"/>
        <w:keepNext/>
        <w:numPr>
          <w:ilvl w:val="0"/>
          <w:numId w:val="25"/>
        </w:numPr>
        <w:tabs>
          <w:tab w:val="left" w:pos="0"/>
          <w:tab w:val="left" w:pos="426"/>
          <w:tab w:val="left" w:pos="567"/>
          <w:tab w:val="left" w:pos="709"/>
          <w:tab w:val="left" w:pos="993"/>
        </w:tabs>
        <w:rPr>
          <w:rFonts w:cstheme="minorHAnsi"/>
          <w:lang w:eastAsia="uk-UA"/>
        </w:rPr>
      </w:pPr>
      <w:r w:rsidRPr="003573AD">
        <w:rPr>
          <w:color w:val="222222"/>
          <w:szCs w:val="21"/>
          <w:shd w:val="clear" w:color="auto" w:fill="FDFDFD"/>
        </w:rPr>
        <w:t>Нормализация</w:t>
      </w:r>
    </w:p>
    <w:p w:rsidR="00F66BEC" w:rsidRPr="003573AD" w:rsidRDefault="00F66BEC" w:rsidP="00AC0110">
      <w:pPr>
        <w:pStyle w:val="ae"/>
        <w:keepNext/>
        <w:numPr>
          <w:ilvl w:val="0"/>
          <w:numId w:val="25"/>
        </w:numPr>
        <w:tabs>
          <w:tab w:val="left" w:pos="0"/>
          <w:tab w:val="left" w:pos="426"/>
          <w:tab w:val="left" w:pos="567"/>
          <w:tab w:val="left" w:pos="709"/>
          <w:tab w:val="left" w:pos="993"/>
        </w:tabs>
        <w:rPr>
          <w:rFonts w:cstheme="minorHAnsi"/>
          <w:lang w:eastAsia="uk-UA"/>
        </w:rPr>
      </w:pPr>
      <w:r w:rsidRPr="00472975">
        <w:rPr>
          <w:color w:val="222222"/>
          <w:szCs w:val="21"/>
          <w:shd w:val="clear" w:color="auto" w:fill="FDFDFD"/>
        </w:rPr>
        <w:t>Закалка стали</w:t>
      </w:r>
    </w:p>
    <w:p w:rsidR="00F66BEC" w:rsidRDefault="00F66BEC"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Виды отпуска стали</w:t>
      </w:r>
    </w:p>
    <w:p w:rsidR="000460C9" w:rsidRDefault="000460C9"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Цементация</w:t>
      </w:r>
    </w:p>
    <w:p w:rsidR="000460C9" w:rsidRDefault="000460C9"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 xml:space="preserve"> Азотирование</w:t>
      </w:r>
    </w:p>
    <w:p w:rsidR="000460C9" w:rsidRDefault="000460C9"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 xml:space="preserve"> Влияние легирующих элементов на свойства стали</w:t>
      </w:r>
    </w:p>
    <w:p w:rsidR="003573AD" w:rsidRDefault="00111D47" w:rsidP="00AC0110">
      <w:pPr>
        <w:pStyle w:val="ae"/>
        <w:keepNext/>
        <w:numPr>
          <w:ilvl w:val="0"/>
          <w:numId w:val="25"/>
        </w:numPr>
        <w:tabs>
          <w:tab w:val="left" w:pos="709"/>
        </w:tabs>
        <w:rPr>
          <w:color w:val="222222"/>
          <w:szCs w:val="21"/>
          <w:shd w:val="clear" w:color="auto" w:fill="FDFDFD"/>
        </w:rPr>
      </w:pPr>
      <w:r>
        <w:rPr>
          <w:color w:val="222222"/>
          <w:szCs w:val="21"/>
          <w:shd w:val="clear" w:color="auto" w:fill="FDFDFD"/>
        </w:rPr>
        <w:t>Легированные конструкционные стали</w:t>
      </w:r>
    </w:p>
    <w:p w:rsidR="00111D47" w:rsidRDefault="00111D47" w:rsidP="00AC0110">
      <w:pPr>
        <w:pStyle w:val="ae"/>
        <w:keepNext/>
        <w:numPr>
          <w:ilvl w:val="0"/>
          <w:numId w:val="25"/>
        </w:numPr>
        <w:tabs>
          <w:tab w:val="left" w:pos="709"/>
        </w:tabs>
        <w:rPr>
          <w:color w:val="222222"/>
          <w:szCs w:val="21"/>
          <w:shd w:val="clear" w:color="auto" w:fill="FDFDFD"/>
        </w:rPr>
      </w:pPr>
      <w:r>
        <w:rPr>
          <w:color w:val="222222"/>
          <w:szCs w:val="21"/>
          <w:shd w:val="clear" w:color="auto" w:fill="FDFDFD"/>
        </w:rPr>
        <w:t xml:space="preserve"> Легированные инструментальные стали</w:t>
      </w:r>
    </w:p>
    <w:p w:rsidR="00111D47" w:rsidRDefault="00111D47" w:rsidP="00AC0110">
      <w:pPr>
        <w:pStyle w:val="ae"/>
        <w:keepNext/>
        <w:numPr>
          <w:ilvl w:val="0"/>
          <w:numId w:val="25"/>
        </w:numPr>
        <w:tabs>
          <w:tab w:val="left" w:pos="709"/>
        </w:tabs>
        <w:rPr>
          <w:color w:val="222222"/>
          <w:szCs w:val="21"/>
          <w:shd w:val="clear" w:color="auto" w:fill="FDFDFD"/>
        </w:rPr>
      </w:pPr>
      <w:r>
        <w:rPr>
          <w:color w:val="222222"/>
          <w:szCs w:val="21"/>
          <w:shd w:val="clear" w:color="auto" w:fill="FDFDFD"/>
        </w:rPr>
        <w:t xml:space="preserve"> Стали с особыми свойствами</w:t>
      </w:r>
    </w:p>
    <w:p w:rsidR="003573AD" w:rsidRDefault="003573AD"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 xml:space="preserve"> Медь, ее свойства</w:t>
      </w:r>
    </w:p>
    <w:p w:rsidR="003573AD" w:rsidRPr="000460C9" w:rsidRDefault="003573AD" w:rsidP="00AC0110">
      <w:pPr>
        <w:pStyle w:val="ae"/>
        <w:keepNext/>
        <w:numPr>
          <w:ilvl w:val="0"/>
          <w:numId w:val="25"/>
        </w:numPr>
        <w:tabs>
          <w:tab w:val="left" w:pos="709"/>
        </w:tabs>
        <w:rPr>
          <w:color w:val="222222"/>
          <w:szCs w:val="21"/>
          <w:shd w:val="clear" w:color="auto" w:fill="FDFDFD"/>
        </w:rPr>
      </w:pPr>
      <w:r w:rsidRPr="000460C9">
        <w:rPr>
          <w:color w:val="222222"/>
          <w:szCs w:val="21"/>
          <w:shd w:val="clear" w:color="auto" w:fill="FDFDFD"/>
        </w:rPr>
        <w:t xml:space="preserve"> Латуни</w:t>
      </w:r>
      <w:r w:rsidR="000460C9" w:rsidRPr="000460C9">
        <w:rPr>
          <w:color w:val="222222"/>
          <w:szCs w:val="21"/>
          <w:shd w:val="clear" w:color="auto" w:fill="FDFDFD"/>
        </w:rPr>
        <w:t xml:space="preserve"> и </w:t>
      </w:r>
      <w:r w:rsidR="000460C9">
        <w:rPr>
          <w:color w:val="222222"/>
          <w:szCs w:val="21"/>
          <w:shd w:val="clear" w:color="auto" w:fill="FDFDFD"/>
        </w:rPr>
        <w:t>б</w:t>
      </w:r>
      <w:r w:rsidRPr="000460C9">
        <w:rPr>
          <w:color w:val="222222"/>
          <w:szCs w:val="21"/>
          <w:shd w:val="clear" w:color="auto" w:fill="FDFDFD"/>
        </w:rPr>
        <w:t>ронзы</w:t>
      </w:r>
    </w:p>
    <w:p w:rsidR="003573AD" w:rsidRDefault="003573AD" w:rsidP="00AC0110">
      <w:pPr>
        <w:pStyle w:val="ae"/>
        <w:keepNext/>
        <w:numPr>
          <w:ilvl w:val="0"/>
          <w:numId w:val="25"/>
        </w:numPr>
        <w:tabs>
          <w:tab w:val="left" w:pos="709"/>
        </w:tabs>
        <w:rPr>
          <w:color w:val="222222"/>
          <w:szCs w:val="21"/>
          <w:shd w:val="clear" w:color="auto" w:fill="FDFDFD"/>
        </w:rPr>
      </w:pPr>
      <w:r w:rsidRPr="00472975">
        <w:rPr>
          <w:color w:val="222222"/>
          <w:szCs w:val="21"/>
          <w:shd w:val="clear" w:color="auto" w:fill="FDFDFD"/>
        </w:rPr>
        <w:t xml:space="preserve"> Литейные алюминиевые сплавы</w:t>
      </w:r>
    </w:p>
    <w:p w:rsidR="003573AD" w:rsidRDefault="003573AD" w:rsidP="00AC0110">
      <w:pPr>
        <w:pStyle w:val="ae"/>
        <w:keepNext/>
        <w:numPr>
          <w:ilvl w:val="0"/>
          <w:numId w:val="25"/>
        </w:numPr>
        <w:tabs>
          <w:tab w:val="left" w:pos="709"/>
        </w:tabs>
        <w:rPr>
          <w:color w:val="222222"/>
          <w:szCs w:val="21"/>
          <w:shd w:val="clear" w:color="auto" w:fill="FDFDFD"/>
        </w:rPr>
      </w:pPr>
      <w:r w:rsidRPr="003573AD">
        <w:rPr>
          <w:color w:val="222222"/>
          <w:szCs w:val="21"/>
          <w:shd w:val="clear" w:color="auto" w:fill="FDFDFD"/>
        </w:rPr>
        <w:lastRenderedPageBreak/>
        <w:t xml:space="preserve"> Титан. Основные свойства</w:t>
      </w:r>
    </w:p>
    <w:p w:rsidR="003573AD" w:rsidRDefault="00AC0110" w:rsidP="00AC0110">
      <w:pPr>
        <w:pStyle w:val="ae"/>
        <w:keepNext/>
        <w:tabs>
          <w:tab w:val="left" w:pos="993"/>
          <w:tab w:val="left" w:pos="1134"/>
          <w:tab w:val="left" w:pos="1276"/>
          <w:tab w:val="left" w:pos="1418"/>
        </w:tabs>
        <w:rPr>
          <w:iCs/>
        </w:rPr>
      </w:pPr>
      <w:r>
        <w:rPr>
          <w:color w:val="222222"/>
          <w:szCs w:val="21"/>
          <w:shd w:val="clear" w:color="auto" w:fill="FDFDFD"/>
        </w:rPr>
        <w:t xml:space="preserve">33. </w:t>
      </w:r>
      <w:r w:rsidR="003573AD" w:rsidRPr="00472975">
        <w:rPr>
          <w:color w:val="222222"/>
          <w:szCs w:val="21"/>
          <w:shd w:val="clear" w:color="auto" w:fill="FDFDFD"/>
        </w:rPr>
        <w:t>Баббиты</w:t>
      </w:r>
    </w:p>
    <w:p w:rsidR="003573AD" w:rsidRDefault="00AC0110" w:rsidP="00AC0110">
      <w:pPr>
        <w:keepNext/>
        <w:ind w:firstLine="709"/>
        <w:rPr>
          <w:sz w:val="28"/>
          <w:szCs w:val="28"/>
        </w:rPr>
      </w:pPr>
      <w:r>
        <w:rPr>
          <w:sz w:val="28"/>
          <w:szCs w:val="28"/>
        </w:rPr>
        <w:t>34</w:t>
      </w:r>
      <w:r w:rsidR="003573AD" w:rsidRPr="003573AD">
        <w:rPr>
          <w:sz w:val="28"/>
          <w:szCs w:val="28"/>
        </w:rPr>
        <w:t>.</w:t>
      </w:r>
      <w:r>
        <w:rPr>
          <w:sz w:val="28"/>
          <w:szCs w:val="28"/>
        </w:rPr>
        <w:t xml:space="preserve"> </w:t>
      </w:r>
      <w:r w:rsidR="003573AD" w:rsidRPr="007B3A22">
        <w:rPr>
          <w:sz w:val="28"/>
          <w:szCs w:val="28"/>
        </w:rPr>
        <w:t xml:space="preserve">Материалы на основе органических веществ. </w:t>
      </w:r>
    </w:p>
    <w:p w:rsidR="00111D47" w:rsidRDefault="00AC0110" w:rsidP="00AC0110">
      <w:pPr>
        <w:keepNext/>
        <w:ind w:firstLine="709"/>
        <w:rPr>
          <w:sz w:val="28"/>
          <w:szCs w:val="28"/>
        </w:rPr>
      </w:pPr>
      <w:r>
        <w:rPr>
          <w:sz w:val="28"/>
          <w:szCs w:val="28"/>
        </w:rPr>
        <w:t>35</w:t>
      </w:r>
      <w:r w:rsidR="003573AD">
        <w:rPr>
          <w:sz w:val="28"/>
          <w:szCs w:val="28"/>
        </w:rPr>
        <w:t xml:space="preserve">. </w:t>
      </w:r>
      <w:r w:rsidR="003573AD" w:rsidRPr="007B3A22">
        <w:rPr>
          <w:sz w:val="28"/>
          <w:szCs w:val="28"/>
        </w:rPr>
        <w:t xml:space="preserve">Материалы на основе неорганических веществ. </w:t>
      </w:r>
    </w:p>
    <w:p w:rsidR="003573AD" w:rsidRPr="007B3A22" w:rsidRDefault="00AC0110" w:rsidP="00AC0110">
      <w:pPr>
        <w:keepNext/>
        <w:ind w:firstLine="709"/>
        <w:rPr>
          <w:sz w:val="28"/>
          <w:szCs w:val="28"/>
        </w:rPr>
      </w:pPr>
      <w:r>
        <w:rPr>
          <w:sz w:val="28"/>
          <w:szCs w:val="28"/>
        </w:rPr>
        <w:t>36</w:t>
      </w:r>
      <w:r w:rsidR="003573AD">
        <w:rPr>
          <w:sz w:val="28"/>
          <w:szCs w:val="28"/>
        </w:rPr>
        <w:t xml:space="preserve">. </w:t>
      </w:r>
      <w:r w:rsidR="003573AD" w:rsidRPr="007B3A22">
        <w:rPr>
          <w:sz w:val="28"/>
          <w:szCs w:val="28"/>
        </w:rPr>
        <w:t xml:space="preserve">Композиционные материалы. </w:t>
      </w:r>
    </w:p>
    <w:p w:rsidR="003573AD" w:rsidRPr="007B3A22" w:rsidRDefault="00AC0110" w:rsidP="00AC0110">
      <w:pPr>
        <w:keepNext/>
        <w:ind w:firstLine="709"/>
        <w:rPr>
          <w:sz w:val="28"/>
          <w:szCs w:val="28"/>
        </w:rPr>
      </w:pPr>
      <w:r>
        <w:rPr>
          <w:sz w:val="28"/>
          <w:szCs w:val="28"/>
        </w:rPr>
        <w:t>37</w:t>
      </w:r>
      <w:r w:rsidR="003573AD">
        <w:rPr>
          <w:sz w:val="28"/>
          <w:szCs w:val="28"/>
        </w:rPr>
        <w:t>.</w:t>
      </w:r>
      <w:r w:rsidR="003573AD" w:rsidRPr="007B3A22">
        <w:rPr>
          <w:sz w:val="28"/>
          <w:szCs w:val="28"/>
        </w:rPr>
        <w:t>Основные виды, состав, назначение и применение прокладочных и уплотнительных материалов.</w:t>
      </w:r>
    </w:p>
    <w:p w:rsidR="003573AD" w:rsidRPr="007B3A22" w:rsidRDefault="00AC0110" w:rsidP="00AC0110">
      <w:pPr>
        <w:keepNext/>
        <w:ind w:firstLine="709"/>
        <w:rPr>
          <w:sz w:val="28"/>
          <w:szCs w:val="28"/>
        </w:rPr>
      </w:pPr>
      <w:r>
        <w:rPr>
          <w:sz w:val="28"/>
          <w:szCs w:val="28"/>
        </w:rPr>
        <w:t>38</w:t>
      </w:r>
      <w:r w:rsidR="003573AD">
        <w:rPr>
          <w:sz w:val="28"/>
          <w:szCs w:val="28"/>
        </w:rPr>
        <w:t xml:space="preserve">. </w:t>
      </w:r>
      <w:r w:rsidR="003573AD" w:rsidRPr="007B3A22">
        <w:rPr>
          <w:sz w:val="28"/>
          <w:szCs w:val="28"/>
        </w:rPr>
        <w:t>Основные виды, состав, назначение и применение смазочных и антикоррозионных материалов.</w:t>
      </w:r>
    </w:p>
    <w:p w:rsidR="00111D47" w:rsidRDefault="00AC0110" w:rsidP="00AC0110">
      <w:pPr>
        <w:keepNext/>
        <w:shd w:val="clear" w:color="auto" w:fill="FFFFFF"/>
        <w:ind w:firstLine="709"/>
        <w:rPr>
          <w:sz w:val="28"/>
          <w:szCs w:val="28"/>
        </w:rPr>
      </w:pPr>
      <w:r>
        <w:rPr>
          <w:sz w:val="28"/>
          <w:szCs w:val="28"/>
        </w:rPr>
        <w:t>39</w:t>
      </w:r>
      <w:r w:rsidR="003573AD">
        <w:rPr>
          <w:sz w:val="28"/>
          <w:szCs w:val="28"/>
        </w:rPr>
        <w:t>.</w:t>
      </w:r>
      <w:r w:rsidR="003573AD" w:rsidRPr="002F7183">
        <w:rPr>
          <w:sz w:val="28"/>
          <w:szCs w:val="28"/>
        </w:rPr>
        <w:t xml:space="preserve">Классификация материалов по их электропроводимости. </w:t>
      </w:r>
    </w:p>
    <w:p w:rsidR="003573AD" w:rsidRPr="002F7183" w:rsidRDefault="00AC0110" w:rsidP="00AC0110">
      <w:pPr>
        <w:keepNext/>
        <w:shd w:val="clear" w:color="auto" w:fill="FFFFFF"/>
        <w:ind w:firstLine="709"/>
        <w:rPr>
          <w:sz w:val="28"/>
          <w:szCs w:val="28"/>
        </w:rPr>
      </w:pPr>
      <w:r>
        <w:rPr>
          <w:sz w:val="28"/>
          <w:szCs w:val="28"/>
        </w:rPr>
        <w:t>40</w:t>
      </w:r>
      <w:r w:rsidR="003573AD">
        <w:rPr>
          <w:sz w:val="28"/>
          <w:szCs w:val="28"/>
        </w:rPr>
        <w:t>.</w:t>
      </w:r>
      <w:r w:rsidR="003573AD" w:rsidRPr="002F7183">
        <w:rPr>
          <w:sz w:val="28"/>
          <w:szCs w:val="28"/>
        </w:rPr>
        <w:t>Электрические свойства, виды и применение проводников.</w:t>
      </w:r>
    </w:p>
    <w:p w:rsidR="003573AD" w:rsidRDefault="00AC0110" w:rsidP="00AC0110">
      <w:pPr>
        <w:keepNext/>
        <w:shd w:val="clear" w:color="auto" w:fill="FFFFFF"/>
        <w:tabs>
          <w:tab w:val="left" w:pos="1134"/>
        </w:tabs>
        <w:ind w:firstLine="709"/>
        <w:jc w:val="both"/>
        <w:rPr>
          <w:sz w:val="28"/>
          <w:szCs w:val="28"/>
        </w:rPr>
      </w:pPr>
      <w:r>
        <w:rPr>
          <w:sz w:val="28"/>
          <w:szCs w:val="28"/>
        </w:rPr>
        <w:t>41</w:t>
      </w:r>
      <w:r w:rsidR="003573AD">
        <w:rPr>
          <w:sz w:val="28"/>
          <w:szCs w:val="28"/>
        </w:rPr>
        <w:t xml:space="preserve">. </w:t>
      </w:r>
      <w:r w:rsidR="003573AD" w:rsidRPr="002C231E">
        <w:rPr>
          <w:sz w:val="28"/>
          <w:szCs w:val="28"/>
        </w:rPr>
        <w:t>Полупроводниковые материалы: строение и свойства, методы получения, легирование полупроводников</w:t>
      </w:r>
      <w:r w:rsidR="003573AD">
        <w:rPr>
          <w:sz w:val="28"/>
          <w:szCs w:val="28"/>
        </w:rPr>
        <w:t>.</w:t>
      </w:r>
    </w:p>
    <w:p w:rsidR="003573AD" w:rsidRDefault="00AC0110" w:rsidP="00AC0110">
      <w:pPr>
        <w:keepNext/>
        <w:shd w:val="clear" w:color="auto" w:fill="FFFFFF"/>
        <w:ind w:firstLine="709"/>
        <w:jc w:val="both"/>
        <w:rPr>
          <w:sz w:val="28"/>
          <w:szCs w:val="28"/>
        </w:rPr>
      </w:pPr>
      <w:r>
        <w:rPr>
          <w:sz w:val="28"/>
          <w:szCs w:val="28"/>
        </w:rPr>
        <w:t>42</w:t>
      </w:r>
      <w:r w:rsidR="003573AD">
        <w:rPr>
          <w:sz w:val="28"/>
          <w:szCs w:val="28"/>
        </w:rPr>
        <w:t>.</w:t>
      </w:r>
      <w:r w:rsidR="003573AD" w:rsidRPr="002C231E">
        <w:rPr>
          <w:sz w:val="28"/>
          <w:szCs w:val="28"/>
        </w:rPr>
        <w:t>Диэлектрики, электроизоляционные лаки, эмали и компаунды.</w:t>
      </w:r>
    </w:p>
    <w:p w:rsidR="003573AD" w:rsidRPr="002C231E" w:rsidRDefault="00AC0110" w:rsidP="00AC0110">
      <w:pPr>
        <w:keepNext/>
        <w:shd w:val="clear" w:color="auto" w:fill="FFFFFF"/>
        <w:ind w:firstLine="709"/>
        <w:rPr>
          <w:sz w:val="28"/>
          <w:szCs w:val="28"/>
        </w:rPr>
      </w:pPr>
      <w:r>
        <w:rPr>
          <w:sz w:val="28"/>
          <w:szCs w:val="28"/>
        </w:rPr>
        <w:t>43</w:t>
      </w:r>
      <w:r w:rsidR="003573AD">
        <w:rPr>
          <w:sz w:val="28"/>
          <w:szCs w:val="28"/>
        </w:rPr>
        <w:t xml:space="preserve">. </w:t>
      </w:r>
      <w:r w:rsidR="003573AD" w:rsidRPr="002F7183">
        <w:rPr>
          <w:sz w:val="28"/>
          <w:szCs w:val="28"/>
        </w:rPr>
        <w:t>Электротехническое стекло, текстильные и бумажные материалы</w:t>
      </w:r>
    </w:p>
    <w:p w:rsidR="003573AD" w:rsidRDefault="00AC0110" w:rsidP="00AC0110">
      <w:pPr>
        <w:keepNext/>
        <w:ind w:firstLine="709"/>
        <w:rPr>
          <w:sz w:val="28"/>
          <w:szCs w:val="28"/>
        </w:rPr>
      </w:pPr>
      <w:r>
        <w:rPr>
          <w:sz w:val="28"/>
          <w:szCs w:val="28"/>
        </w:rPr>
        <w:t>44</w:t>
      </w:r>
      <w:r w:rsidR="00111D47">
        <w:rPr>
          <w:sz w:val="28"/>
          <w:szCs w:val="28"/>
        </w:rPr>
        <w:t xml:space="preserve">. </w:t>
      </w:r>
      <w:r w:rsidR="003573AD" w:rsidRPr="002C231E">
        <w:rPr>
          <w:sz w:val="28"/>
          <w:szCs w:val="28"/>
        </w:rPr>
        <w:t xml:space="preserve">Литейное производство. </w:t>
      </w:r>
    </w:p>
    <w:p w:rsidR="003573AD" w:rsidRDefault="00AC0110" w:rsidP="00AC0110">
      <w:pPr>
        <w:keepNext/>
        <w:ind w:firstLine="709"/>
        <w:rPr>
          <w:sz w:val="28"/>
          <w:szCs w:val="28"/>
        </w:rPr>
      </w:pPr>
      <w:r>
        <w:rPr>
          <w:sz w:val="28"/>
          <w:szCs w:val="28"/>
        </w:rPr>
        <w:t>45</w:t>
      </w:r>
      <w:r w:rsidR="003573AD">
        <w:rPr>
          <w:sz w:val="28"/>
          <w:szCs w:val="28"/>
        </w:rPr>
        <w:t>.</w:t>
      </w:r>
      <w:r w:rsidR="003573AD" w:rsidRPr="00523FD9">
        <w:rPr>
          <w:sz w:val="28"/>
          <w:szCs w:val="28"/>
        </w:rPr>
        <w:t>Сущность сварки.</w:t>
      </w:r>
    </w:p>
    <w:p w:rsidR="00111D47" w:rsidRDefault="00AC0110" w:rsidP="00AC0110">
      <w:pPr>
        <w:keepNext/>
        <w:ind w:firstLine="709"/>
        <w:rPr>
          <w:sz w:val="28"/>
          <w:szCs w:val="28"/>
        </w:rPr>
      </w:pPr>
      <w:r>
        <w:rPr>
          <w:sz w:val="28"/>
          <w:szCs w:val="28"/>
        </w:rPr>
        <w:t>46</w:t>
      </w:r>
      <w:r w:rsidR="003573AD">
        <w:rPr>
          <w:sz w:val="28"/>
          <w:szCs w:val="28"/>
        </w:rPr>
        <w:t xml:space="preserve">. </w:t>
      </w:r>
      <w:r w:rsidR="003573AD" w:rsidRPr="002C231E">
        <w:rPr>
          <w:sz w:val="28"/>
          <w:szCs w:val="28"/>
        </w:rPr>
        <w:t xml:space="preserve">Сущность процесса обработки давлением. </w:t>
      </w:r>
    </w:p>
    <w:p w:rsidR="003573AD" w:rsidRDefault="00AC0110" w:rsidP="00AC0110">
      <w:pPr>
        <w:keepNext/>
        <w:ind w:firstLine="709"/>
        <w:rPr>
          <w:sz w:val="28"/>
          <w:szCs w:val="28"/>
        </w:rPr>
      </w:pPr>
      <w:r>
        <w:rPr>
          <w:sz w:val="28"/>
          <w:szCs w:val="28"/>
        </w:rPr>
        <w:t>47</w:t>
      </w:r>
      <w:r w:rsidR="003573AD">
        <w:rPr>
          <w:sz w:val="28"/>
          <w:szCs w:val="28"/>
        </w:rPr>
        <w:t xml:space="preserve">. </w:t>
      </w:r>
      <w:r w:rsidR="003573AD" w:rsidRPr="002C231E">
        <w:rPr>
          <w:sz w:val="28"/>
          <w:szCs w:val="28"/>
        </w:rPr>
        <w:t>Обработка металлов резанием.</w:t>
      </w:r>
    </w:p>
    <w:p w:rsidR="00111D47" w:rsidRPr="00111D47" w:rsidRDefault="00111D47" w:rsidP="00111D47">
      <w:pPr>
        <w:pStyle w:val="ae"/>
        <w:keepNext/>
        <w:rPr>
          <w:b/>
          <w:i/>
          <w:iCs/>
          <w:sz w:val="32"/>
        </w:rPr>
      </w:pPr>
      <w:r>
        <w:rPr>
          <w:b/>
          <w:color w:val="000000"/>
          <w:szCs w:val="27"/>
        </w:rPr>
        <w:t>Практическая</w:t>
      </w:r>
      <w:r w:rsidRPr="00111D47">
        <w:rPr>
          <w:b/>
          <w:color w:val="000000"/>
          <w:szCs w:val="27"/>
        </w:rPr>
        <w:t xml:space="preserve"> часть</w:t>
      </w:r>
    </w:p>
    <w:p w:rsidR="00111D47" w:rsidRPr="009C0942" w:rsidRDefault="00111D47" w:rsidP="000460C9">
      <w:pPr>
        <w:widowControl/>
        <w:numPr>
          <w:ilvl w:val="0"/>
          <w:numId w:val="24"/>
        </w:numPr>
        <w:tabs>
          <w:tab w:val="left" w:pos="851"/>
          <w:tab w:val="left" w:pos="993"/>
          <w:tab w:val="left" w:pos="1134"/>
        </w:tabs>
        <w:autoSpaceDE/>
        <w:autoSpaceDN/>
        <w:adjustRightInd/>
        <w:ind w:left="0" w:firstLine="709"/>
        <w:jc w:val="both"/>
        <w:rPr>
          <w:color w:val="222222"/>
          <w:sz w:val="28"/>
          <w:szCs w:val="28"/>
          <w:shd w:val="clear" w:color="auto" w:fill="FDFDFD"/>
        </w:rPr>
      </w:pPr>
      <w:r w:rsidRPr="009C0942">
        <w:rPr>
          <w:color w:val="222222"/>
          <w:sz w:val="28"/>
          <w:szCs w:val="28"/>
          <w:shd w:val="clear" w:color="auto" w:fill="FDFDFD"/>
        </w:rPr>
        <w:t>Назначить режим закалки детали изготовленной из стали 50</w:t>
      </w:r>
    </w:p>
    <w:p w:rsidR="00111D47" w:rsidRPr="00F66BEC" w:rsidRDefault="00111D47" w:rsidP="000460C9">
      <w:pPr>
        <w:pStyle w:val="af0"/>
        <w:widowControl/>
        <w:numPr>
          <w:ilvl w:val="0"/>
          <w:numId w:val="24"/>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Расшифровать: 40ХН2МА, Р6М5, 70С3А, ШХ20СГ</w:t>
      </w:r>
    </w:p>
    <w:p w:rsidR="00111D47" w:rsidRPr="00F66BEC" w:rsidRDefault="00111D47" w:rsidP="000460C9">
      <w:pPr>
        <w:pStyle w:val="af0"/>
        <w:widowControl/>
        <w:numPr>
          <w:ilvl w:val="0"/>
          <w:numId w:val="24"/>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Расшифровать:  09Г2С, 30ХГНА, 15Х, ШХ15</w:t>
      </w:r>
    </w:p>
    <w:p w:rsidR="00111D47" w:rsidRPr="00F66BEC" w:rsidRDefault="00111D47" w:rsidP="000460C9">
      <w:pPr>
        <w:pStyle w:val="af0"/>
        <w:widowControl/>
        <w:numPr>
          <w:ilvl w:val="0"/>
          <w:numId w:val="24"/>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Назначить режим закалки детали изготовленной из стали 65</w:t>
      </w:r>
    </w:p>
    <w:p w:rsidR="00111D47" w:rsidRPr="00F66BEC" w:rsidRDefault="00111D47" w:rsidP="000460C9">
      <w:pPr>
        <w:pStyle w:val="af0"/>
        <w:widowControl/>
        <w:numPr>
          <w:ilvl w:val="0"/>
          <w:numId w:val="24"/>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Кулачковые муфты должны иметь высокую твердость поверхности и достаточно прочную сердцевину. Выбрать и обосновать выбор марки стали для их изготовления.</w:t>
      </w:r>
    </w:p>
    <w:p w:rsidR="00111D47" w:rsidRPr="0088007A" w:rsidRDefault="00F66BEC" w:rsidP="00F66BEC">
      <w:pPr>
        <w:tabs>
          <w:tab w:val="left" w:pos="743"/>
          <w:tab w:val="left" w:pos="884"/>
          <w:tab w:val="left" w:pos="1134"/>
        </w:tabs>
        <w:ind w:firstLine="709"/>
        <w:jc w:val="both"/>
        <w:rPr>
          <w:color w:val="222222"/>
          <w:sz w:val="28"/>
          <w:szCs w:val="28"/>
          <w:shd w:val="clear" w:color="auto" w:fill="FDFDFD"/>
        </w:rPr>
      </w:pPr>
      <w:r>
        <w:rPr>
          <w:color w:val="222222"/>
          <w:sz w:val="28"/>
          <w:szCs w:val="28"/>
          <w:shd w:val="clear" w:color="auto" w:fill="FDFDFD"/>
        </w:rPr>
        <w:t xml:space="preserve">6. </w:t>
      </w:r>
      <w:r w:rsidR="00111D47" w:rsidRPr="0088007A">
        <w:rPr>
          <w:color w:val="222222"/>
          <w:sz w:val="28"/>
          <w:szCs w:val="28"/>
          <w:shd w:val="clear" w:color="auto" w:fill="FDFDFD"/>
        </w:rPr>
        <w:t>Назначить режим закалки инструмента изготовленного из стали У13</w:t>
      </w:r>
    </w:p>
    <w:p w:rsidR="00111D47" w:rsidRPr="0088007A" w:rsidRDefault="00F66BEC" w:rsidP="00F66BEC">
      <w:pPr>
        <w:pStyle w:val="2"/>
        <w:tabs>
          <w:tab w:val="left" w:pos="709"/>
          <w:tab w:val="left" w:pos="1134"/>
        </w:tabs>
        <w:ind w:firstLine="709"/>
        <w:jc w:val="both"/>
        <w:rPr>
          <w:rFonts w:eastAsiaTheme="minorEastAsia"/>
          <w:color w:val="222222"/>
          <w:szCs w:val="28"/>
          <w:shd w:val="clear" w:color="auto" w:fill="FDFDFD"/>
          <w:lang w:val="ru-RU"/>
        </w:rPr>
      </w:pPr>
      <w:r>
        <w:rPr>
          <w:rFonts w:eastAsiaTheme="minorEastAsia"/>
          <w:color w:val="222222"/>
          <w:szCs w:val="28"/>
          <w:shd w:val="clear" w:color="auto" w:fill="FDFDFD"/>
          <w:lang w:val="ru-RU"/>
        </w:rPr>
        <w:t xml:space="preserve">7. </w:t>
      </w:r>
      <w:r w:rsidR="00111D47" w:rsidRPr="0088007A">
        <w:rPr>
          <w:rFonts w:eastAsiaTheme="minorEastAsia"/>
          <w:color w:val="222222"/>
          <w:szCs w:val="28"/>
          <w:shd w:val="clear" w:color="auto" w:fill="FDFDFD"/>
          <w:lang w:val="ru-RU"/>
        </w:rPr>
        <w:t>Выбрать марку стали для втулки, которая в процессе изготовления подлежит обработке на быстроходныхверстатах-автоматах</w:t>
      </w:r>
    </w:p>
    <w:p w:rsidR="00111D47" w:rsidRPr="0088007A" w:rsidRDefault="00F66BEC" w:rsidP="00F66BEC">
      <w:pPr>
        <w:pStyle w:val="ae"/>
        <w:keepNext/>
        <w:tabs>
          <w:tab w:val="left" w:pos="875"/>
          <w:tab w:val="left" w:pos="993"/>
          <w:tab w:val="left" w:pos="1134"/>
        </w:tabs>
        <w:rPr>
          <w:rFonts w:eastAsiaTheme="minorEastAsia"/>
          <w:color w:val="222222"/>
          <w:shd w:val="clear" w:color="auto" w:fill="FDFDFD"/>
        </w:rPr>
      </w:pPr>
      <w:r>
        <w:rPr>
          <w:rFonts w:eastAsiaTheme="minorEastAsia"/>
          <w:color w:val="222222"/>
          <w:shd w:val="clear" w:color="auto" w:fill="FDFDFD"/>
        </w:rPr>
        <w:t xml:space="preserve">8. </w:t>
      </w:r>
      <w:r w:rsidR="00111D47" w:rsidRPr="0088007A">
        <w:rPr>
          <w:rFonts w:eastAsiaTheme="minorEastAsia"/>
          <w:color w:val="222222"/>
          <w:shd w:val="clear" w:color="auto" w:fill="FDFDFD"/>
        </w:rPr>
        <w:t>Расшифровать: 40ХН2МА, Р6М5, 70С3А, ШХ20СГ</w:t>
      </w:r>
    </w:p>
    <w:p w:rsidR="00111D47" w:rsidRPr="00F66BEC" w:rsidRDefault="00111D47" w:rsidP="000460C9">
      <w:pPr>
        <w:pStyle w:val="af0"/>
        <w:widowControl/>
        <w:numPr>
          <w:ilvl w:val="0"/>
          <w:numId w:val="11"/>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Расшифровать: АМг3, ЛК 80-3, БрАМц 9-2, БН, Д16</w:t>
      </w:r>
    </w:p>
    <w:p w:rsidR="00111D47" w:rsidRPr="00F66BEC" w:rsidRDefault="00111D47" w:rsidP="000460C9">
      <w:pPr>
        <w:pStyle w:val="af0"/>
        <w:widowControl/>
        <w:numPr>
          <w:ilvl w:val="0"/>
          <w:numId w:val="11"/>
        </w:numPr>
        <w:shd w:val="clear" w:color="auto" w:fill="FDFDFD"/>
        <w:tabs>
          <w:tab w:val="left" w:pos="993"/>
          <w:tab w:val="left" w:pos="1134"/>
        </w:tabs>
        <w:autoSpaceDE/>
        <w:autoSpaceDN/>
        <w:adjustRightInd/>
        <w:spacing w:line="270" w:lineRule="atLeast"/>
        <w:ind w:left="0" w:firstLine="709"/>
        <w:jc w:val="both"/>
        <w:rPr>
          <w:rFonts w:eastAsia="Times New Roman"/>
          <w:sz w:val="28"/>
          <w:szCs w:val="28"/>
        </w:rPr>
      </w:pPr>
      <w:r w:rsidRPr="00F66BEC">
        <w:rPr>
          <w:rFonts w:eastAsia="Times New Roman"/>
          <w:sz w:val="28"/>
          <w:szCs w:val="28"/>
        </w:rPr>
        <w:t>Выбрать сталь для изготовления сильно нагруженного вала</w:t>
      </w:r>
    </w:p>
    <w:p w:rsidR="00111D47" w:rsidRPr="00F66BEC" w:rsidRDefault="00111D47" w:rsidP="000460C9">
      <w:pPr>
        <w:pStyle w:val="af0"/>
        <w:widowControl/>
        <w:numPr>
          <w:ilvl w:val="0"/>
          <w:numId w:val="11"/>
        </w:numPr>
        <w:tabs>
          <w:tab w:val="left" w:pos="993"/>
          <w:tab w:val="left" w:pos="1134"/>
        </w:tabs>
        <w:autoSpaceDE/>
        <w:autoSpaceDN/>
        <w:adjustRightInd/>
        <w:ind w:left="0" w:firstLine="709"/>
        <w:jc w:val="both"/>
        <w:rPr>
          <w:rFonts w:eastAsia="Times New Roman"/>
          <w:sz w:val="28"/>
          <w:szCs w:val="28"/>
        </w:rPr>
      </w:pPr>
      <w:r w:rsidRPr="00F66BEC">
        <w:rPr>
          <w:rFonts w:eastAsia="Times New Roman"/>
          <w:sz w:val="28"/>
          <w:szCs w:val="28"/>
        </w:rPr>
        <w:t>Расшифровать: ШХ9, Р9К10, 08Х18 Н9Т, 12ХНЗА</w:t>
      </w:r>
    </w:p>
    <w:p w:rsidR="00111D47" w:rsidRPr="00F66BEC" w:rsidRDefault="00111D47" w:rsidP="000460C9">
      <w:pPr>
        <w:pStyle w:val="af0"/>
        <w:widowControl/>
        <w:numPr>
          <w:ilvl w:val="0"/>
          <w:numId w:val="11"/>
        </w:numPr>
        <w:tabs>
          <w:tab w:val="left" w:pos="724"/>
          <w:tab w:val="left" w:pos="1060"/>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Расшифровать: 30ХНЗА, ШХ6, Р14Ф4, 09Г2СД</w:t>
      </w:r>
    </w:p>
    <w:p w:rsidR="00111D47" w:rsidRPr="00F66BEC" w:rsidRDefault="00111D47" w:rsidP="000460C9">
      <w:pPr>
        <w:pStyle w:val="af0"/>
        <w:numPr>
          <w:ilvl w:val="0"/>
          <w:numId w:val="11"/>
        </w:numPr>
        <w:tabs>
          <w:tab w:val="left" w:pos="1134"/>
        </w:tabs>
        <w:ind w:left="0" w:firstLine="709"/>
        <w:jc w:val="both"/>
        <w:rPr>
          <w:color w:val="222222"/>
          <w:sz w:val="28"/>
          <w:szCs w:val="28"/>
          <w:shd w:val="clear" w:color="auto" w:fill="FDFDFD"/>
        </w:rPr>
      </w:pPr>
      <w:r w:rsidRPr="00F66BEC">
        <w:rPr>
          <w:color w:val="222222"/>
          <w:sz w:val="28"/>
          <w:szCs w:val="28"/>
          <w:shd w:val="clear" w:color="auto" w:fill="FDFDFD"/>
        </w:rPr>
        <w:t>Расшифровать: 65С2ВА, Р9М4К8, ШХ20СГ, ХВ4</w:t>
      </w:r>
    </w:p>
    <w:p w:rsidR="00111D47" w:rsidRPr="0088007A" w:rsidRDefault="00111D47" w:rsidP="000460C9">
      <w:pPr>
        <w:pStyle w:val="ae"/>
        <w:keepNext/>
        <w:numPr>
          <w:ilvl w:val="0"/>
          <w:numId w:val="11"/>
        </w:numPr>
        <w:tabs>
          <w:tab w:val="left" w:pos="993"/>
          <w:tab w:val="left" w:pos="1134"/>
        </w:tabs>
        <w:ind w:left="0" w:firstLine="709"/>
        <w:rPr>
          <w:rFonts w:eastAsiaTheme="minorEastAsia"/>
          <w:color w:val="222222"/>
          <w:shd w:val="clear" w:color="auto" w:fill="FDFDFD"/>
        </w:rPr>
      </w:pPr>
      <w:r w:rsidRPr="0088007A">
        <w:rPr>
          <w:rFonts w:eastAsiaTheme="minorEastAsia"/>
          <w:color w:val="222222"/>
          <w:shd w:val="clear" w:color="auto" w:fill="FDFDFD"/>
        </w:rPr>
        <w:t>Расшифровать: Р9К5, 09Г2С, Х, ЕХ3.</w:t>
      </w:r>
    </w:p>
    <w:p w:rsidR="00111D47" w:rsidRPr="00F66BEC" w:rsidRDefault="00111D47" w:rsidP="000460C9">
      <w:pPr>
        <w:pStyle w:val="af0"/>
        <w:numPr>
          <w:ilvl w:val="0"/>
          <w:numId w:val="11"/>
        </w:numPr>
        <w:tabs>
          <w:tab w:val="left" w:pos="587"/>
          <w:tab w:val="left" w:pos="851"/>
          <w:tab w:val="left" w:pos="993"/>
          <w:tab w:val="left" w:pos="1134"/>
        </w:tabs>
        <w:ind w:left="0" w:firstLine="709"/>
        <w:jc w:val="both"/>
        <w:rPr>
          <w:color w:val="222222"/>
          <w:sz w:val="28"/>
          <w:szCs w:val="28"/>
          <w:shd w:val="clear" w:color="auto" w:fill="FDFDFD"/>
        </w:rPr>
      </w:pPr>
      <w:r w:rsidRPr="00F66BEC">
        <w:rPr>
          <w:color w:val="222222"/>
          <w:sz w:val="28"/>
          <w:szCs w:val="28"/>
          <w:shd w:val="clear" w:color="auto" w:fill="FDFDFD"/>
        </w:rPr>
        <w:t>Расшифровать: 6ХВ2С, Р6М5, ШХ15СГ, 12ХНЗА</w:t>
      </w:r>
    </w:p>
    <w:p w:rsidR="00111D47" w:rsidRPr="00F66BEC" w:rsidRDefault="00111D47" w:rsidP="000460C9">
      <w:pPr>
        <w:pStyle w:val="af0"/>
        <w:widowControl/>
        <w:numPr>
          <w:ilvl w:val="0"/>
          <w:numId w:val="11"/>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Расшифровать: 08кп, 70, А30, Ст 2пс, У11А</w:t>
      </w:r>
    </w:p>
    <w:p w:rsidR="00111D47" w:rsidRPr="00F66BEC" w:rsidRDefault="00111D47" w:rsidP="000460C9">
      <w:pPr>
        <w:pStyle w:val="af0"/>
        <w:widowControl/>
        <w:numPr>
          <w:ilvl w:val="0"/>
          <w:numId w:val="11"/>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Записать марки сталей:</w:t>
      </w:r>
    </w:p>
    <w:p w:rsidR="00111D47" w:rsidRDefault="00111D47" w:rsidP="00F66BEC">
      <w:pPr>
        <w:pStyle w:val="2"/>
        <w:tabs>
          <w:tab w:val="left" w:pos="993"/>
          <w:tab w:val="left" w:pos="1134"/>
        </w:tabs>
        <w:ind w:firstLine="709"/>
        <w:jc w:val="left"/>
        <w:rPr>
          <w:rFonts w:eastAsiaTheme="minorEastAsia"/>
          <w:color w:val="222222"/>
          <w:szCs w:val="28"/>
          <w:shd w:val="clear" w:color="auto" w:fill="FDFDFD"/>
          <w:lang w:val="ru-RU"/>
        </w:rPr>
      </w:pPr>
      <w:r w:rsidRPr="0088007A">
        <w:rPr>
          <w:rFonts w:eastAsiaTheme="minorEastAsia"/>
          <w:color w:val="222222"/>
          <w:szCs w:val="28"/>
          <w:shd w:val="clear" w:color="auto" w:fill="FDFDFD"/>
          <w:lang w:val="ru-RU"/>
        </w:rPr>
        <w:t>а) С-0,12%, Cr-18%, Ni-9%,  Fe- ост</w:t>
      </w:r>
      <w:r w:rsidRPr="0088007A">
        <w:rPr>
          <w:rFonts w:eastAsiaTheme="minorEastAsia"/>
          <w:color w:val="222222"/>
          <w:szCs w:val="28"/>
          <w:shd w:val="clear" w:color="auto" w:fill="FDFDFD"/>
          <w:lang w:val="ru-RU"/>
        </w:rPr>
        <w:tab/>
      </w:r>
      <w:r w:rsidRPr="0088007A">
        <w:rPr>
          <w:rFonts w:eastAsiaTheme="minorEastAsia"/>
          <w:color w:val="222222"/>
          <w:szCs w:val="28"/>
          <w:shd w:val="clear" w:color="auto" w:fill="FDFDFD"/>
          <w:lang w:val="ru-RU"/>
        </w:rPr>
        <w:tab/>
      </w:r>
      <w:r w:rsidRPr="0088007A">
        <w:rPr>
          <w:rFonts w:eastAsiaTheme="minorEastAsia"/>
          <w:color w:val="222222"/>
          <w:szCs w:val="28"/>
          <w:shd w:val="clear" w:color="auto" w:fill="FDFDFD"/>
          <w:lang w:val="ru-RU"/>
        </w:rPr>
        <w:tab/>
      </w:r>
      <w:r w:rsidRPr="0088007A">
        <w:rPr>
          <w:rFonts w:eastAsiaTheme="minorEastAsia"/>
          <w:color w:val="222222"/>
          <w:szCs w:val="28"/>
          <w:shd w:val="clear" w:color="auto" w:fill="FDFDFD"/>
          <w:lang w:val="ru-RU"/>
        </w:rPr>
        <w:tab/>
      </w:r>
    </w:p>
    <w:p w:rsidR="00111D47" w:rsidRPr="00C10BD0" w:rsidRDefault="00111D47" w:rsidP="00F66BEC">
      <w:pPr>
        <w:pStyle w:val="2"/>
        <w:tabs>
          <w:tab w:val="left" w:pos="993"/>
          <w:tab w:val="left" w:pos="1134"/>
        </w:tabs>
        <w:ind w:firstLine="709"/>
        <w:jc w:val="left"/>
        <w:rPr>
          <w:szCs w:val="28"/>
          <w:lang w:val="ru-RU"/>
        </w:rPr>
      </w:pPr>
      <w:r w:rsidRPr="0088007A">
        <w:rPr>
          <w:rFonts w:eastAsiaTheme="minorEastAsia"/>
          <w:color w:val="222222"/>
          <w:szCs w:val="28"/>
          <w:shd w:val="clear" w:color="auto" w:fill="FDFDFD"/>
          <w:lang w:val="ru-RU"/>
        </w:rPr>
        <w:t>б) С-1% Cr-1%, W-1%, Мn-1%, Fe-ост</w:t>
      </w:r>
      <w:r w:rsidRPr="00EB5983">
        <w:rPr>
          <w:rFonts w:ascii="Calibri" w:hAnsi="Calibri" w:cs="Calibri"/>
          <w:b/>
          <w:bCs/>
          <w:color w:val="222222"/>
          <w:sz w:val="32"/>
          <w:szCs w:val="32"/>
          <w:shd w:val="clear" w:color="auto" w:fill="FDFDFD"/>
          <w:lang w:val="ru-RU"/>
        </w:rPr>
        <w:tab/>
      </w:r>
    </w:p>
    <w:p w:rsidR="00111D47" w:rsidRPr="00F66BEC" w:rsidRDefault="00111D47" w:rsidP="000460C9">
      <w:pPr>
        <w:pStyle w:val="af0"/>
        <w:widowControl/>
        <w:numPr>
          <w:ilvl w:val="0"/>
          <w:numId w:val="11"/>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Назначить режим отжига заготовки изготовленной из стали 20</w:t>
      </w:r>
    </w:p>
    <w:p w:rsidR="00111D47" w:rsidRPr="00F66BEC" w:rsidRDefault="00111D47" w:rsidP="000460C9">
      <w:pPr>
        <w:pStyle w:val="af0"/>
        <w:numPr>
          <w:ilvl w:val="0"/>
          <w:numId w:val="11"/>
        </w:numPr>
        <w:tabs>
          <w:tab w:val="left" w:pos="1134"/>
        </w:tabs>
        <w:ind w:left="0" w:firstLine="709"/>
        <w:jc w:val="both"/>
        <w:rPr>
          <w:color w:val="222222"/>
          <w:sz w:val="28"/>
          <w:szCs w:val="28"/>
          <w:shd w:val="clear" w:color="auto" w:fill="FDFDFD"/>
        </w:rPr>
      </w:pPr>
      <w:r w:rsidRPr="00F66BEC">
        <w:rPr>
          <w:color w:val="222222"/>
          <w:sz w:val="28"/>
          <w:szCs w:val="28"/>
          <w:shd w:val="clear" w:color="auto" w:fill="FDFDFD"/>
        </w:rPr>
        <w:t>Расшифровать: Д1, АМц3, ЛАЖМц 66-6-3-2, БрА 7, Б16</w:t>
      </w:r>
    </w:p>
    <w:p w:rsidR="00111D47" w:rsidRPr="00F66BEC" w:rsidRDefault="00111D47" w:rsidP="000460C9">
      <w:pPr>
        <w:pStyle w:val="af0"/>
        <w:widowControl/>
        <w:numPr>
          <w:ilvl w:val="0"/>
          <w:numId w:val="11"/>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Назначить режим отжига заготовки изготовленной из стали 10</w:t>
      </w:r>
    </w:p>
    <w:p w:rsidR="00111D47" w:rsidRPr="00F66BEC" w:rsidRDefault="00111D47" w:rsidP="000460C9">
      <w:pPr>
        <w:pStyle w:val="af0"/>
        <w:widowControl/>
        <w:numPr>
          <w:ilvl w:val="0"/>
          <w:numId w:val="11"/>
        </w:numPr>
        <w:tabs>
          <w:tab w:val="left" w:pos="851"/>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lastRenderedPageBreak/>
        <w:t>Выбрать сталь для изготовления зубчатого колеса. Выбор объяснить.</w:t>
      </w:r>
    </w:p>
    <w:p w:rsidR="00F66BEC" w:rsidRDefault="00111D47" w:rsidP="000460C9">
      <w:pPr>
        <w:pStyle w:val="af0"/>
        <w:widowControl/>
        <w:numPr>
          <w:ilvl w:val="0"/>
          <w:numId w:val="11"/>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Назначить режим неполного отжига заготовки изготовленной из стали У11</w:t>
      </w:r>
    </w:p>
    <w:p w:rsidR="00111D47" w:rsidRPr="00F66BEC" w:rsidRDefault="00111D47" w:rsidP="000460C9">
      <w:pPr>
        <w:pStyle w:val="af0"/>
        <w:widowControl/>
        <w:numPr>
          <w:ilvl w:val="0"/>
          <w:numId w:val="11"/>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Расшифровать: Р9К10, 18ХН2МА, ШХ6, Х12М</w:t>
      </w:r>
    </w:p>
    <w:p w:rsidR="00111D47" w:rsidRPr="00F66BEC" w:rsidRDefault="00111D47" w:rsidP="000460C9">
      <w:pPr>
        <w:pStyle w:val="af0"/>
        <w:widowControl/>
        <w:numPr>
          <w:ilvl w:val="0"/>
          <w:numId w:val="11"/>
        </w:numPr>
        <w:tabs>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Расшифровать: 40Х10С2М, Р18, Х12Ф, ШХ4</w:t>
      </w:r>
    </w:p>
    <w:p w:rsidR="00111D47" w:rsidRPr="00F66BEC" w:rsidRDefault="00111D47" w:rsidP="000460C9">
      <w:pPr>
        <w:pStyle w:val="af0"/>
        <w:widowControl/>
        <w:numPr>
          <w:ilvl w:val="0"/>
          <w:numId w:val="11"/>
        </w:numPr>
        <w:tabs>
          <w:tab w:val="num" w:pos="0"/>
          <w:tab w:val="left" w:pos="993"/>
          <w:tab w:val="left" w:pos="1134"/>
        </w:tabs>
        <w:autoSpaceDE/>
        <w:autoSpaceDN/>
        <w:adjustRightInd/>
        <w:ind w:left="0" w:firstLine="709"/>
        <w:jc w:val="both"/>
        <w:rPr>
          <w:color w:val="222222"/>
          <w:sz w:val="28"/>
          <w:szCs w:val="28"/>
          <w:shd w:val="clear" w:color="auto" w:fill="FDFDFD"/>
        </w:rPr>
      </w:pPr>
      <w:r w:rsidRPr="00F66BEC">
        <w:rPr>
          <w:color w:val="222222"/>
          <w:sz w:val="28"/>
          <w:szCs w:val="28"/>
          <w:shd w:val="clear" w:color="auto" w:fill="FDFDFD"/>
        </w:rPr>
        <w:t>Назначить режим закалки детали  изготовленной из стали 45</w:t>
      </w:r>
    </w:p>
    <w:p w:rsidR="00F66BEC" w:rsidRPr="000460C9" w:rsidRDefault="00F66BEC" w:rsidP="003573AD">
      <w:pPr>
        <w:ind w:firstLine="709"/>
        <w:rPr>
          <w:rFonts w:eastAsia="Times New Roman"/>
          <w:b/>
          <w:bCs/>
          <w:sz w:val="28"/>
          <w:szCs w:val="28"/>
        </w:rPr>
      </w:pPr>
    </w:p>
    <w:p w:rsidR="003623AB" w:rsidRDefault="00A41717" w:rsidP="003573AD">
      <w:pPr>
        <w:ind w:firstLine="709"/>
        <w:rPr>
          <w:rFonts w:eastAsia="Times New Roman"/>
          <w:b/>
          <w:bCs/>
          <w:sz w:val="28"/>
          <w:szCs w:val="28"/>
        </w:rPr>
      </w:pPr>
      <w:r w:rsidRPr="003573AD">
        <w:rPr>
          <w:rFonts w:eastAsia="Times New Roman"/>
          <w:b/>
          <w:bCs/>
          <w:sz w:val="28"/>
          <w:szCs w:val="28"/>
        </w:rPr>
        <w:t>4.</w:t>
      </w:r>
      <w:r w:rsidR="00D3450E" w:rsidRPr="003573AD">
        <w:rPr>
          <w:rFonts w:eastAsia="Times New Roman"/>
          <w:b/>
          <w:bCs/>
          <w:sz w:val="28"/>
          <w:szCs w:val="28"/>
        </w:rPr>
        <w:t>Условия проведения промежуточной аттестации</w:t>
      </w:r>
    </w:p>
    <w:p w:rsidR="003573AD" w:rsidRPr="000460C9" w:rsidRDefault="003573AD" w:rsidP="003573AD">
      <w:pPr>
        <w:ind w:firstLine="709"/>
        <w:rPr>
          <w:rFonts w:eastAsia="Times New Roman"/>
          <w:b/>
          <w:bCs/>
          <w:sz w:val="22"/>
          <w:szCs w:val="28"/>
        </w:rPr>
      </w:pPr>
    </w:p>
    <w:p w:rsidR="003573AD" w:rsidRPr="00A41717" w:rsidRDefault="003573AD" w:rsidP="003573AD">
      <w:pPr>
        <w:pStyle w:val="ae"/>
        <w:keepNext/>
      </w:pPr>
      <w:r w:rsidRPr="00A41717">
        <w:t>Количество вариантов заданий для</w:t>
      </w:r>
      <w:r w:rsidR="0046567F">
        <w:t xml:space="preserve"> </w:t>
      </w:r>
      <w:r w:rsidRPr="00A41717">
        <w:t>аттестующихся</w:t>
      </w:r>
      <w:r>
        <w:t xml:space="preserve"> – 25. </w:t>
      </w:r>
    </w:p>
    <w:p w:rsidR="003573AD" w:rsidRPr="00A41717" w:rsidRDefault="003573AD" w:rsidP="003573AD">
      <w:pPr>
        <w:pStyle w:val="ae"/>
        <w:keepNext/>
      </w:pPr>
      <w:r w:rsidRPr="00A41717">
        <w:t xml:space="preserve">Время выполнения задания </w:t>
      </w:r>
      <w:r>
        <w:t xml:space="preserve">– 80 </w:t>
      </w:r>
      <w:r w:rsidRPr="00A41717">
        <w:t>мин.</w:t>
      </w:r>
    </w:p>
    <w:p w:rsidR="003573AD" w:rsidRDefault="003573AD" w:rsidP="003573AD">
      <w:pPr>
        <w:pStyle w:val="ae"/>
        <w:keepNext/>
      </w:pPr>
      <w:r w:rsidRPr="00A41717">
        <w:t xml:space="preserve">Оборудование: </w:t>
      </w:r>
    </w:p>
    <w:p w:rsidR="003573AD" w:rsidRPr="00FB1129" w:rsidRDefault="003573AD" w:rsidP="003573AD">
      <w:pPr>
        <w:pStyle w:val="ae"/>
        <w:keepNext/>
        <w:rPr>
          <w:iCs/>
          <w:color w:val="000000" w:themeColor="text1"/>
        </w:rPr>
      </w:pPr>
      <w:r w:rsidRPr="00FB1129">
        <w:rPr>
          <w:iCs/>
          <w:color w:val="000000" w:themeColor="text1"/>
        </w:rPr>
        <w:t xml:space="preserve">посадочные места по количеству обучающихся; </w:t>
      </w:r>
    </w:p>
    <w:p w:rsidR="003573AD" w:rsidRPr="00FB1129" w:rsidRDefault="003573AD" w:rsidP="00C770C2">
      <w:pPr>
        <w:pStyle w:val="ae"/>
        <w:keepNext/>
        <w:rPr>
          <w:iCs/>
          <w:color w:val="000000" w:themeColor="text1"/>
        </w:rPr>
      </w:pPr>
      <w:r w:rsidRPr="00FB1129">
        <w:rPr>
          <w:iCs/>
          <w:color w:val="000000" w:themeColor="text1"/>
        </w:rPr>
        <w:t>комплект уч</w:t>
      </w:r>
      <w:r>
        <w:rPr>
          <w:iCs/>
          <w:color w:val="000000" w:themeColor="text1"/>
        </w:rPr>
        <w:t>ебно-методической документации</w:t>
      </w:r>
      <w:r w:rsidR="00C770C2">
        <w:rPr>
          <w:iCs/>
          <w:color w:val="000000" w:themeColor="text1"/>
        </w:rPr>
        <w:t>.</w:t>
      </w:r>
    </w:p>
    <w:p w:rsidR="000460C9" w:rsidRDefault="000460C9" w:rsidP="003573AD">
      <w:pPr>
        <w:pStyle w:val="ae"/>
        <w:keepNext/>
        <w:rPr>
          <w:b/>
          <w:bCs/>
        </w:rPr>
      </w:pPr>
    </w:p>
    <w:p w:rsidR="003573AD" w:rsidRPr="00FB1129" w:rsidRDefault="003573AD" w:rsidP="003573AD">
      <w:pPr>
        <w:pStyle w:val="ae"/>
        <w:keepNext/>
        <w:rPr>
          <w:b/>
          <w:bCs/>
        </w:rPr>
      </w:pPr>
      <w:r>
        <w:rPr>
          <w:b/>
          <w:bCs/>
        </w:rPr>
        <w:t xml:space="preserve">5. </w:t>
      </w:r>
      <w:r w:rsidRPr="00FB1129">
        <w:rPr>
          <w:b/>
          <w:bCs/>
        </w:rPr>
        <w:t>Критерии оценивания для промежуточной аттестации</w:t>
      </w:r>
    </w:p>
    <w:p w:rsidR="003573AD" w:rsidRPr="000460C9" w:rsidRDefault="003573AD" w:rsidP="003573AD">
      <w:pPr>
        <w:keepNext/>
        <w:shd w:val="clear" w:color="auto" w:fill="FFFFFF"/>
        <w:tabs>
          <w:tab w:val="left" w:pos="994"/>
        </w:tabs>
        <w:rPr>
          <w:sz w:val="28"/>
        </w:rPr>
      </w:pPr>
    </w:p>
    <w:p w:rsidR="003573AD" w:rsidRDefault="003573AD" w:rsidP="003573AD">
      <w:pPr>
        <w:keepNext/>
        <w:rPr>
          <w:sz w:val="2"/>
          <w:szCs w:val="2"/>
        </w:rPr>
      </w:pPr>
    </w:p>
    <w:tbl>
      <w:tblPr>
        <w:tblW w:w="9645" w:type="dxa"/>
        <w:tblInd w:w="40" w:type="dxa"/>
        <w:tblLayout w:type="fixed"/>
        <w:tblCellMar>
          <w:left w:w="40" w:type="dxa"/>
          <w:right w:w="40" w:type="dxa"/>
        </w:tblCellMar>
        <w:tblLook w:val="0000" w:firstRow="0" w:lastRow="0" w:firstColumn="0" w:lastColumn="0" w:noHBand="0" w:noVBand="0"/>
      </w:tblPr>
      <w:tblGrid>
        <w:gridCol w:w="2006"/>
        <w:gridCol w:w="7639"/>
      </w:tblGrid>
      <w:tr w:rsidR="003573AD" w:rsidTr="00F476B5">
        <w:trPr>
          <w:trHeight w:hRule="exact" w:val="1008"/>
        </w:trPr>
        <w:tc>
          <w:tcPr>
            <w:tcW w:w="2006" w:type="dxa"/>
            <w:tcBorders>
              <w:top w:val="single" w:sz="6" w:space="0" w:color="auto"/>
              <w:left w:val="single" w:sz="6" w:space="0" w:color="auto"/>
              <w:bottom w:val="single" w:sz="6" w:space="0" w:color="auto"/>
              <w:right w:val="single" w:sz="6" w:space="0" w:color="auto"/>
            </w:tcBorders>
            <w:shd w:val="clear" w:color="auto" w:fill="FFFFFF"/>
            <w:vAlign w:val="center"/>
          </w:tcPr>
          <w:p w:rsidR="003573AD" w:rsidRDefault="003573AD" w:rsidP="00F476B5">
            <w:pPr>
              <w:keepNext/>
              <w:shd w:val="clear" w:color="auto" w:fill="FFFFFF"/>
              <w:jc w:val="center"/>
            </w:pPr>
            <w:r>
              <w:rPr>
                <w:rFonts w:eastAsia="Times New Roman"/>
                <w:sz w:val="30"/>
                <w:szCs w:val="30"/>
              </w:rPr>
              <w:t xml:space="preserve">Уровень учебных </w:t>
            </w:r>
            <w:r>
              <w:rPr>
                <w:rFonts w:eastAsia="Times New Roman"/>
                <w:spacing w:val="-8"/>
                <w:sz w:val="30"/>
                <w:szCs w:val="30"/>
              </w:rPr>
              <w:t>достижений</w:t>
            </w:r>
          </w:p>
        </w:tc>
        <w:tc>
          <w:tcPr>
            <w:tcW w:w="7639" w:type="dxa"/>
            <w:tcBorders>
              <w:top w:val="single" w:sz="6" w:space="0" w:color="auto"/>
              <w:left w:val="single" w:sz="6" w:space="0" w:color="auto"/>
              <w:bottom w:val="single" w:sz="6" w:space="0" w:color="auto"/>
              <w:right w:val="single" w:sz="6" w:space="0" w:color="auto"/>
            </w:tcBorders>
            <w:shd w:val="clear" w:color="auto" w:fill="FFFFFF"/>
            <w:vAlign w:val="center"/>
          </w:tcPr>
          <w:p w:rsidR="003573AD" w:rsidRDefault="003573AD" w:rsidP="00F476B5">
            <w:pPr>
              <w:keepNext/>
              <w:shd w:val="clear" w:color="auto" w:fill="FFFFFF"/>
              <w:jc w:val="center"/>
            </w:pPr>
            <w:r>
              <w:rPr>
                <w:rFonts w:eastAsia="Times New Roman"/>
                <w:spacing w:val="-1"/>
                <w:sz w:val="30"/>
                <w:szCs w:val="30"/>
              </w:rPr>
              <w:t>Показатели оценки результата</w:t>
            </w:r>
          </w:p>
        </w:tc>
      </w:tr>
      <w:tr w:rsidR="003573AD" w:rsidTr="00F476B5">
        <w:trPr>
          <w:trHeight w:val="2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3573AD" w:rsidRDefault="003573AD" w:rsidP="00F476B5">
            <w:pPr>
              <w:keepNext/>
              <w:shd w:val="clear" w:color="auto" w:fill="FFFFFF"/>
              <w:ind w:left="706"/>
            </w:pPr>
            <w:r>
              <w:rPr>
                <w:rFonts w:eastAsia="Times New Roman"/>
                <w:sz w:val="28"/>
                <w:szCs w:val="28"/>
              </w:rPr>
              <w:t>«5»</w:t>
            </w:r>
          </w:p>
        </w:tc>
        <w:tc>
          <w:tcPr>
            <w:tcW w:w="7639" w:type="dxa"/>
            <w:tcBorders>
              <w:top w:val="single" w:sz="6" w:space="0" w:color="auto"/>
              <w:left w:val="single" w:sz="6" w:space="0" w:color="auto"/>
              <w:bottom w:val="single" w:sz="6" w:space="0" w:color="auto"/>
              <w:right w:val="single" w:sz="6" w:space="0" w:color="auto"/>
            </w:tcBorders>
            <w:shd w:val="clear" w:color="auto" w:fill="FFFFFF"/>
          </w:tcPr>
          <w:p w:rsidR="003573AD" w:rsidRDefault="003573AD" w:rsidP="00F476B5">
            <w:pPr>
              <w:keepNext/>
            </w:pPr>
            <w:r w:rsidRPr="00CF6940">
              <w:rPr>
                <w:sz w:val="28"/>
              </w:rPr>
              <w:t xml:space="preserve">за глубокое и полное овладение содержанием учебного материала, в котором обучающиеся легко ориентируются, за умение связывать теорию с практикой, высказывать и обосновывать свои суждения. Отличная отметка предполагает грамотное, логическое изложение ответа. </w:t>
            </w:r>
          </w:p>
        </w:tc>
      </w:tr>
      <w:tr w:rsidR="00A41717" w:rsidTr="00CF6940">
        <w:trPr>
          <w:trHeight w:val="2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A41717" w:rsidRDefault="00A41717" w:rsidP="001D62F9">
            <w:pPr>
              <w:keepNext/>
              <w:shd w:val="clear" w:color="auto" w:fill="FFFFFF"/>
              <w:ind w:left="706"/>
            </w:pPr>
            <w:r>
              <w:rPr>
                <w:rFonts w:eastAsia="Times New Roman"/>
                <w:sz w:val="28"/>
                <w:szCs w:val="28"/>
              </w:rPr>
              <w:t>«4»</w:t>
            </w:r>
          </w:p>
        </w:tc>
        <w:tc>
          <w:tcPr>
            <w:tcW w:w="7639" w:type="dxa"/>
            <w:tcBorders>
              <w:top w:val="single" w:sz="6" w:space="0" w:color="auto"/>
              <w:left w:val="single" w:sz="6" w:space="0" w:color="auto"/>
              <w:bottom w:val="single" w:sz="6" w:space="0" w:color="auto"/>
              <w:right w:val="single" w:sz="6" w:space="0" w:color="auto"/>
            </w:tcBorders>
            <w:shd w:val="clear" w:color="auto" w:fill="FFFFFF"/>
          </w:tcPr>
          <w:p w:rsidR="00A41717" w:rsidRDefault="00CF6940" w:rsidP="001D62F9">
            <w:pPr>
              <w:keepNext/>
              <w:shd w:val="clear" w:color="auto" w:fill="FFFFFF"/>
            </w:pPr>
            <w:r w:rsidRPr="00CF6940">
              <w:rPr>
                <w:sz w:val="28"/>
              </w:rPr>
              <w:t xml:space="preserve">если обучающийся полно освоил материал, владеет понятийным аппаратом, ориентируется в изученном материале, грамотно излагает ответ, но содержание, форма ответа имеют отдельные недостатки. </w:t>
            </w:r>
          </w:p>
        </w:tc>
      </w:tr>
      <w:tr w:rsidR="00A41717" w:rsidTr="00CF6940">
        <w:trPr>
          <w:trHeight w:val="2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A41717" w:rsidRDefault="00A41717" w:rsidP="001D62F9">
            <w:pPr>
              <w:keepNext/>
              <w:shd w:val="clear" w:color="auto" w:fill="FFFFFF"/>
              <w:ind w:left="706"/>
            </w:pPr>
            <w:r>
              <w:rPr>
                <w:rFonts w:eastAsia="Times New Roman"/>
                <w:sz w:val="28"/>
                <w:szCs w:val="28"/>
              </w:rPr>
              <w:t>«3»</w:t>
            </w:r>
          </w:p>
        </w:tc>
        <w:tc>
          <w:tcPr>
            <w:tcW w:w="7639" w:type="dxa"/>
            <w:tcBorders>
              <w:top w:val="single" w:sz="6" w:space="0" w:color="auto"/>
              <w:left w:val="single" w:sz="6" w:space="0" w:color="auto"/>
              <w:bottom w:val="single" w:sz="6" w:space="0" w:color="auto"/>
              <w:right w:val="single" w:sz="6" w:space="0" w:color="auto"/>
            </w:tcBorders>
            <w:shd w:val="clear" w:color="auto" w:fill="FFFFFF"/>
          </w:tcPr>
          <w:p w:rsidR="00A41717" w:rsidRDefault="00CF6940" w:rsidP="001D62F9">
            <w:pPr>
              <w:keepNext/>
              <w:shd w:val="clear" w:color="auto" w:fill="FFFFFF"/>
            </w:pPr>
            <w:r w:rsidRPr="00CF6940">
              <w:rPr>
                <w:sz w:val="28"/>
              </w:rPr>
              <w:t xml:space="preserve">если 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не умеет доказательно обосновывать свои суждения. </w:t>
            </w:r>
          </w:p>
        </w:tc>
      </w:tr>
      <w:tr w:rsidR="00A41717" w:rsidTr="00CF6940">
        <w:trPr>
          <w:trHeight w:val="2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A41717" w:rsidRDefault="00A41717" w:rsidP="001D62F9">
            <w:pPr>
              <w:keepNext/>
              <w:shd w:val="clear" w:color="auto" w:fill="FFFFFF"/>
              <w:ind w:left="715"/>
            </w:pPr>
            <w:r>
              <w:rPr>
                <w:rFonts w:eastAsia="Times New Roman"/>
                <w:sz w:val="28"/>
                <w:szCs w:val="28"/>
              </w:rPr>
              <w:t>«2»</w:t>
            </w:r>
          </w:p>
        </w:tc>
        <w:tc>
          <w:tcPr>
            <w:tcW w:w="7639" w:type="dxa"/>
            <w:tcBorders>
              <w:top w:val="single" w:sz="6" w:space="0" w:color="auto"/>
              <w:left w:val="single" w:sz="6" w:space="0" w:color="auto"/>
              <w:bottom w:val="single" w:sz="6" w:space="0" w:color="auto"/>
              <w:right w:val="single" w:sz="6" w:space="0" w:color="auto"/>
            </w:tcBorders>
            <w:shd w:val="clear" w:color="auto" w:fill="FFFFFF"/>
          </w:tcPr>
          <w:p w:rsidR="00A41717" w:rsidRDefault="00CF6940" w:rsidP="001D62F9">
            <w:pPr>
              <w:keepNext/>
              <w:shd w:val="clear" w:color="auto" w:fill="FFFFFF"/>
            </w:pPr>
            <w:r w:rsidRPr="00CF6940">
              <w:rPr>
                <w:sz w:val="28"/>
              </w:rPr>
              <w:t xml:space="preserve">если обучающийся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w:t>
            </w:r>
          </w:p>
        </w:tc>
      </w:tr>
    </w:tbl>
    <w:p w:rsidR="004E54EC" w:rsidRDefault="004E54EC" w:rsidP="001D62F9">
      <w:pPr>
        <w:keepNext/>
        <w:spacing w:line="360" w:lineRule="auto"/>
      </w:pPr>
    </w:p>
    <w:sectPr w:rsidR="004E54EC" w:rsidSect="001E2BD9">
      <w:pgSz w:w="11909" w:h="16834"/>
      <w:pgMar w:top="1134" w:right="567" w:bottom="1134" w:left="1701" w:header="720" w:footer="720" w:gutter="0"/>
      <w:pgNumType w:start="2"/>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08D" w:rsidRDefault="00B3108D" w:rsidP="00DE2AD0">
      <w:r>
        <w:separator/>
      </w:r>
    </w:p>
  </w:endnote>
  <w:endnote w:type="continuationSeparator" w:id="0">
    <w:p w:rsidR="00B3108D" w:rsidRDefault="00B3108D" w:rsidP="00DE2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08D" w:rsidRDefault="00B3108D" w:rsidP="00DE2AD0">
      <w:r>
        <w:separator/>
      </w:r>
    </w:p>
  </w:footnote>
  <w:footnote w:type="continuationSeparator" w:id="0">
    <w:p w:rsidR="00B3108D" w:rsidRDefault="00B3108D" w:rsidP="00DE2A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D44"/>
    <w:multiLevelType w:val="hybridMultilevel"/>
    <w:tmpl w:val="4A621E64"/>
    <w:lvl w:ilvl="0" w:tplc="2760D7FA">
      <w:start w:val="1"/>
      <w:numFmt w:val="decimal"/>
      <w:lvlText w:val="%1."/>
      <w:lvlJc w:val="left"/>
      <w:pPr>
        <w:ind w:left="1004" w:hanging="360"/>
      </w:pPr>
    </w:lvl>
    <w:lvl w:ilvl="1" w:tplc="04220019">
      <w:start w:val="1"/>
      <w:numFmt w:val="lowerLetter"/>
      <w:lvlText w:val="%2."/>
      <w:lvlJc w:val="left"/>
      <w:pPr>
        <w:ind w:left="1724" w:hanging="360"/>
      </w:pPr>
    </w:lvl>
    <w:lvl w:ilvl="2" w:tplc="0422001B">
      <w:start w:val="1"/>
      <w:numFmt w:val="lowerRoman"/>
      <w:lvlText w:val="%3."/>
      <w:lvlJc w:val="right"/>
      <w:pPr>
        <w:ind w:left="2444" w:hanging="180"/>
      </w:pPr>
    </w:lvl>
    <w:lvl w:ilvl="3" w:tplc="0422000F">
      <w:start w:val="1"/>
      <w:numFmt w:val="decimal"/>
      <w:lvlText w:val="%4."/>
      <w:lvlJc w:val="left"/>
      <w:pPr>
        <w:ind w:left="3164" w:hanging="360"/>
      </w:pPr>
    </w:lvl>
    <w:lvl w:ilvl="4" w:tplc="04220019">
      <w:start w:val="1"/>
      <w:numFmt w:val="lowerLetter"/>
      <w:lvlText w:val="%5."/>
      <w:lvlJc w:val="left"/>
      <w:pPr>
        <w:ind w:left="3884" w:hanging="360"/>
      </w:pPr>
    </w:lvl>
    <w:lvl w:ilvl="5" w:tplc="0422001B">
      <w:start w:val="1"/>
      <w:numFmt w:val="lowerRoman"/>
      <w:lvlText w:val="%6."/>
      <w:lvlJc w:val="right"/>
      <w:pPr>
        <w:ind w:left="4604" w:hanging="180"/>
      </w:pPr>
    </w:lvl>
    <w:lvl w:ilvl="6" w:tplc="0422000F">
      <w:start w:val="1"/>
      <w:numFmt w:val="decimal"/>
      <w:lvlText w:val="%7."/>
      <w:lvlJc w:val="left"/>
      <w:pPr>
        <w:ind w:left="5324" w:hanging="360"/>
      </w:pPr>
    </w:lvl>
    <w:lvl w:ilvl="7" w:tplc="04220019">
      <w:start w:val="1"/>
      <w:numFmt w:val="lowerLetter"/>
      <w:lvlText w:val="%8."/>
      <w:lvlJc w:val="left"/>
      <w:pPr>
        <w:ind w:left="6044" w:hanging="360"/>
      </w:pPr>
    </w:lvl>
    <w:lvl w:ilvl="8" w:tplc="0422001B">
      <w:start w:val="1"/>
      <w:numFmt w:val="lowerRoman"/>
      <w:lvlText w:val="%9."/>
      <w:lvlJc w:val="right"/>
      <w:pPr>
        <w:ind w:left="6764" w:hanging="180"/>
      </w:pPr>
    </w:lvl>
  </w:abstractNum>
  <w:abstractNum w:abstractNumId="1">
    <w:nsid w:val="0C362A78"/>
    <w:multiLevelType w:val="multilevel"/>
    <w:tmpl w:val="16A4DCCC"/>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nsid w:val="0DD141BC"/>
    <w:multiLevelType w:val="hybridMultilevel"/>
    <w:tmpl w:val="832818A4"/>
    <w:lvl w:ilvl="0" w:tplc="6C84A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E6147FE"/>
    <w:multiLevelType w:val="hybridMultilevel"/>
    <w:tmpl w:val="6AAA8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A57656"/>
    <w:multiLevelType w:val="hybridMultilevel"/>
    <w:tmpl w:val="E3D05CE6"/>
    <w:lvl w:ilvl="0" w:tplc="61EE67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2013F08"/>
    <w:multiLevelType w:val="hybridMultilevel"/>
    <w:tmpl w:val="AEFEC3E0"/>
    <w:lvl w:ilvl="0" w:tplc="E96A09C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223A4DEC"/>
    <w:multiLevelType w:val="hybridMultilevel"/>
    <w:tmpl w:val="11D6BA6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E56ACD"/>
    <w:multiLevelType w:val="hybridMultilevel"/>
    <w:tmpl w:val="2BCEE3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4705CA"/>
    <w:multiLevelType w:val="hybridMultilevel"/>
    <w:tmpl w:val="6696E59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AC91FEB"/>
    <w:multiLevelType w:val="hybridMultilevel"/>
    <w:tmpl w:val="A0A8C2EC"/>
    <w:lvl w:ilvl="0" w:tplc="7A68512E">
      <w:start w:val="1"/>
      <w:numFmt w:val="decimal"/>
      <w:lvlText w:val="%1)"/>
      <w:lvlJc w:val="left"/>
      <w:pPr>
        <w:tabs>
          <w:tab w:val="num" w:pos="1260"/>
        </w:tabs>
        <w:ind w:left="1260" w:hanging="360"/>
      </w:pPr>
      <w:rPr>
        <w:rFonts w:ascii="Times New Roman" w:eastAsia="Times New Roman" w:hAnsi="Times New Roman" w:cs="Times New Roman"/>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nsid w:val="2FA745F4"/>
    <w:multiLevelType w:val="multilevel"/>
    <w:tmpl w:val="2522E2E6"/>
    <w:lvl w:ilvl="0">
      <w:start w:val="1"/>
      <w:numFmt w:val="decimal"/>
      <w:lvlText w:val="%1."/>
      <w:lvlJc w:val="left"/>
      <w:pPr>
        <w:ind w:left="1961" w:hanging="1110"/>
      </w:pPr>
    </w:lvl>
    <w:lvl w:ilvl="1">
      <w:start w:val="2"/>
      <w:numFmt w:val="decimal"/>
      <w:isLgl/>
      <w:lvlText w:val="%1.%2."/>
      <w:lvlJc w:val="left"/>
      <w:pPr>
        <w:ind w:left="1800" w:hanging="720"/>
      </w:pPr>
    </w:lvl>
    <w:lvl w:ilvl="2">
      <w:start w:val="1"/>
      <w:numFmt w:val="decimal"/>
      <w:isLgl/>
      <w:lvlText w:val="%1.%2.%3."/>
      <w:lvlJc w:val="left"/>
      <w:pPr>
        <w:ind w:left="2029" w:hanging="720"/>
      </w:pPr>
    </w:lvl>
    <w:lvl w:ilvl="3">
      <w:start w:val="1"/>
      <w:numFmt w:val="decimal"/>
      <w:isLgl/>
      <w:lvlText w:val="%1.%2.%3.%4."/>
      <w:lvlJc w:val="left"/>
      <w:pPr>
        <w:ind w:left="2618" w:hanging="1080"/>
      </w:pPr>
    </w:lvl>
    <w:lvl w:ilvl="4">
      <w:start w:val="1"/>
      <w:numFmt w:val="decimal"/>
      <w:isLgl/>
      <w:lvlText w:val="%1.%2.%3.%4.%5."/>
      <w:lvlJc w:val="left"/>
      <w:pPr>
        <w:ind w:left="2847" w:hanging="1080"/>
      </w:pPr>
    </w:lvl>
    <w:lvl w:ilvl="5">
      <w:start w:val="1"/>
      <w:numFmt w:val="decimal"/>
      <w:isLgl/>
      <w:lvlText w:val="%1.%2.%3.%4.%5.%6."/>
      <w:lvlJc w:val="left"/>
      <w:pPr>
        <w:ind w:left="3436" w:hanging="1440"/>
      </w:pPr>
    </w:lvl>
    <w:lvl w:ilvl="6">
      <w:start w:val="1"/>
      <w:numFmt w:val="decimal"/>
      <w:isLgl/>
      <w:lvlText w:val="%1.%2.%3.%4.%5.%6.%7."/>
      <w:lvlJc w:val="left"/>
      <w:pPr>
        <w:ind w:left="4025" w:hanging="1800"/>
      </w:pPr>
    </w:lvl>
    <w:lvl w:ilvl="7">
      <w:start w:val="1"/>
      <w:numFmt w:val="decimal"/>
      <w:isLgl/>
      <w:lvlText w:val="%1.%2.%3.%4.%5.%6.%7.%8."/>
      <w:lvlJc w:val="left"/>
      <w:pPr>
        <w:ind w:left="4254" w:hanging="1800"/>
      </w:pPr>
    </w:lvl>
    <w:lvl w:ilvl="8">
      <w:start w:val="1"/>
      <w:numFmt w:val="decimal"/>
      <w:isLgl/>
      <w:lvlText w:val="%1.%2.%3.%4.%5.%6.%7.%8.%9."/>
      <w:lvlJc w:val="left"/>
      <w:pPr>
        <w:ind w:left="4843" w:hanging="2160"/>
      </w:pPr>
    </w:lvl>
  </w:abstractNum>
  <w:abstractNum w:abstractNumId="11">
    <w:nsid w:val="3D4B170F"/>
    <w:multiLevelType w:val="hybridMultilevel"/>
    <w:tmpl w:val="3272BCA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3467F4"/>
    <w:multiLevelType w:val="hybridMultilevel"/>
    <w:tmpl w:val="BC0EDD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58E1556"/>
    <w:multiLevelType w:val="hybridMultilevel"/>
    <w:tmpl w:val="56E86384"/>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B85CBD"/>
    <w:multiLevelType w:val="hybridMultilevel"/>
    <w:tmpl w:val="3904A9C6"/>
    <w:lvl w:ilvl="0" w:tplc="4D7AADE8">
      <w:start w:val="1"/>
      <w:numFmt w:val="decimal"/>
      <w:lvlText w:val="%1."/>
      <w:lvlJc w:val="left"/>
      <w:pPr>
        <w:ind w:left="1309" w:hanging="60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nsid w:val="45CD0765"/>
    <w:multiLevelType w:val="multilevel"/>
    <w:tmpl w:val="097E8C54"/>
    <w:lvl w:ilvl="0">
      <w:start w:val="1"/>
      <w:numFmt w:val="decimal"/>
      <w:lvlText w:val="%1."/>
      <w:lvlJc w:val="left"/>
      <w:pPr>
        <w:tabs>
          <w:tab w:val="num" w:pos="720"/>
        </w:tabs>
        <w:ind w:left="720" w:hanging="360"/>
      </w:pPr>
    </w:lvl>
    <w:lvl w:ilvl="1">
      <w:start w:val="2"/>
      <w:numFmt w:val="decimal"/>
      <w:isLgl/>
      <w:lvlText w:val="%1.%2."/>
      <w:lvlJc w:val="left"/>
      <w:pPr>
        <w:ind w:left="3011" w:hanging="720"/>
      </w:pPr>
    </w:lvl>
    <w:lvl w:ilvl="2">
      <w:start w:val="1"/>
      <w:numFmt w:val="decimal"/>
      <w:isLgl/>
      <w:lvlText w:val="%1.%2.%3."/>
      <w:lvlJc w:val="left"/>
      <w:pPr>
        <w:ind w:left="4942" w:hanging="720"/>
      </w:pPr>
    </w:lvl>
    <w:lvl w:ilvl="3">
      <w:start w:val="1"/>
      <w:numFmt w:val="decimal"/>
      <w:isLgl/>
      <w:lvlText w:val="%1.%2.%3.%4."/>
      <w:lvlJc w:val="left"/>
      <w:pPr>
        <w:ind w:left="7233" w:hanging="1080"/>
      </w:pPr>
    </w:lvl>
    <w:lvl w:ilvl="4">
      <w:start w:val="1"/>
      <w:numFmt w:val="decimal"/>
      <w:isLgl/>
      <w:lvlText w:val="%1.%2.%3.%4.%5."/>
      <w:lvlJc w:val="left"/>
      <w:pPr>
        <w:ind w:left="9164" w:hanging="1080"/>
      </w:pPr>
    </w:lvl>
    <w:lvl w:ilvl="5">
      <w:start w:val="1"/>
      <w:numFmt w:val="decimal"/>
      <w:isLgl/>
      <w:lvlText w:val="%1.%2.%3.%4.%5.%6."/>
      <w:lvlJc w:val="left"/>
      <w:pPr>
        <w:ind w:left="11455" w:hanging="1440"/>
      </w:pPr>
    </w:lvl>
    <w:lvl w:ilvl="6">
      <w:start w:val="1"/>
      <w:numFmt w:val="decimal"/>
      <w:isLgl/>
      <w:lvlText w:val="%1.%2.%3.%4.%5.%6.%7."/>
      <w:lvlJc w:val="left"/>
      <w:pPr>
        <w:ind w:left="13746" w:hanging="1800"/>
      </w:pPr>
    </w:lvl>
    <w:lvl w:ilvl="7">
      <w:start w:val="1"/>
      <w:numFmt w:val="decimal"/>
      <w:isLgl/>
      <w:lvlText w:val="%1.%2.%3.%4.%5.%6.%7.%8."/>
      <w:lvlJc w:val="left"/>
      <w:pPr>
        <w:ind w:left="15677" w:hanging="1800"/>
      </w:pPr>
    </w:lvl>
    <w:lvl w:ilvl="8">
      <w:start w:val="1"/>
      <w:numFmt w:val="decimal"/>
      <w:isLgl/>
      <w:lvlText w:val="%1.%2.%3.%4.%5.%6.%7.%8.%9."/>
      <w:lvlJc w:val="left"/>
      <w:pPr>
        <w:ind w:left="17968" w:hanging="2160"/>
      </w:pPr>
    </w:lvl>
  </w:abstractNum>
  <w:abstractNum w:abstractNumId="16">
    <w:nsid w:val="46032A3B"/>
    <w:multiLevelType w:val="hybridMultilevel"/>
    <w:tmpl w:val="D9AE6A3C"/>
    <w:lvl w:ilvl="0" w:tplc="BCAA799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DE8135D"/>
    <w:multiLevelType w:val="multilevel"/>
    <w:tmpl w:val="E47AD48E"/>
    <w:lvl w:ilvl="0">
      <w:start w:val="1"/>
      <w:numFmt w:val="decimal"/>
      <w:lvlText w:val="%1."/>
      <w:lvlJc w:val="left"/>
      <w:pPr>
        <w:ind w:left="360" w:hanging="360"/>
      </w:pPr>
    </w:lvl>
    <w:lvl w:ilvl="1">
      <w:start w:val="1"/>
      <w:numFmt w:val="decimal"/>
      <w:pStyle w:val="a"/>
      <w:lvlText w:val="%1.%2."/>
      <w:lvlJc w:val="left"/>
      <w:pPr>
        <w:ind w:left="432" w:hanging="432"/>
      </w:pPr>
      <w:rPr>
        <w:spacing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B5C2891"/>
    <w:multiLevelType w:val="hybridMultilevel"/>
    <w:tmpl w:val="5760678C"/>
    <w:lvl w:ilvl="0" w:tplc="0D7479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5BA87FE2"/>
    <w:multiLevelType w:val="hybridMultilevel"/>
    <w:tmpl w:val="952E88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6EC601D8"/>
    <w:multiLevelType w:val="hybridMultilevel"/>
    <w:tmpl w:val="1206B10C"/>
    <w:lvl w:ilvl="0" w:tplc="9E1054A0">
      <w:start w:val="1"/>
      <w:numFmt w:val="decimal"/>
      <w:lvlText w:val="%1."/>
      <w:lvlJc w:val="left"/>
      <w:pPr>
        <w:ind w:left="1236" w:hanging="81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1">
    <w:nsid w:val="77652868"/>
    <w:multiLevelType w:val="multilevel"/>
    <w:tmpl w:val="1CE4D32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2291" w:hanging="72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5073" w:hanging="108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855" w:hanging="1440"/>
      </w:pPr>
      <w:rPr>
        <w:rFonts w:hint="default"/>
      </w:rPr>
    </w:lvl>
    <w:lvl w:ilvl="6">
      <w:start w:val="1"/>
      <w:numFmt w:val="decimal"/>
      <w:isLgl/>
      <w:lvlText w:val="%1.%2.%3.%4.%5.%6.%7."/>
      <w:lvlJc w:val="left"/>
      <w:pPr>
        <w:ind w:left="9426" w:hanging="1800"/>
      </w:pPr>
      <w:rPr>
        <w:rFonts w:hint="default"/>
      </w:rPr>
    </w:lvl>
    <w:lvl w:ilvl="7">
      <w:start w:val="1"/>
      <w:numFmt w:val="decimal"/>
      <w:isLgl/>
      <w:lvlText w:val="%1.%2.%3.%4.%5.%6.%7.%8."/>
      <w:lvlJc w:val="left"/>
      <w:pPr>
        <w:ind w:left="10637" w:hanging="1800"/>
      </w:pPr>
      <w:rPr>
        <w:rFonts w:hint="default"/>
      </w:rPr>
    </w:lvl>
    <w:lvl w:ilvl="8">
      <w:start w:val="1"/>
      <w:numFmt w:val="decimal"/>
      <w:isLgl/>
      <w:lvlText w:val="%1.%2.%3.%4.%5.%6.%7.%8.%9."/>
      <w:lvlJc w:val="left"/>
      <w:pPr>
        <w:ind w:left="12208" w:hanging="2160"/>
      </w:pPr>
      <w:rPr>
        <w:rFonts w:hint="default"/>
      </w:rPr>
    </w:lvl>
  </w:abstractNum>
  <w:abstractNum w:abstractNumId="22">
    <w:nsid w:val="7BE42B96"/>
    <w:multiLevelType w:val="multilevel"/>
    <w:tmpl w:val="D3785798"/>
    <w:lvl w:ilvl="0">
      <w:start w:val="1"/>
      <w:numFmt w:val="decimal"/>
      <w:lvlText w:val="%1."/>
      <w:lvlJc w:val="left"/>
      <w:pPr>
        <w:tabs>
          <w:tab w:val="num" w:pos="1365"/>
        </w:tabs>
        <w:ind w:left="1365" w:hanging="825"/>
      </w:pPr>
    </w:lvl>
    <w:lvl w:ilvl="1">
      <w:start w:val="3"/>
      <w:numFmt w:val="decimal"/>
      <w:isLgl/>
      <w:lvlText w:val="%1.%2."/>
      <w:lvlJc w:val="left"/>
      <w:pPr>
        <w:ind w:left="1571" w:hanging="720"/>
      </w:pPr>
    </w:lvl>
    <w:lvl w:ilvl="2">
      <w:start w:val="1"/>
      <w:numFmt w:val="decimal"/>
      <w:isLgl/>
      <w:lvlText w:val="%1.%2.%3."/>
      <w:lvlJc w:val="left"/>
      <w:pPr>
        <w:ind w:left="1882" w:hanging="720"/>
      </w:pPr>
    </w:lvl>
    <w:lvl w:ilvl="3">
      <w:start w:val="1"/>
      <w:numFmt w:val="decimal"/>
      <w:isLgl/>
      <w:lvlText w:val="%1.%2.%3.%4."/>
      <w:lvlJc w:val="left"/>
      <w:pPr>
        <w:ind w:left="2553" w:hanging="1080"/>
      </w:pPr>
    </w:lvl>
    <w:lvl w:ilvl="4">
      <w:start w:val="1"/>
      <w:numFmt w:val="decimal"/>
      <w:isLgl/>
      <w:lvlText w:val="%1.%2.%3.%4.%5."/>
      <w:lvlJc w:val="left"/>
      <w:pPr>
        <w:ind w:left="2864" w:hanging="1080"/>
      </w:pPr>
    </w:lvl>
    <w:lvl w:ilvl="5">
      <w:start w:val="1"/>
      <w:numFmt w:val="decimal"/>
      <w:isLgl/>
      <w:lvlText w:val="%1.%2.%3.%4.%5.%6."/>
      <w:lvlJc w:val="left"/>
      <w:pPr>
        <w:ind w:left="3535" w:hanging="1440"/>
      </w:pPr>
    </w:lvl>
    <w:lvl w:ilvl="6">
      <w:start w:val="1"/>
      <w:numFmt w:val="decimal"/>
      <w:isLgl/>
      <w:lvlText w:val="%1.%2.%3.%4.%5.%6.%7."/>
      <w:lvlJc w:val="left"/>
      <w:pPr>
        <w:ind w:left="4206" w:hanging="1800"/>
      </w:pPr>
    </w:lvl>
    <w:lvl w:ilvl="7">
      <w:start w:val="1"/>
      <w:numFmt w:val="decimal"/>
      <w:isLgl/>
      <w:lvlText w:val="%1.%2.%3.%4.%5.%6.%7.%8."/>
      <w:lvlJc w:val="left"/>
      <w:pPr>
        <w:ind w:left="4517" w:hanging="1800"/>
      </w:pPr>
    </w:lvl>
    <w:lvl w:ilvl="8">
      <w:start w:val="1"/>
      <w:numFmt w:val="decimal"/>
      <w:isLgl/>
      <w:lvlText w:val="%1.%2.%3.%4.%5.%6.%7.%8.%9."/>
      <w:lvlJc w:val="left"/>
      <w:pPr>
        <w:ind w:left="5188" w:hanging="2160"/>
      </w:pPr>
    </w:lvl>
  </w:abstractNum>
  <w:num w:numId="1">
    <w:abstractNumId w:val="17"/>
  </w:num>
  <w:num w:numId="2">
    <w:abstractNumId w:val="2"/>
  </w:num>
  <w:num w:numId="3">
    <w:abstractNumId w:val="7"/>
  </w:num>
  <w:num w:numId="4">
    <w:abstractNumId w:val="5"/>
  </w:num>
  <w:num w:numId="5">
    <w:abstractNumId w:val="9"/>
  </w:num>
  <w:num w:numId="6">
    <w:abstractNumId w:val="4"/>
  </w:num>
  <w:num w:numId="7">
    <w:abstractNumId w:val="8"/>
  </w:num>
  <w:num w:numId="8">
    <w:abstractNumId w:val="13"/>
  </w:num>
  <w:num w:numId="9">
    <w:abstractNumId w:val="11"/>
  </w:num>
  <w:num w:numId="10">
    <w:abstractNumId w:val="0"/>
  </w:num>
  <w:num w:numId="11">
    <w:abstractNumId w:val="6"/>
  </w:num>
  <w:num w:numId="12">
    <w:abstractNumId w:val="3"/>
  </w:num>
  <w:num w:numId="13">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54EC"/>
    <w:rsid w:val="00000BAE"/>
    <w:rsid w:val="000104C8"/>
    <w:rsid w:val="00011C4E"/>
    <w:rsid w:val="00012D92"/>
    <w:rsid w:val="00024901"/>
    <w:rsid w:val="00030D6A"/>
    <w:rsid w:val="00031DC9"/>
    <w:rsid w:val="00033FEE"/>
    <w:rsid w:val="0004012A"/>
    <w:rsid w:val="00040184"/>
    <w:rsid w:val="000460C9"/>
    <w:rsid w:val="00046291"/>
    <w:rsid w:val="00074CCC"/>
    <w:rsid w:val="0007727D"/>
    <w:rsid w:val="00084C9C"/>
    <w:rsid w:val="000A36B9"/>
    <w:rsid w:val="000B419B"/>
    <w:rsid w:val="000D0046"/>
    <w:rsid w:val="000E52DF"/>
    <w:rsid w:val="00111D47"/>
    <w:rsid w:val="001137FB"/>
    <w:rsid w:val="001373CA"/>
    <w:rsid w:val="00142B3F"/>
    <w:rsid w:val="00144CA9"/>
    <w:rsid w:val="001A6DEE"/>
    <w:rsid w:val="001B2129"/>
    <w:rsid w:val="001C5916"/>
    <w:rsid w:val="001D0BD7"/>
    <w:rsid w:val="001D0F27"/>
    <w:rsid w:val="001D62F9"/>
    <w:rsid w:val="001D7AE5"/>
    <w:rsid w:val="001E160C"/>
    <w:rsid w:val="001E2BD9"/>
    <w:rsid w:val="001E34C4"/>
    <w:rsid w:val="00216E6C"/>
    <w:rsid w:val="00224E54"/>
    <w:rsid w:val="00235F3F"/>
    <w:rsid w:val="00236327"/>
    <w:rsid w:val="002445AC"/>
    <w:rsid w:val="002455F2"/>
    <w:rsid w:val="00246840"/>
    <w:rsid w:val="00256143"/>
    <w:rsid w:val="002609E2"/>
    <w:rsid w:val="002652C1"/>
    <w:rsid w:val="00271FDC"/>
    <w:rsid w:val="00274D21"/>
    <w:rsid w:val="00285F26"/>
    <w:rsid w:val="00290A9D"/>
    <w:rsid w:val="002A4E14"/>
    <w:rsid w:val="002C455F"/>
    <w:rsid w:val="002D0368"/>
    <w:rsid w:val="002D0F0D"/>
    <w:rsid w:val="002D246D"/>
    <w:rsid w:val="002D36E3"/>
    <w:rsid w:val="002D40C5"/>
    <w:rsid w:val="002E0238"/>
    <w:rsid w:val="002F4EAD"/>
    <w:rsid w:val="00307A66"/>
    <w:rsid w:val="003246DA"/>
    <w:rsid w:val="0032613E"/>
    <w:rsid w:val="003333B8"/>
    <w:rsid w:val="0034293F"/>
    <w:rsid w:val="00350863"/>
    <w:rsid w:val="00353B43"/>
    <w:rsid w:val="003573AD"/>
    <w:rsid w:val="003623AB"/>
    <w:rsid w:val="003720BD"/>
    <w:rsid w:val="00386D8D"/>
    <w:rsid w:val="00394FEA"/>
    <w:rsid w:val="003A3452"/>
    <w:rsid w:val="003A5179"/>
    <w:rsid w:val="003B358B"/>
    <w:rsid w:val="003C0C2F"/>
    <w:rsid w:val="003C15B6"/>
    <w:rsid w:val="003C480C"/>
    <w:rsid w:val="003C65DD"/>
    <w:rsid w:val="003D30DA"/>
    <w:rsid w:val="003D3980"/>
    <w:rsid w:val="003E09A9"/>
    <w:rsid w:val="004021CC"/>
    <w:rsid w:val="004306B5"/>
    <w:rsid w:val="00431952"/>
    <w:rsid w:val="00445047"/>
    <w:rsid w:val="004458B7"/>
    <w:rsid w:val="00446849"/>
    <w:rsid w:val="004544DA"/>
    <w:rsid w:val="00454C3C"/>
    <w:rsid w:val="00454E89"/>
    <w:rsid w:val="004570CF"/>
    <w:rsid w:val="00461FFE"/>
    <w:rsid w:val="0046567F"/>
    <w:rsid w:val="00474328"/>
    <w:rsid w:val="00490FD4"/>
    <w:rsid w:val="00491571"/>
    <w:rsid w:val="00494665"/>
    <w:rsid w:val="004A10F2"/>
    <w:rsid w:val="004B0F1A"/>
    <w:rsid w:val="004B4B25"/>
    <w:rsid w:val="004C13B6"/>
    <w:rsid w:val="004D1D56"/>
    <w:rsid w:val="004D2F51"/>
    <w:rsid w:val="004D4FF7"/>
    <w:rsid w:val="004E54EC"/>
    <w:rsid w:val="00501505"/>
    <w:rsid w:val="00510827"/>
    <w:rsid w:val="00530832"/>
    <w:rsid w:val="00535165"/>
    <w:rsid w:val="005447EF"/>
    <w:rsid w:val="00547C90"/>
    <w:rsid w:val="00556FD5"/>
    <w:rsid w:val="00581D0D"/>
    <w:rsid w:val="00583661"/>
    <w:rsid w:val="00584E95"/>
    <w:rsid w:val="005875B0"/>
    <w:rsid w:val="00592BAC"/>
    <w:rsid w:val="005B0E98"/>
    <w:rsid w:val="005B69E5"/>
    <w:rsid w:val="005D1E19"/>
    <w:rsid w:val="005D49AF"/>
    <w:rsid w:val="006030CA"/>
    <w:rsid w:val="00615D26"/>
    <w:rsid w:val="00626AD2"/>
    <w:rsid w:val="0063034B"/>
    <w:rsid w:val="00633E38"/>
    <w:rsid w:val="0063782A"/>
    <w:rsid w:val="00640F0D"/>
    <w:rsid w:val="006459E0"/>
    <w:rsid w:val="006521C0"/>
    <w:rsid w:val="00654A6B"/>
    <w:rsid w:val="006655AD"/>
    <w:rsid w:val="00671A9F"/>
    <w:rsid w:val="00671EFE"/>
    <w:rsid w:val="00673185"/>
    <w:rsid w:val="0068075A"/>
    <w:rsid w:val="006825FD"/>
    <w:rsid w:val="00686107"/>
    <w:rsid w:val="00692800"/>
    <w:rsid w:val="0069505B"/>
    <w:rsid w:val="00697285"/>
    <w:rsid w:val="006A4460"/>
    <w:rsid w:val="006B40C5"/>
    <w:rsid w:val="006C2F05"/>
    <w:rsid w:val="006E77C6"/>
    <w:rsid w:val="006F0C48"/>
    <w:rsid w:val="006F62FF"/>
    <w:rsid w:val="00707D51"/>
    <w:rsid w:val="00714319"/>
    <w:rsid w:val="0071509A"/>
    <w:rsid w:val="007279BD"/>
    <w:rsid w:val="00732AE6"/>
    <w:rsid w:val="00735891"/>
    <w:rsid w:val="00747A1A"/>
    <w:rsid w:val="0075434B"/>
    <w:rsid w:val="00763AB8"/>
    <w:rsid w:val="00765FF2"/>
    <w:rsid w:val="007729CB"/>
    <w:rsid w:val="00775B5A"/>
    <w:rsid w:val="00781376"/>
    <w:rsid w:val="00782339"/>
    <w:rsid w:val="0079596D"/>
    <w:rsid w:val="007B2CB6"/>
    <w:rsid w:val="007C1898"/>
    <w:rsid w:val="007F29A8"/>
    <w:rsid w:val="007F78D4"/>
    <w:rsid w:val="00813C76"/>
    <w:rsid w:val="00815685"/>
    <w:rsid w:val="008206E4"/>
    <w:rsid w:val="00825890"/>
    <w:rsid w:val="00842F1D"/>
    <w:rsid w:val="00850C41"/>
    <w:rsid w:val="00852436"/>
    <w:rsid w:val="0085334C"/>
    <w:rsid w:val="00861317"/>
    <w:rsid w:val="00867C0A"/>
    <w:rsid w:val="00891908"/>
    <w:rsid w:val="00893BCA"/>
    <w:rsid w:val="008A1B5D"/>
    <w:rsid w:val="008A67A2"/>
    <w:rsid w:val="008D0C39"/>
    <w:rsid w:val="008D2348"/>
    <w:rsid w:val="008F2688"/>
    <w:rsid w:val="008F7E42"/>
    <w:rsid w:val="00907A2D"/>
    <w:rsid w:val="00922A43"/>
    <w:rsid w:val="0092795E"/>
    <w:rsid w:val="00930261"/>
    <w:rsid w:val="009344E5"/>
    <w:rsid w:val="0093599A"/>
    <w:rsid w:val="00941ECF"/>
    <w:rsid w:val="009456FA"/>
    <w:rsid w:val="00952C50"/>
    <w:rsid w:val="009665E1"/>
    <w:rsid w:val="009702B6"/>
    <w:rsid w:val="00980B64"/>
    <w:rsid w:val="00984E07"/>
    <w:rsid w:val="0099204C"/>
    <w:rsid w:val="009B333F"/>
    <w:rsid w:val="009B6059"/>
    <w:rsid w:val="009D5967"/>
    <w:rsid w:val="009E49E1"/>
    <w:rsid w:val="009E69CB"/>
    <w:rsid w:val="009F050E"/>
    <w:rsid w:val="009F4A6C"/>
    <w:rsid w:val="009F62D4"/>
    <w:rsid w:val="00A06A1C"/>
    <w:rsid w:val="00A12045"/>
    <w:rsid w:val="00A24C5A"/>
    <w:rsid w:val="00A357DA"/>
    <w:rsid w:val="00A41557"/>
    <w:rsid w:val="00A41717"/>
    <w:rsid w:val="00A50CA4"/>
    <w:rsid w:val="00A54794"/>
    <w:rsid w:val="00A71157"/>
    <w:rsid w:val="00A745D2"/>
    <w:rsid w:val="00A763BD"/>
    <w:rsid w:val="00A81146"/>
    <w:rsid w:val="00A82BDE"/>
    <w:rsid w:val="00A85D61"/>
    <w:rsid w:val="00A87973"/>
    <w:rsid w:val="00A9153C"/>
    <w:rsid w:val="00AA01CA"/>
    <w:rsid w:val="00AA2753"/>
    <w:rsid w:val="00AB3D1A"/>
    <w:rsid w:val="00AC0110"/>
    <w:rsid w:val="00AC2A12"/>
    <w:rsid w:val="00AC3995"/>
    <w:rsid w:val="00AD1947"/>
    <w:rsid w:val="00AE4873"/>
    <w:rsid w:val="00AE62E4"/>
    <w:rsid w:val="00AF1F44"/>
    <w:rsid w:val="00AF3580"/>
    <w:rsid w:val="00AF75D4"/>
    <w:rsid w:val="00B16281"/>
    <w:rsid w:val="00B3108D"/>
    <w:rsid w:val="00B34095"/>
    <w:rsid w:val="00B35B8A"/>
    <w:rsid w:val="00B36A09"/>
    <w:rsid w:val="00B418C3"/>
    <w:rsid w:val="00B56892"/>
    <w:rsid w:val="00B609D6"/>
    <w:rsid w:val="00B633CC"/>
    <w:rsid w:val="00B65285"/>
    <w:rsid w:val="00B6598A"/>
    <w:rsid w:val="00B671DA"/>
    <w:rsid w:val="00B87416"/>
    <w:rsid w:val="00B929F8"/>
    <w:rsid w:val="00B9304E"/>
    <w:rsid w:val="00BB235A"/>
    <w:rsid w:val="00BC0605"/>
    <w:rsid w:val="00BC5A5E"/>
    <w:rsid w:val="00BC68AE"/>
    <w:rsid w:val="00BD05F0"/>
    <w:rsid w:val="00BF2A88"/>
    <w:rsid w:val="00BF3BF6"/>
    <w:rsid w:val="00BF7A65"/>
    <w:rsid w:val="00C375D2"/>
    <w:rsid w:val="00C54000"/>
    <w:rsid w:val="00C5677B"/>
    <w:rsid w:val="00C5717A"/>
    <w:rsid w:val="00C70D70"/>
    <w:rsid w:val="00C770C2"/>
    <w:rsid w:val="00CB0B29"/>
    <w:rsid w:val="00CC2227"/>
    <w:rsid w:val="00CC3D9A"/>
    <w:rsid w:val="00CD15A4"/>
    <w:rsid w:val="00CD2E9A"/>
    <w:rsid w:val="00CD2F7B"/>
    <w:rsid w:val="00CF4947"/>
    <w:rsid w:val="00CF6940"/>
    <w:rsid w:val="00D016A3"/>
    <w:rsid w:val="00D033E1"/>
    <w:rsid w:val="00D06D0C"/>
    <w:rsid w:val="00D31FCA"/>
    <w:rsid w:val="00D3450E"/>
    <w:rsid w:val="00D42DE9"/>
    <w:rsid w:val="00D461E3"/>
    <w:rsid w:val="00D46582"/>
    <w:rsid w:val="00D51CC3"/>
    <w:rsid w:val="00D51F70"/>
    <w:rsid w:val="00D56785"/>
    <w:rsid w:val="00D6607F"/>
    <w:rsid w:val="00D70A10"/>
    <w:rsid w:val="00D73062"/>
    <w:rsid w:val="00D85038"/>
    <w:rsid w:val="00D864CD"/>
    <w:rsid w:val="00D97B07"/>
    <w:rsid w:val="00DA1A46"/>
    <w:rsid w:val="00DB02B4"/>
    <w:rsid w:val="00DC2121"/>
    <w:rsid w:val="00DC45CC"/>
    <w:rsid w:val="00DD1076"/>
    <w:rsid w:val="00DE0705"/>
    <w:rsid w:val="00DE2AD0"/>
    <w:rsid w:val="00DE6181"/>
    <w:rsid w:val="00DE7FAF"/>
    <w:rsid w:val="00DF35C6"/>
    <w:rsid w:val="00E07FE1"/>
    <w:rsid w:val="00E23139"/>
    <w:rsid w:val="00E232C4"/>
    <w:rsid w:val="00E241FA"/>
    <w:rsid w:val="00E302D4"/>
    <w:rsid w:val="00E425A0"/>
    <w:rsid w:val="00E428B3"/>
    <w:rsid w:val="00E5211E"/>
    <w:rsid w:val="00E52F5C"/>
    <w:rsid w:val="00E61A79"/>
    <w:rsid w:val="00E621A1"/>
    <w:rsid w:val="00E6307D"/>
    <w:rsid w:val="00E65F9F"/>
    <w:rsid w:val="00E81A1E"/>
    <w:rsid w:val="00E935CC"/>
    <w:rsid w:val="00E945BD"/>
    <w:rsid w:val="00E97DB9"/>
    <w:rsid w:val="00EA6595"/>
    <w:rsid w:val="00EC284D"/>
    <w:rsid w:val="00EC35A0"/>
    <w:rsid w:val="00EC4194"/>
    <w:rsid w:val="00ED1002"/>
    <w:rsid w:val="00ED351D"/>
    <w:rsid w:val="00ED3C42"/>
    <w:rsid w:val="00EE6583"/>
    <w:rsid w:val="00EF6536"/>
    <w:rsid w:val="00F00FC4"/>
    <w:rsid w:val="00F01385"/>
    <w:rsid w:val="00F0241E"/>
    <w:rsid w:val="00F14E0B"/>
    <w:rsid w:val="00F238DD"/>
    <w:rsid w:val="00F23FDF"/>
    <w:rsid w:val="00F25D0C"/>
    <w:rsid w:val="00F342D6"/>
    <w:rsid w:val="00F45B9E"/>
    <w:rsid w:val="00F4705C"/>
    <w:rsid w:val="00F476B5"/>
    <w:rsid w:val="00F50EE5"/>
    <w:rsid w:val="00F54D01"/>
    <w:rsid w:val="00F65DD0"/>
    <w:rsid w:val="00F66BEC"/>
    <w:rsid w:val="00F73C2B"/>
    <w:rsid w:val="00F763FE"/>
    <w:rsid w:val="00F82CF8"/>
    <w:rsid w:val="00F8621E"/>
    <w:rsid w:val="00F93E7E"/>
    <w:rsid w:val="00F96590"/>
    <w:rsid w:val="00FB1129"/>
    <w:rsid w:val="00FB48E5"/>
    <w:rsid w:val="00FC0095"/>
    <w:rsid w:val="00FD090D"/>
    <w:rsid w:val="00FD1C94"/>
    <w:rsid w:val="00FD5F66"/>
    <w:rsid w:val="00FE68C6"/>
    <w:rsid w:val="00FF13B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1947"/>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0"/>
    <w:next w:val="a0"/>
    <w:link w:val="10"/>
    <w:qFormat/>
    <w:rsid w:val="004306B5"/>
    <w:pPr>
      <w:keepNext/>
      <w:widowControl/>
      <w:autoSpaceDE/>
      <w:autoSpaceDN/>
      <w:adjustRightInd/>
      <w:outlineLvl w:val="0"/>
    </w:pPr>
    <w:rPr>
      <w:rFonts w:eastAsia="Times New Roman"/>
      <w:sz w:val="28"/>
      <w:lang w:val="uk-UA"/>
    </w:rPr>
  </w:style>
  <w:style w:type="paragraph" w:styleId="2">
    <w:name w:val="heading 2"/>
    <w:basedOn w:val="a0"/>
    <w:next w:val="a0"/>
    <w:link w:val="20"/>
    <w:qFormat/>
    <w:rsid w:val="004306B5"/>
    <w:pPr>
      <w:keepNext/>
      <w:widowControl/>
      <w:autoSpaceDE/>
      <w:autoSpaceDN/>
      <w:adjustRightInd/>
      <w:jc w:val="center"/>
      <w:outlineLvl w:val="1"/>
    </w:pPr>
    <w:rPr>
      <w:rFonts w:eastAsia="Times New Roman"/>
      <w:sz w:val="28"/>
      <w:lang w:val="uk-UA"/>
    </w:rPr>
  </w:style>
  <w:style w:type="paragraph" w:styleId="3">
    <w:name w:val="heading 3"/>
    <w:basedOn w:val="a0"/>
    <w:next w:val="a0"/>
    <w:link w:val="30"/>
    <w:qFormat/>
    <w:rsid w:val="004306B5"/>
    <w:pPr>
      <w:keepNext/>
      <w:widowControl/>
      <w:autoSpaceDE/>
      <w:autoSpaceDN/>
      <w:adjustRightInd/>
      <w:jc w:val="center"/>
      <w:outlineLvl w:val="2"/>
    </w:pPr>
    <w:rPr>
      <w:rFonts w:eastAsia="Times New Roman"/>
      <w:b/>
      <w:sz w:val="24"/>
      <w:lang w:val="uk-UA"/>
    </w:rPr>
  </w:style>
  <w:style w:type="paragraph" w:styleId="4">
    <w:name w:val="heading 4"/>
    <w:basedOn w:val="a0"/>
    <w:next w:val="a0"/>
    <w:link w:val="40"/>
    <w:qFormat/>
    <w:rsid w:val="004306B5"/>
    <w:pPr>
      <w:keepNext/>
      <w:widowControl/>
      <w:autoSpaceDE/>
      <w:autoSpaceDN/>
      <w:adjustRightInd/>
      <w:outlineLvl w:val="3"/>
    </w:pPr>
    <w:rPr>
      <w:rFonts w:eastAsia="Times New Roman"/>
      <w:sz w:val="24"/>
      <w:lang w:val="uk-UA"/>
    </w:rPr>
  </w:style>
  <w:style w:type="paragraph" w:styleId="5">
    <w:name w:val="heading 5"/>
    <w:basedOn w:val="a0"/>
    <w:next w:val="a0"/>
    <w:link w:val="50"/>
    <w:qFormat/>
    <w:rsid w:val="004306B5"/>
    <w:pPr>
      <w:keepNext/>
      <w:widowControl/>
      <w:autoSpaceDE/>
      <w:autoSpaceDN/>
      <w:adjustRightInd/>
      <w:jc w:val="center"/>
      <w:outlineLvl w:val="4"/>
    </w:pPr>
    <w:rPr>
      <w:rFonts w:eastAsia="Times New Roman"/>
      <w:sz w:val="24"/>
      <w:lang w:val="uk-UA"/>
    </w:rPr>
  </w:style>
  <w:style w:type="paragraph" w:styleId="6">
    <w:name w:val="heading 6"/>
    <w:basedOn w:val="a0"/>
    <w:next w:val="a0"/>
    <w:link w:val="60"/>
    <w:qFormat/>
    <w:rsid w:val="004306B5"/>
    <w:pPr>
      <w:keepNext/>
      <w:widowControl/>
      <w:autoSpaceDE/>
      <w:autoSpaceDN/>
      <w:adjustRightInd/>
      <w:outlineLvl w:val="5"/>
    </w:pPr>
    <w:rPr>
      <w:rFonts w:eastAsia="Times New Roman"/>
      <w:i/>
      <w:sz w:val="24"/>
      <w:lang w:val="uk-UA"/>
    </w:rPr>
  </w:style>
  <w:style w:type="paragraph" w:styleId="7">
    <w:name w:val="heading 7"/>
    <w:basedOn w:val="a0"/>
    <w:next w:val="a0"/>
    <w:link w:val="70"/>
    <w:qFormat/>
    <w:rsid w:val="004306B5"/>
    <w:pPr>
      <w:keepNext/>
      <w:widowControl/>
      <w:autoSpaceDE/>
      <w:autoSpaceDN/>
      <w:adjustRightInd/>
      <w:outlineLvl w:val="6"/>
    </w:pPr>
    <w:rPr>
      <w:rFonts w:eastAsia="Times New Roman"/>
      <w:i/>
      <w:sz w:val="24"/>
      <w:u w:val="single"/>
      <w:lang w:val="uk-UA"/>
    </w:rPr>
  </w:style>
  <w:style w:type="paragraph" w:styleId="8">
    <w:name w:val="heading 8"/>
    <w:basedOn w:val="a0"/>
    <w:next w:val="a0"/>
    <w:link w:val="80"/>
    <w:qFormat/>
    <w:rsid w:val="004306B5"/>
    <w:pPr>
      <w:keepNext/>
      <w:widowControl/>
      <w:autoSpaceDE/>
      <w:autoSpaceDN/>
      <w:adjustRightInd/>
      <w:jc w:val="center"/>
      <w:outlineLvl w:val="7"/>
    </w:pPr>
    <w:rPr>
      <w:rFonts w:eastAsia="Times New Roman"/>
      <w:b/>
      <w:i/>
      <w:sz w:val="24"/>
      <w:lang w:val="uk-UA"/>
    </w:rPr>
  </w:style>
  <w:style w:type="paragraph" w:styleId="9">
    <w:name w:val="heading 9"/>
    <w:basedOn w:val="a0"/>
    <w:next w:val="a0"/>
    <w:link w:val="90"/>
    <w:qFormat/>
    <w:rsid w:val="004306B5"/>
    <w:pPr>
      <w:keepNext/>
      <w:autoSpaceDE/>
      <w:autoSpaceDN/>
      <w:adjustRightInd/>
      <w:jc w:val="center"/>
      <w:outlineLvl w:val="8"/>
    </w:pPr>
    <w:rPr>
      <w:rFonts w:eastAsia="Times New Roman"/>
      <w:b/>
      <w:i/>
      <w:snapToGrid w:val="0"/>
      <w:sz w:val="2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306B5"/>
    <w:rPr>
      <w:rFonts w:ascii="Times New Roman" w:eastAsia="Times New Roman" w:hAnsi="Times New Roman" w:cs="Times New Roman"/>
      <w:sz w:val="28"/>
      <w:szCs w:val="20"/>
      <w:lang w:val="uk-UA"/>
    </w:rPr>
  </w:style>
  <w:style w:type="character" w:customStyle="1" w:styleId="20">
    <w:name w:val="Заголовок 2 Знак"/>
    <w:basedOn w:val="a1"/>
    <w:link w:val="2"/>
    <w:rsid w:val="004306B5"/>
    <w:rPr>
      <w:rFonts w:ascii="Times New Roman" w:eastAsia="Times New Roman" w:hAnsi="Times New Roman" w:cs="Times New Roman"/>
      <w:sz w:val="28"/>
      <w:szCs w:val="20"/>
      <w:lang w:val="uk-UA"/>
    </w:rPr>
  </w:style>
  <w:style w:type="character" w:customStyle="1" w:styleId="30">
    <w:name w:val="Заголовок 3 Знак"/>
    <w:basedOn w:val="a1"/>
    <w:link w:val="3"/>
    <w:rsid w:val="004306B5"/>
    <w:rPr>
      <w:rFonts w:ascii="Times New Roman" w:eastAsia="Times New Roman" w:hAnsi="Times New Roman" w:cs="Times New Roman"/>
      <w:b/>
      <w:sz w:val="24"/>
      <w:szCs w:val="20"/>
      <w:lang w:val="uk-UA"/>
    </w:rPr>
  </w:style>
  <w:style w:type="character" w:customStyle="1" w:styleId="40">
    <w:name w:val="Заголовок 4 Знак"/>
    <w:basedOn w:val="a1"/>
    <w:link w:val="4"/>
    <w:rsid w:val="004306B5"/>
    <w:rPr>
      <w:rFonts w:ascii="Times New Roman" w:eastAsia="Times New Roman" w:hAnsi="Times New Roman" w:cs="Times New Roman"/>
      <w:sz w:val="24"/>
      <w:szCs w:val="20"/>
      <w:lang w:val="uk-UA"/>
    </w:rPr>
  </w:style>
  <w:style w:type="character" w:customStyle="1" w:styleId="50">
    <w:name w:val="Заголовок 5 Знак"/>
    <w:basedOn w:val="a1"/>
    <w:link w:val="5"/>
    <w:rsid w:val="004306B5"/>
    <w:rPr>
      <w:rFonts w:ascii="Times New Roman" w:eastAsia="Times New Roman" w:hAnsi="Times New Roman" w:cs="Times New Roman"/>
      <w:sz w:val="24"/>
      <w:szCs w:val="20"/>
      <w:lang w:val="uk-UA"/>
    </w:rPr>
  </w:style>
  <w:style w:type="character" w:customStyle="1" w:styleId="60">
    <w:name w:val="Заголовок 6 Знак"/>
    <w:basedOn w:val="a1"/>
    <w:link w:val="6"/>
    <w:rsid w:val="004306B5"/>
    <w:rPr>
      <w:rFonts w:ascii="Times New Roman" w:eastAsia="Times New Roman" w:hAnsi="Times New Roman" w:cs="Times New Roman"/>
      <w:i/>
      <w:sz w:val="24"/>
      <w:szCs w:val="20"/>
      <w:lang w:val="uk-UA"/>
    </w:rPr>
  </w:style>
  <w:style w:type="character" w:customStyle="1" w:styleId="70">
    <w:name w:val="Заголовок 7 Знак"/>
    <w:basedOn w:val="a1"/>
    <w:link w:val="7"/>
    <w:rsid w:val="004306B5"/>
    <w:rPr>
      <w:rFonts w:ascii="Times New Roman" w:eastAsia="Times New Roman" w:hAnsi="Times New Roman" w:cs="Times New Roman"/>
      <w:i/>
      <w:sz w:val="24"/>
      <w:szCs w:val="20"/>
      <w:u w:val="single"/>
      <w:lang w:val="uk-UA"/>
    </w:rPr>
  </w:style>
  <w:style w:type="character" w:customStyle="1" w:styleId="80">
    <w:name w:val="Заголовок 8 Знак"/>
    <w:basedOn w:val="a1"/>
    <w:link w:val="8"/>
    <w:rsid w:val="004306B5"/>
    <w:rPr>
      <w:rFonts w:ascii="Times New Roman" w:eastAsia="Times New Roman" w:hAnsi="Times New Roman" w:cs="Times New Roman"/>
      <w:b/>
      <w:i/>
      <w:sz w:val="24"/>
      <w:szCs w:val="20"/>
      <w:lang w:val="uk-UA"/>
    </w:rPr>
  </w:style>
  <w:style w:type="character" w:customStyle="1" w:styleId="90">
    <w:name w:val="Заголовок 9 Знак"/>
    <w:basedOn w:val="a1"/>
    <w:link w:val="9"/>
    <w:rsid w:val="004306B5"/>
    <w:rPr>
      <w:rFonts w:ascii="Times New Roman" w:eastAsia="Times New Roman" w:hAnsi="Times New Roman" w:cs="Times New Roman"/>
      <w:b/>
      <w:i/>
      <w:snapToGrid w:val="0"/>
      <w:sz w:val="28"/>
      <w:szCs w:val="20"/>
      <w:lang w:val="uk-UA"/>
    </w:rPr>
  </w:style>
  <w:style w:type="table" w:styleId="a4">
    <w:name w:val="Table Grid"/>
    <w:basedOn w:val="a2"/>
    <w:uiPriority w:val="59"/>
    <w:rsid w:val="00BC5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Subtitle"/>
    <w:basedOn w:val="a0"/>
    <w:next w:val="a0"/>
    <w:link w:val="a6"/>
    <w:qFormat/>
    <w:rsid w:val="00BC5A5E"/>
    <w:pPr>
      <w:numPr>
        <w:ilvl w:val="1"/>
      </w:numPr>
      <w:jc w:val="center"/>
    </w:pPr>
    <w:rPr>
      <w:rFonts w:eastAsiaTheme="majorEastAsia" w:cstheme="majorBidi"/>
      <w:iCs/>
      <w:sz w:val="28"/>
      <w:szCs w:val="24"/>
    </w:rPr>
  </w:style>
  <w:style w:type="character" w:customStyle="1" w:styleId="a6">
    <w:name w:val="Подзаголовок Знак"/>
    <w:basedOn w:val="a1"/>
    <w:link w:val="a5"/>
    <w:rsid w:val="00BC5A5E"/>
    <w:rPr>
      <w:rFonts w:ascii="Times New Roman" w:eastAsiaTheme="majorEastAsia" w:hAnsi="Times New Roman" w:cstheme="majorBidi"/>
      <w:iCs/>
      <w:sz w:val="28"/>
      <w:szCs w:val="24"/>
    </w:rPr>
  </w:style>
  <w:style w:type="paragraph" w:customStyle="1" w:styleId="a7">
    <w:name w:val="Заголовок_пр"/>
    <w:basedOn w:val="a5"/>
    <w:link w:val="a8"/>
    <w:qFormat/>
    <w:rsid w:val="00A357DA"/>
    <w:pPr>
      <w:spacing w:line="360" w:lineRule="auto"/>
    </w:pPr>
    <w:rPr>
      <w:rFonts w:eastAsia="Times New Roman"/>
    </w:rPr>
  </w:style>
  <w:style w:type="character" w:customStyle="1" w:styleId="a8">
    <w:name w:val="Заголовок_пр Знак"/>
    <w:basedOn w:val="a6"/>
    <w:link w:val="a7"/>
    <w:rsid w:val="00A357DA"/>
    <w:rPr>
      <w:rFonts w:ascii="Times New Roman" w:eastAsia="Times New Roman" w:hAnsi="Times New Roman" w:cstheme="majorBidi"/>
      <w:iCs/>
      <w:sz w:val="28"/>
      <w:szCs w:val="24"/>
    </w:rPr>
  </w:style>
  <w:style w:type="paragraph" w:customStyle="1" w:styleId="a9">
    <w:name w:val="Преамбула"/>
    <w:basedOn w:val="a0"/>
    <w:link w:val="aa"/>
    <w:qFormat/>
    <w:rsid w:val="002D40C5"/>
    <w:pPr>
      <w:shd w:val="clear" w:color="auto" w:fill="FFFFFF"/>
      <w:ind w:firstLine="709"/>
      <w:jc w:val="both"/>
    </w:pPr>
    <w:rPr>
      <w:rFonts w:eastAsia="Times New Roman"/>
      <w:sz w:val="28"/>
      <w:szCs w:val="30"/>
    </w:rPr>
  </w:style>
  <w:style w:type="character" w:customStyle="1" w:styleId="aa">
    <w:name w:val="Преамбула Знак"/>
    <w:basedOn w:val="a1"/>
    <w:link w:val="a9"/>
    <w:rsid w:val="002D40C5"/>
    <w:rPr>
      <w:rFonts w:ascii="Times New Roman" w:eastAsia="Times New Roman" w:hAnsi="Times New Roman" w:cs="Times New Roman"/>
      <w:sz w:val="28"/>
      <w:szCs w:val="30"/>
      <w:shd w:val="clear" w:color="auto" w:fill="FFFFFF"/>
    </w:rPr>
  </w:style>
  <w:style w:type="paragraph" w:customStyle="1" w:styleId="ab">
    <w:name w:val="Текст_пр"/>
    <w:basedOn w:val="a0"/>
    <w:link w:val="ac"/>
    <w:qFormat/>
    <w:rsid w:val="006A4460"/>
    <w:pPr>
      <w:shd w:val="clear" w:color="auto" w:fill="FFFFFF"/>
      <w:tabs>
        <w:tab w:val="left" w:pos="-6379"/>
      </w:tabs>
      <w:spacing w:line="360" w:lineRule="auto"/>
      <w:ind w:firstLine="709"/>
      <w:jc w:val="both"/>
    </w:pPr>
    <w:rPr>
      <w:rFonts w:eastAsia="Times New Roman"/>
      <w:sz w:val="28"/>
      <w:szCs w:val="30"/>
    </w:rPr>
  </w:style>
  <w:style w:type="character" w:customStyle="1" w:styleId="ac">
    <w:name w:val="Текст_пр Знак"/>
    <w:basedOn w:val="a1"/>
    <w:link w:val="ab"/>
    <w:rsid w:val="006A4460"/>
    <w:rPr>
      <w:rFonts w:ascii="Times New Roman" w:eastAsia="Times New Roman" w:hAnsi="Times New Roman" w:cs="Times New Roman"/>
      <w:sz w:val="28"/>
      <w:szCs w:val="30"/>
      <w:shd w:val="clear" w:color="auto" w:fill="FFFFFF"/>
    </w:rPr>
  </w:style>
  <w:style w:type="paragraph" w:customStyle="1" w:styleId="a">
    <w:name w:val="Текст_МР"/>
    <w:basedOn w:val="a0"/>
    <w:link w:val="ad"/>
    <w:qFormat/>
    <w:rsid w:val="00626AD2"/>
    <w:pPr>
      <w:numPr>
        <w:ilvl w:val="1"/>
        <w:numId w:val="1"/>
      </w:numPr>
      <w:shd w:val="clear" w:color="auto" w:fill="FFFFFF"/>
      <w:tabs>
        <w:tab w:val="left" w:pos="-6379"/>
      </w:tabs>
      <w:ind w:left="0" w:firstLine="709"/>
      <w:jc w:val="both"/>
    </w:pPr>
    <w:rPr>
      <w:rFonts w:eastAsia="Times New Roman"/>
      <w:sz w:val="28"/>
      <w:szCs w:val="28"/>
    </w:rPr>
  </w:style>
  <w:style w:type="character" w:customStyle="1" w:styleId="ad">
    <w:name w:val="Текст_МР Знак"/>
    <w:basedOn w:val="a1"/>
    <w:link w:val="a"/>
    <w:rsid w:val="00626AD2"/>
    <w:rPr>
      <w:rFonts w:ascii="Times New Roman" w:eastAsia="Times New Roman" w:hAnsi="Times New Roman" w:cs="Times New Roman"/>
      <w:sz w:val="28"/>
      <w:szCs w:val="28"/>
      <w:shd w:val="clear" w:color="auto" w:fill="FFFFFF"/>
    </w:rPr>
  </w:style>
  <w:style w:type="paragraph" w:customStyle="1" w:styleId="ae">
    <w:name w:val="Текст_МР_без_списка"/>
    <w:basedOn w:val="a"/>
    <w:link w:val="af"/>
    <w:uiPriority w:val="99"/>
    <w:qFormat/>
    <w:rsid w:val="00626AD2"/>
    <w:pPr>
      <w:numPr>
        <w:ilvl w:val="0"/>
        <w:numId w:val="0"/>
      </w:numPr>
      <w:ind w:firstLine="709"/>
    </w:pPr>
  </w:style>
  <w:style w:type="character" w:customStyle="1" w:styleId="af">
    <w:name w:val="Текст_МР_без_списка Знак"/>
    <w:basedOn w:val="ad"/>
    <w:link w:val="ae"/>
    <w:uiPriority w:val="99"/>
    <w:rsid w:val="00626AD2"/>
    <w:rPr>
      <w:rFonts w:ascii="Times New Roman" w:eastAsia="Times New Roman" w:hAnsi="Times New Roman" w:cs="Times New Roman"/>
      <w:sz w:val="28"/>
      <w:szCs w:val="28"/>
      <w:shd w:val="clear" w:color="auto" w:fill="FFFFFF"/>
    </w:rPr>
  </w:style>
  <w:style w:type="paragraph" w:styleId="af0">
    <w:name w:val="List Paragraph"/>
    <w:basedOn w:val="a0"/>
    <w:uiPriority w:val="34"/>
    <w:qFormat/>
    <w:rsid w:val="00490FD4"/>
    <w:pPr>
      <w:ind w:left="720"/>
      <w:contextualSpacing/>
    </w:pPr>
  </w:style>
  <w:style w:type="paragraph" w:styleId="af1">
    <w:name w:val="header"/>
    <w:basedOn w:val="a0"/>
    <w:link w:val="af2"/>
    <w:uiPriority w:val="99"/>
    <w:unhideWhenUsed/>
    <w:rsid w:val="00DE2AD0"/>
    <w:pPr>
      <w:tabs>
        <w:tab w:val="center" w:pos="4677"/>
        <w:tab w:val="right" w:pos="9355"/>
      </w:tabs>
    </w:pPr>
  </w:style>
  <w:style w:type="character" w:customStyle="1" w:styleId="af2">
    <w:name w:val="Верхний колонтитул Знак"/>
    <w:basedOn w:val="a1"/>
    <w:link w:val="af1"/>
    <w:uiPriority w:val="99"/>
    <w:rsid w:val="00DE2AD0"/>
    <w:rPr>
      <w:rFonts w:ascii="Times New Roman" w:hAnsi="Times New Roman" w:cs="Times New Roman"/>
      <w:sz w:val="20"/>
      <w:szCs w:val="20"/>
    </w:rPr>
  </w:style>
  <w:style w:type="paragraph" w:styleId="af3">
    <w:name w:val="footer"/>
    <w:basedOn w:val="a0"/>
    <w:link w:val="af4"/>
    <w:unhideWhenUsed/>
    <w:rsid w:val="00DE2AD0"/>
    <w:pPr>
      <w:tabs>
        <w:tab w:val="center" w:pos="4677"/>
        <w:tab w:val="right" w:pos="9355"/>
      </w:tabs>
    </w:pPr>
  </w:style>
  <w:style w:type="character" w:customStyle="1" w:styleId="af4">
    <w:name w:val="Нижний колонтитул Знак"/>
    <w:basedOn w:val="a1"/>
    <w:link w:val="af3"/>
    <w:rsid w:val="00DE2AD0"/>
    <w:rPr>
      <w:rFonts w:ascii="Times New Roman" w:hAnsi="Times New Roman" w:cs="Times New Roman"/>
      <w:sz w:val="20"/>
      <w:szCs w:val="20"/>
    </w:rPr>
  </w:style>
  <w:style w:type="paragraph" w:styleId="af5">
    <w:name w:val="Balloon Text"/>
    <w:basedOn w:val="a0"/>
    <w:link w:val="af6"/>
    <w:uiPriority w:val="99"/>
    <w:semiHidden/>
    <w:unhideWhenUsed/>
    <w:rsid w:val="00A06A1C"/>
    <w:rPr>
      <w:rFonts w:ascii="Tahoma" w:hAnsi="Tahoma" w:cs="Tahoma"/>
      <w:sz w:val="16"/>
      <w:szCs w:val="16"/>
    </w:rPr>
  </w:style>
  <w:style w:type="character" w:customStyle="1" w:styleId="af6">
    <w:name w:val="Текст выноски Знак"/>
    <w:basedOn w:val="a1"/>
    <w:link w:val="af5"/>
    <w:uiPriority w:val="99"/>
    <w:semiHidden/>
    <w:rsid w:val="00A06A1C"/>
    <w:rPr>
      <w:rFonts w:ascii="Tahoma" w:hAnsi="Tahoma" w:cs="Tahoma"/>
      <w:sz w:val="16"/>
      <w:szCs w:val="16"/>
    </w:rPr>
  </w:style>
  <w:style w:type="paragraph" w:styleId="af7">
    <w:name w:val="Body Text"/>
    <w:basedOn w:val="a0"/>
    <w:link w:val="af8"/>
    <w:rsid w:val="00E241FA"/>
    <w:pPr>
      <w:widowControl/>
      <w:autoSpaceDE/>
      <w:autoSpaceDN/>
      <w:adjustRightInd/>
      <w:spacing w:after="120"/>
    </w:pPr>
    <w:rPr>
      <w:rFonts w:eastAsia="Calibri"/>
      <w:sz w:val="28"/>
      <w:szCs w:val="24"/>
    </w:rPr>
  </w:style>
  <w:style w:type="character" w:customStyle="1" w:styleId="af8">
    <w:name w:val="Основной текст Знак"/>
    <w:basedOn w:val="a1"/>
    <w:link w:val="af7"/>
    <w:rsid w:val="00E241FA"/>
    <w:rPr>
      <w:rFonts w:ascii="Times New Roman" w:eastAsia="Calibri" w:hAnsi="Times New Roman" w:cs="Times New Roman"/>
      <w:sz w:val="28"/>
      <w:szCs w:val="24"/>
    </w:rPr>
  </w:style>
  <w:style w:type="paragraph" w:styleId="af9">
    <w:name w:val="Body Text Indent"/>
    <w:basedOn w:val="a0"/>
    <w:link w:val="afa"/>
    <w:unhideWhenUsed/>
    <w:rsid w:val="00CB0B29"/>
    <w:pPr>
      <w:spacing w:after="120"/>
      <w:ind w:left="283"/>
    </w:pPr>
  </w:style>
  <w:style w:type="character" w:customStyle="1" w:styleId="afa">
    <w:name w:val="Основной текст с отступом Знак"/>
    <w:basedOn w:val="a1"/>
    <w:link w:val="af9"/>
    <w:rsid w:val="00CB0B29"/>
    <w:rPr>
      <w:rFonts w:ascii="Times New Roman" w:hAnsi="Times New Roman" w:cs="Times New Roman"/>
      <w:sz w:val="20"/>
      <w:szCs w:val="20"/>
    </w:rPr>
  </w:style>
  <w:style w:type="character" w:customStyle="1" w:styleId="31">
    <w:name w:val="Основной текст 3 Знак"/>
    <w:basedOn w:val="a1"/>
    <w:link w:val="32"/>
    <w:rsid w:val="004306B5"/>
    <w:rPr>
      <w:rFonts w:ascii="Times New Roman" w:eastAsia="Times New Roman" w:hAnsi="Times New Roman" w:cs="Times New Roman"/>
      <w:b/>
      <w:i/>
      <w:snapToGrid w:val="0"/>
      <w:sz w:val="28"/>
      <w:szCs w:val="20"/>
      <w:lang w:val="uk-UA"/>
    </w:rPr>
  </w:style>
  <w:style w:type="paragraph" w:styleId="32">
    <w:name w:val="Body Text 3"/>
    <w:basedOn w:val="a0"/>
    <w:link w:val="31"/>
    <w:rsid w:val="004306B5"/>
    <w:pPr>
      <w:autoSpaceDE/>
      <w:autoSpaceDN/>
      <w:adjustRightInd/>
    </w:pPr>
    <w:rPr>
      <w:rFonts w:eastAsia="Times New Roman"/>
      <w:b/>
      <w:i/>
      <w:snapToGrid w:val="0"/>
      <w:sz w:val="28"/>
      <w:lang w:val="uk-UA"/>
    </w:rPr>
  </w:style>
  <w:style w:type="paragraph" w:styleId="21">
    <w:name w:val="Body Text 2"/>
    <w:basedOn w:val="a0"/>
    <w:link w:val="22"/>
    <w:semiHidden/>
    <w:rsid w:val="004306B5"/>
    <w:pPr>
      <w:widowControl/>
      <w:autoSpaceDE/>
      <w:autoSpaceDN/>
      <w:adjustRightInd/>
      <w:jc w:val="both"/>
    </w:pPr>
    <w:rPr>
      <w:rFonts w:eastAsia="Times New Roman"/>
      <w:sz w:val="24"/>
      <w:lang w:val="uk-UA"/>
    </w:rPr>
  </w:style>
  <w:style w:type="character" w:customStyle="1" w:styleId="22">
    <w:name w:val="Основной текст 2 Знак"/>
    <w:basedOn w:val="a1"/>
    <w:link w:val="21"/>
    <w:semiHidden/>
    <w:rsid w:val="004306B5"/>
    <w:rPr>
      <w:rFonts w:ascii="Times New Roman" w:eastAsia="Times New Roman" w:hAnsi="Times New Roman" w:cs="Times New Roman"/>
      <w:sz w:val="24"/>
      <w:szCs w:val="20"/>
      <w:lang w:val="uk-UA"/>
    </w:rPr>
  </w:style>
  <w:style w:type="character" w:customStyle="1" w:styleId="23">
    <w:name w:val="Основной текст с отступом 2 Знак"/>
    <w:basedOn w:val="a1"/>
    <w:link w:val="24"/>
    <w:rsid w:val="004306B5"/>
    <w:rPr>
      <w:rFonts w:ascii="Courier New" w:eastAsia="Times New Roman" w:hAnsi="Courier New" w:cs="Times New Roman"/>
      <w:snapToGrid w:val="0"/>
      <w:szCs w:val="20"/>
      <w:lang w:val="en-US"/>
    </w:rPr>
  </w:style>
  <w:style w:type="paragraph" w:styleId="24">
    <w:name w:val="Body Text Indent 2"/>
    <w:basedOn w:val="a0"/>
    <w:link w:val="23"/>
    <w:rsid w:val="004306B5"/>
    <w:pPr>
      <w:autoSpaceDE/>
      <w:autoSpaceDN/>
      <w:adjustRightInd/>
      <w:ind w:firstLine="567"/>
      <w:jc w:val="both"/>
    </w:pPr>
    <w:rPr>
      <w:rFonts w:ascii="Courier New" w:eastAsia="Times New Roman" w:hAnsi="Courier New"/>
      <w:snapToGrid w:val="0"/>
      <w:sz w:val="22"/>
      <w:lang w:val="en-US"/>
    </w:rPr>
  </w:style>
  <w:style w:type="paragraph" w:styleId="afb">
    <w:name w:val="Title"/>
    <w:basedOn w:val="a0"/>
    <w:link w:val="afc"/>
    <w:qFormat/>
    <w:rsid w:val="004306B5"/>
    <w:pPr>
      <w:widowControl/>
      <w:autoSpaceDE/>
      <w:autoSpaceDN/>
      <w:adjustRightInd/>
      <w:jc w:val="center"/>
    </w:pPr>
    <w:rPr>
      <w:rFonts w:eastAsia="Times New Roman"/>
      <w:b/>
      <w:sz w:val="32"/>
      <w:lang w:val="uk-UA"/>
    </w:rPr>
  </w:style>
  <w:style w:type="character" w:customStyle="1" w:styleId="afc">
    <w:name w:val="Название Знак"/>
    <w:basedOn w:val="a1"/>
    <w:link w:val="afb"/>
    <w:rsid w:val="004306B5"/>
    <w:rPr>
      <w:rFonts w:ascii="Times New Roman" w:eastAsia="Times New Roman" w:hAnsi="Times New Roman" w:cs="Times New Roman"/>
      <w:b/>
      <w:sz w:val="32"/>
      <w:szCs w:val="20"/>
      <w:lang w:val="uk-UA"/>
    </w:rPr>
  </w:style>
  <w:style w:type="character" w:customStyle="1" w:styleId="33">
    <w:name w:val="Основной текст с отступом 3 Знак"/>
    <w:basedOn w:val="a1"/>
    <w:link w:val="34"/>
    <w:rsid w:val="004306B5"/>
    <w:rPr>
      <w:rFonts w:ascii="Bookman Old Style" w:eastAsia="Times New Roman" w:hAnsi="Bookman Old Style" w:cs="Times New Roman"/>
      <w:sz w:val="24"/>
      <w:szCs w:val="20"/>
      <w:lang w:val="uk-UA"/>
    </w:rPr>
  </w:style>
  <w:style w:type="paragraph" w:styleId="34">
    <w:name w:val="Body Text Indent 3"/>
    <w:basedOn w:val="a0"/>
    <w:link w:val="33"/>
    <w:rsid w:val="004306B5"/>
    <w:pPr>
      <w:keepNext/>
      <w:widowControl/>
      <w:suppressAutoHyphens/>
      <w:autoSpaceDE/>
      <w:autoSpaceDN/>
      <w:adjustRightInd/>
      <w:ind w:firstLine="567"/>
      <w:jc w:val="both"/>
    </w:pPr>
    <w:rPr>
      <w:rFonts w:ascii="Bookman Old Style" w:eastAsia="Times New Roman" w:hAnsi="Bookman Old Style"/>
      <w:sz w:val="24"/>
      <w:lang w:val="uk-UA"/>
    </w:rPr>
  </w:style>
  <w:style w:type="paragraph" w:styleId="afd">
    <w:name w:val="caption"/>
    <w:basedOn w:val="a0"/>
    <w:next w:val="a0"/>
    <w:qFormat/>
    <w:rsid w:val="004306B5"/>
    <w:pPr>
      <w:keepNext/>
      <w:suppressAutoHyphens/>
      <w:autoSpaceDE/>
      <w:autoSpaceDN/>
      <w:adjustRightInd/>
      <w:spacing w:line="288" w:lineRule="auto"/>
      <w:jc w:val="center"/>
    </w:pPr>
    <w:rPr>
      <w:rFonts w:ascii="Century Gothic" w:eastAsia="Times New Roman" w:hAnsi="Century Gothic"/>
      <w:b/>
      <w:vanish/>
      <w:sz w:val="26"/>
      <w:lang w:val="uk-UA"/>
    </w:rPr>
  </w:style>
  <w:style w:type="character" w:styleId="afe">
    <w:name w:val="page number"/>
    <w:basedOn w:val="a1"/>
    <w:rsid w:val="008A67A2"/>
  </w:style>
  <w:style w:type="character" w:customStyle="1" w:styleId="14">
    <w:name w:val="Знак Знак14"/>
    <w:basedOn w:val="a1"/>
    <w:rsid w:val="008A67A2"/>
    <w:rPr>
      <w:rFonts w:ascii="Times New Roman" w:eastAsia="Calibri" w:hAnsi="Times New Roman" w:cs="Times New Roman"/>
      <w:sz w:val="32"/>
      <w:szCs w:val="24"/>
      <w:lang w:val="uk-UA" w:eastAsia="ru-RU"/>
    </w:rPr>
  </w:style>
  <w:style w:type="paragraph" w:customStyle="1" w:styleId="FR5">
    <w:name w:val="FR5"/>
    <w:rsid w:val="008A67A2"/>
    <w:pPr>
      <w:widowControl w:val="0"/>
      <w:autoSpaceDE w:val="0"/>
      <w:autoSpaceDN w:val="0"/>
      <w:adjustRightInd w:val="0"/>
      <w:spacing w:after="0" w:line="240" w:lineRule="auto"/>
      <w:jc w:val="right"/>
    </w:pPr>
    <w:rPr>
      <w:rFonts w:ascii="Arial" w:eastAsia="Times New Roman" w:hAnsi="Arial" w:cs="Arial"/>
      <w:sz w:val="12"/>
      <w:szCs w:val="12"/>
    </w:rPr>
  </w:style>
  <w:style w:type="character" w:customStyle="1" w:styleId="FontStyle49">
    <w:name w:val="Font Style49"/>
    <w:uiPriority w:val="99"/>
    <w:rsid w:val="004B0F1A"/>
    <w:rPr>
      <w:rFonts w:ascii="Times New Roman" w:hAnsi="Times New Roman" w:cs="Times New Roman"/>
      <w:b/>
      <w:bCs/>
      <w:sz w:val="26"/>
      <w:szCs w:val="26"/>
    </w:rPr>
  </w:style>
  <w:style w:type="character" w:styleId="aff">
    <w:name w:val="Hyperlink"/>
    <w:rsid w:val="004B0F1A"/>
    <w:rPr>
      <w:color w:val="0000FF"/>
      <w:u w:val="single"/>
    </w:rPr>
  </w:style>
  <w:style w:type="character" w:customStyle="1" w:styleId="513pt">
    <w:name w:val="Основной текст (5) + 13 pt"/>
    <w:uiPriority w:val="99"/>
    <w:rsid w:val="004B0F1A"/>
    <w:rPr>
      <w:sz w:val="26"/>
      <w:szCs w:val="26"/>
      <w:shd w:val="clear" w:color="auto" w:fill="FFFFFF"/>
    </w:rPr>
  </w:style>
  <w:style w:type="paragraph" w:customStyle="1" w:styleId="ConsPlusNormal">
    <w:name w:val="ConsPlusNormal"/>
    <w:rsid w:val="0032613E"/>
    <w:pPr>
      <w:widowControl w:val="0"/>
      <w:autoSpaceDE w:val="0"/>
      <w:autoSpaceDN w:val="0"/>
      <w:adjustRightInd w:val="0"/>
      <w:spacing w:after="0" w:line="240" w:lineRule="auto"/>
    </w:pPr>
    <w:rPr>
      <w:rFonts w:ascii="Arial" w:hAnsi="Arial" w:cs="Arial"/>
      <w:sz w:val="20"/>
      <w:szCs w:val="20"/>
    </w:rPr>
  </w:style>
  <w:style w:type="paragraph" w:styleId="aff0">
    <w:name w:val="Normal (Web)"/>
    <w:basedOn w:val="a0"/>
    <w:uiPriority w:val="99"/>
    <w:unhideWhenUsed/>
    <w:rsid w:val="00F476B5"/>
    <w:pPr>
      <w:widowControl/>
      <w:autoSpaceDE/>
      <w:autoSpaceDN/>
      <w:adjustRightInd/>
      <w:spacing w:before="100" w:beforeAutospacing="1" w:after="100" w:afterAutospacing="1"/>
    </w:pPr>
    <w:rPr>
      <w:rFonts w:eastAsia="Times New Roman"/>
      <w:sz w:val="24"/>
      <w:szCs w:val="24"/>
    </w:rPr>
  </w:style>
  <w:style w:type="paragraph" w:customStyle="1" w:styleId="FR1">
    <w:name w:val="FR1"/>
    <w:rsid w:val="00F476B5"/>
    <w:pPr>
      <w:widowControl w:val="0"/>
      <w:autoSpaceDE w:val="0"/>
      <w:autoSpaceDN w:val="0"/>
      <w:adjustRightInd w:val="0"/>
      <w:spacing w:after="0" w:line="240" w:lineRule="auto"/>
      <w:ind w:left="440"/>
    </w:pPr>
    <w:rPr>
      <w:rFonts w:ascii="Times New Roman" w:eastAsia="Times New Roman" w:hAnsi="Times New Roman" w:cs="Times New Roman"/>
      <w:sz w:val="28"/>
      <w:szCs w:val="28"/>
      <w:lang w:val="uk-UA"/>
    </w:rPr>
  </w:style>
  <w:style w:type="character" w:customStyle="1" w:styleId="ft31">
    <w:name w:val="ft31"/>
    <w:basedOn w:val="a1"/>
    <w:rsid w:val="00952C50"/>
  </w:style>
  <w:style w:type="paragraph" w:styleId="HTML">
    <w:name w:val="HTML Preformatted"/>
    <w:basedOn w:val="a0"/>
    <w:link w:val="HTML0"/>
    <w:uiPriority w:val="99"/>
    <w:unhideWhenUsed/>
    <w:rsid w:val="00BF2A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0">
    <w:name w:val="Стандартный HTML Знак"/>
    <w:basedOn w:val="a1"/>
    <w:link w:val="HTML"/>
    <w:uiPriority w:val="99"/>
    <w:rsid w:val="00BF2A88"/>
    <w:rPr>
      <w:rFonts w:ascii="Courier New" w:eastAsia="Times New Roman" w:hAnsi="Courier New" w:cs="Courier New"/>
      <w:sz w:val="20"/>
      <w:szCs w:val="20"/>
    </w:rPr>
  </w:style>
  <w:style w:type="character" w:customStyle="1" w:styleId="translation-chunk">
    <w:name w:val="translation-chunk"/>
    <w:basedOn w:val="a1"/>
    <w:rsid w:val="00BF2A88"/>
  </w:style>
  <w:style w:type="character" w:customStyle="1" w:styleId="230">
    <w:name w:val="Основной текст (23)_"/>
    <w:link w:val="231"/>
    <w:uiPriority w:val="99"/>
    <w:locked/>
    <w:rsid w:val="006459E0"/>
    <w:rPr>
      <w:b/>
      <w:bCs/>
      <w:sz w:val="23"/>
      <w:szCs w:val="23"/>
      <w:shd w:val="clear" w:color="auto" w:fill="FFFFFF"/>
    </w:rPr>
  </w:style>
  <w:style w:type="paragraph" w:customStyle="1" w:styleId="231">
    <w:name w:val="Основной текст (23)"/>
    <w:basedOn w:val="a0"/>
    <w:link w:val="230"/>
    <w:uiPriority w:val="99"/>
    <w:rsid w:val="006459E0"/>
    <w:pPr>
      <w:widowControl/>
      <w:shd w:val="clear" w:color="auto" w:fill="FFFFFF"/>
      <w:autoSpaceDE/>
      <w:autoSpaceDN/>
      <w:adjustRightInd/>
      <w:spacing w:line="274" w:lineRule="exact"/>
    </w:pPr>
    <w:rPr>
      <w:rFonts w:asciiTheme="minorHAnsi" w:hAnsiTheme="minorHAnsi" w:cstheme="minorBidi"/>
      <w:b/>
      <w:bCs/>
      <w:sz w:val="23"/>
      <w:szCs w:val="23"/>
    </w:rPr>
  </w:style>
  <w:style w:type="character" w:customStyle="1" w:styleId="FontStyle59">
    <w:name w:val="Font Style59"/>
    <w:basedOn w:val="a1"/>
    <w:uiPriority w:val="99"/>
    <w:rsid w:val="00B3108D"/>
    <w:rPr>
      <w:rFonts w:ascii="Times New Roman" w:hAnsi="Times New Roman" w:cs="Times New Roman"/>
      <w:b/>
      <w:b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1947"/>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10">
    <w:name w:val="Table Grid"/>
    <w:basedOn w:val="a2"/>
    <w:uiPriority w:val="59"/>
    <w:rsid w:val="00BC5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Subtitle"/>
    <w:basedOn w:val="a0"/>
    <w:next w:val="a0"/>
    <w:link w:val="30"/>
    <w:uiPriority w:val="11"/>
    <w:rsid w:val="00BC5A5E"/>
    <w:pPr>
      <w:numPr>
        <w:ilvl w:val="1"/>
      </w:numPr>
      <w:jc w:val="center"/>
    </w:pPr>
    <w:rPr>
      <w:rFonts w:eastAsiaTheme="majorEastAsia" w:cstheme="majorBidi"/>
      <w:iCs/>
      <w:sz w:val="28"/>
      <w:szCs w:val="24"/>
    </w:rPr>
  </w:style>
  <w:style w:type="character" w:customStyle="1" w:styleId="30">
    <w:name w:val="Подзаголовок Знак"/>
    <w:basedOn w:val="a1"/>
    <w:link w:val="20"/>
    <w:uiPriority w:val="11"/>
    <w:rsid w:val="00BC5A5E"/>
    <w:rPr>
      <w:rFonts w:ascii="Times New Roman" w:eastAsiaTheme="majorEastAsia" w:hAnsi="Times New Roman" w:cstheme="majorBidi"/>
      <w:iCs/>
      <w:sz w:val="28"/>
      <w:szCs w:val="24"/>
    </w:rPr>
  </w:style>
  <w:style w:type="paragraph" w:customStyle="1" w:styleId="40">
    <w:name w:val="Заголовок_пр"/>
    <w:basedOn w:val="20"/>
    <w:link w:val="60"/>
    <w:qFormat/>
    <w:rsid w:val="00A357DA"/>
    <w:pPr>
      <w:spacing w:line="360" w:lineRule="auto"/>
    </w:pPr>
    <w:rPr>
      <w:rFonts w:eastAsia="Times New Roman"/>
    </w:rPr>
  </w:style>
  <w:style w:type="paragraph" w:customStyle="1" w:styleId="50">
    <w:name w:val="Преамбула"/>
    <w:basedOn w:val="a0"/>
    <w:link w:val="80"/>
    <w:qFormat/>
    <w:rsid w:val="002D40C5"/>
    <w:pPr>
      <w:shd w:val="clear" w:color="auto" w:fill="FFFFFF"/>
      <w:ind w:firstLine="709"/>
      <w:jc w:val="both"/>
    </w:pPr>
    <w:rPr>
      <w:rFonts w:eastAsia="Times New Roman"/>
      <w:sz w:val="28"/>
      <w:szCs w:val="30"/>
    </w:rPr>
  </w:style>
  <w:style w:type="character" w:customStyle="1" w:styleId="60">
    <w:name w:val="Заголовок_пр Знак"/>
    <w:basedOn w:val="30"/>
    <w:link w:val="40"/>
    <w:rsid w:val="00A357DA"/>
    <w:rPr>
      <w:rFonts w:ascii="Times New Roman" w:eastAsia="Times New Roman" w:hAnsi="Times New Roman" w:cstheme="majorBidi"/>
      <w:iCs/>
      <w:sz w:val="28"/>
      <w:szCs w:val="24"/>
    </w:rPr>
  </w:style>
  <w:style w:type="paragraph" w:customStyle="1" w:styleId="70">
    <w:name w:val="Текст_пр"/>
    <w:basedOn w:val="a0"/>
    <w:link w:val="a4"/>
    <w:qFormat/>
    <w:rsid w:val="006A4460"/>
    <w:pPr>
      <w:shd w:val="clear" w:color="auto" w:fill="FFFFFF"/>
      <w:tabs>
        <w:tab w:val="left" w:pos="-6379"/>
      </w:tabs>
      <w:spacing w:line="360" w:lineRule="auto"/>
      <w:ind w:firstLine="709"/>
      <w:jc w:val="both"/>
    </w:pPr>
    <w:rPr>
      <w:rFonts w:eastAsia="Times New Roman"/>
      <w:sz w:val="28"/>
      <w:szCs w:val="30"/>
    </w:rPr>
  </w:style>
  <w:style w:type="character" w:customStyle="1" w:styleId="80">
    <w:name w:val="Преамбула Знак"/>
    <w:basedOn w:val="a1"/>
    <w:link w:val="50"/>
    <w:rsid w:val="002D40C5"/>
    <w:rPr>
      <w:rFonts w:ascii="Times New Roman" w:eastAsia="Times New Roman" w:hAnsi="Times New Roman" w:cs="Times New Roman"/>
      <w:sz w:val="28"/>
      <w:szCs w:val="30"/>
      <w:shd w:val="clear" w:color="auto" w:fill="FFFFFF"/>
    </w:rPr>
  </w:style>
  <w:style w:type="paragraph" w:customStyle="1" w:styleId="90">
    <w:name w:val="Текст_МР"/>
    <w:basedOn w:val="a0"/>
    <w:link w:val="a5"/>
    <w:qFormat/>
    <w:rsid w:val="00626AD2"/>
    <w:pPr>
      <w:shd w:val="clear" w:color="auto" w:fill="FFFFFF"/>
      <w:tabs>
        <w:tab w:val="left" w:pos="-6379"/>
      </w:tabs>
      <w:ind w:firstLine="709"/>
      <w:jc w:val="both"/>
    </w:pPr>
    <w:rPr>
      <w:rFonts w:eastAsia="Times New Roman"/>
      <w:sz w:val="28"/>
      <w:szCs w:val="28"/>
    </w:rPr>
  </w:style>
  <w:style w:type="character" w:customStyle="1" w:styleId="a4">
    <w:name w:val="Текст_пр Знак"/>
    <w:basedOn w:val="a1"/>
    <w:link w:val="70"/>
    <w:rsid w:val="006A4460"/>
    <w:rPr>
      <w:rFonts w:ascii="Times New Roman" w:eastAsia="Times New Roman" w:hAnsi="Times New Roman" w:cs="Times New Roman"/>
      <w:sz w:val="28"/>
      <w:szCs w:val="30"/>
      <w:shd w:val="clear" w:color="auto" w:fill="FFFFFF"/>
    </w:rPr>
  </w:style>
  <w:style w:type="character" w:customStyle="1" w:styleId="a5">
    <w:name w:val="Текст_МР Знак"/>
    <w:basedOn w:val="a1"/>
    <w:link w:val="90"/>
    <w:rsid w:val="00626AD2"/>
    <w:rPr>
      <w:rFonts w:ascii="Times New Roman" w:eastAsia="Times New Roman" w:hAnsi="Times New Roman" w:cs="Times New Roman"/>
      <w:sz w:val="28"/>
      <w:szCs w:val="28"/>
      <w:shd w:val="clear" w:color="auto" w:fill="FFFFFF"/>
    </w:rPr>
  </w:style>
  <w:style w:type="paragraph" w:customStyle="1" w:styleId="a6">
    <w:name w:val="Текст_МР_без_списка"/>
    <w:basedOn w:val="90"/>
    <w:link w:val="a8"/>
    <w:qFormat/>
    <w:rsid w:val="00626AD2"/>
  </w:style>
  <w:style w:type="paragraph" w:styleId="a7">
    <w:name w:val="List Paragraph"/>
    <w:basedOn w:val="a0"/>
    <w:uiPriority w:val="34"/>
    <w:qFormat/>
    <w:rsid w:val="00490FD4"/>
    <w:pPr>
      <w:ind w:left="720"/>
      <w:contextualSpacing/>
    </w:pPr>
  </w:style>
  <w:style w:type="character" w:customStyle="1" w:styleId="a8">
    <w:name w:val="Текст_МР_без_списка Знак"/>
    <w:basedOn w:val="a5"/>
    <w:link w:val="a6"/>
    <w:rsid w:val="00626AD2"/>
    <w:rPr>
      <w:rFonts w:ascii="Times New Roman" w:eastAsia="Times New Roman" w:hAnsi="Times New Roman" w:cs="Times New Roman"/>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6167">
      <w:bodyDiv w:val="1"/>
      <w:marLeft w:val="0"/>
      <w:marRight w:val="0"/>
      <w:marTop w:val="0"/>
      <w:marBottom w:val="0"/>
      <w:divBdr>
        <w:top w:val="none" w:sz="0" w:space="0" w:color="auto"/>
        <w:left w:val="none" w:sz="0" w:space="0" w:color="auto"/>
        <w:bottom w:val="none" w:sz="0" w:space="0" w:color="auto"/>
        <w:right w:val="none" w:sz="0" w:space="0" w:color="auto"/>
      </w:divBdr>
    </w:div>
    <w:div w:id="922030311">
      <w:bodyDiv w:val="1"/>
      <w:marLeft w:val="0"/>
      <w:marRight w:val="0"/>
      <w:marTop w:val="0"/>
      <w:marBottom w:val="0"/>
      <w:divBdr>
        <w:top w:val="none" w:sz="0" w:space="0" w:color="auto"/>
        <w:left w:val="none" w:sz="0" w:space="0" w:color="auto"/>
        <w:bottom w:val="none" w:sz="0" w:space="0" w:color="auto"/>
        <w:right w:val="none" w:sz="0" w:space="0" w:color="auto"/>
      </w:divBdr>
    </w:div>
    <w:div w:id="1016229450">
      <w:bodyDiv w:val="1"/>
      <w:marLeft w:val="0"/>
      <w:marRight w:val="0"/>
      <w:marTop w:val="0"/>
      <w:marBottom w:val="0"/>
      <w:divBdr>
        <w:top w:val="none" w:sz="0" w:space="0" w:color="auto"/>
        <w:left w:val="none" w:sz="0" w:space="0" w:color="auto"/>
        <w:bottom w:val="none" w:sz="0" w:space="0" w:color="auto"/>
        <w:right w:val="none" w:sz="0" w:space="0" w:color="auto"/>
      </w:divBdr>
    </w:div>
    <w:div w:id="1090541105">
      <w:bodyDiv w:val="1"/>
      <w:marLeft w:val="0"/>
      <w:marRight w:val="0"/>
      <w:marTop w:val="0"/>
      <w:marBottom w:val="0"/>
      <w:divBdr>
        <w:top w:val="none" w:sz="0" w:space="0" w:color="auto"/>
        <w:left w:val="none" w:sz="0" w:space="0" w:color="auto"/>
        <w:bottom w:val="none" w:sz="0" w:space="0" w:color="auto"/>
        <w:right w:val="none" w:sz="0" w:space="0" w:color="auto"/>
      </w:divBdr>
    </w:div>
    <w:div w:id="1270234115">
      <w:bodyDiv w:val="1"/>
      <w:marLeft w:val="0"/>
      <w:marRight w:val="0"/>
      <w:marTop w:val="0"/>
      <w:marBottom w:val="0"/>
      <w:divBdr>
        <w:top w:val="none" w:sz="0" w:space="0" w:color="auto"/>
        <w:left w:val="none" w:sz="0" w:space="0" w:color="auto"/>
        <w:bottom w:val="none" w:sz="0" w:space="0" w:color="auto"/>
        <w:right w:val="none" w:sz="0" w:space="0" w:color="auto"/>
      </w:divBdr>
    </w:div>
    <w:div w:id="1682855234">
      <w:bodyDiv w:val="1"/>
      <w:marLeft w:val="0"/>
      <w:marRight w:val="0"/>
      <w:marTop w:val="0"/>
      <w:marBottom w:val="0"/>
      <w:divBdr>
        <w:top w:val="none" w:sz="0" w:space="0" w:color="auto"/>
        <w:left w:val="none" w:sz="0" w:space="0" w:color="auto"/>
        <w:bottom w:val="none" w:sz="0" w:space="0" w:color="auto"/>
        <w:right w:val="none" w:sz="0" w:space="0" w:color="auto"/>
      </w:divBdr>
    </w:div>
    <w:div w:id="1766997820">
      <w:bodyDiv w:val="1"/>
      <w:marLeft w:val="0"/>
      <w:marRight w:val="0"/>
      <w:marTop w:val="0"/>
      <w:marBottom w:val="0"/>
      <w:divBdr>
        <w:top w:val="none" w:sz="0" w:space="0" w:color="auto"/>
        <w:left w:val="none" w:sz="0" w:space="0" w:color="auto"/>
        <w:bottom w:val="none" w:sz="0" w:space="0" w:color="auto"/>
        <w:right w:val="none" w:sz="0" w:space="0" w:color="auto"/>
      </w:divBdr>
    </w:div>
    <w:div w:id="192985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oleObject" Target="embeddings/oleObject3.bin"/><Relationship Id="rId47" Type="http://schemas.openxmlformats.org/officeDocument/2006/relationships/image" Target="media/image34.wmf"/><Relationship Id="rId50"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wmf"/><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3.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5.w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oleObject" Target="embeddings/oleObject4.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2.wmf"/><Relationship Id="rId48" Type="http://schemas.openxmlformats.org/officeDocument/2006/relationships/oleObject" Target="embeddings/oleObject6.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F7A64-72AD-4047-A9D3-2366D24C6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43</Pages>
  <Words>7388</Words>
  <Characters>49744</Characters>
  <Application>Microsoft Office Word</Application>
  <DocSecurity>0</DocSecurity>
  <Lines>414</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COMPAQ</dc:creator>
  <cp:lastModifiedBy>Наталия</cp:lastModifiedBy>
  <cp:revision>82</cp:revision>
  <cp:lastPrinted>2019-08-23T09:45:00Z</cp:lastPrinted>
  <dcterms:created xsi:type="dcterms:W3CDTF">2019-11-04T13:38:00Z</dcterms:created>
  <dcterms:modified xsi:type="dcterms:W3CDTF">2019-12-13T08:44:00Z</dcterms:modified>
</cp:coreProperties>
</file>